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CC6457" w14:textId="77777777" w:rsidR="00CD07C9" w:rsidRPr="002543E0" w:rsidRDefault="00CD07C9">
      <w:pPr>
        <w:pStyle w:val="Corpodetexto"/>
        <w:ind w:left="2545"/>
        <w:rPr>
          <w:rFonts w:asciiTheme="majorHAnsi" w:hAnsiTheme="majorHAnsi"/>
          <w:sz w:val="20"/>
        </w:rPr>
      </w:pPr>
    </w:p>
    <w:p w14:paraId="41323725" w14:textId="77777777" w:rsidR="00CD07C9" w:rsidRPr="002543E0" w:rsidRDefault="00CD07C9">
      <w:pPr>
        <w:pStyle w:val="Corpodetexto"/>
        <w:rPr>
          <w:rFonts w:asciiTheme="majorHAnsi" w:hAnsiTheme="majorHAnsi"/>
          <w:sz w:val="24"/>
        </w:rPr>
      </w:pPr>
    </w:p>
    <w:p w14:paraId="3E7A629B" w14:textId="77777777" w:rsidR="00CD07C9" w:rsidRPr="002543E0" w:rsidRDefault="00CD07C9">
      <w:pPr>
        <w:pStyle w:val="Corpodetexto"/>
        <w:rPr>
          <w:rFonts w:asciiTheme="majorHAnsi" w:hAnsiTheme="majorHAnsi"/>
          <w:sz w:val="24"/>
        </w:rPr>
      </w:pPr>
    </w:p>
    <w:p w14:paraId="782597D1" w14:textId="77777777" w:rsidR="00CD07C9" w:rsidRPr="002543E0" w:rsidRDefault="00CD07C9">
      <w:pPr>
        <w:pStyle w:val="Corpodetexto"/>
        <w:rPr>
          <w:rFonts w:asciiTheme="majorHAnsi" w:hAnsiTheme="majorHAnsi"/>
          <w:sz w:val="24"/>
        </w:rPr>
      </w:pPr>
    </w:p>
    <w:p w14:paraId="553E2004" w14:textId="77777777" w:rsidR="00CD07C9" w:rsidRPr="002543E0" w:rsidRDefault="00CD07C9">
      <w:pPr>
        <w:pStyle w:val="Corpodetexto"/>
        <w:rPr>
          <w:rFonts w:asciiTheme="majorHAnsi" w:hAnsiTheme="majorHAnsi"/>
          <w:sz w:val="24"/>
        </w:rPr>
      </w:pPr>
    </w:p>
    <w:p w14:paraId="4B5F134B" w14:textId="77777777" w:rsidR="002543E0" w:rsidRPr="002543E0" w:rsidRDefault="002543E0">
      <w:pPr>
        <w:pStyle w:val="Corpodetexto"/>
        <w:rPr>
          <w:rFonts w:asciiTheme="majorHAnsi" w:hAnsiTheme="majorHAnsi"/>
          <w:sz w:val="24"/>
        </w:rPr>
      </w:pPr>
    </w:p>
    <w:p w14:paraId="1973F5EC" w14:textId="77777777" w:rsidR="002543E0" w:rsidRPr="002543E0" w:rsidRDefault="002543E0">
      <w:pPr>
        <w:pStyle w:val="Corpodetexto"/>
        <w:rPr>
          <w:rFonts w:asciiTheme="majorHAnsi" w:hAnsiTheme="majorHAnsi"/>
          <w:sz w:val="24"/>
        </w:rPr>
      </w:pPr>
    </w:p>
    <w:p w14:paraId="10AE11C4" w14:textId="77777777" w:rsidR="00CD07C9" w:rsidRPr="002543E0" w:rsidRDefault="00CD07C9">
      <w:pPr>
        <w:pStyle w:val="Corpodetexto"/>
        <w:rPr>
          <w:rFonts w:asciiTheme="majorHAnsi" w:hAnsiTheme="majorHAnsi"/>
          <w:sz w:val="24"/>
        </w:rPr>
      </w:pPr>
    </w:p>
    <w:p w14:paraId="00EC3412" w14:textId="77777777" w:rsidR="00CD07C9" w:rsidRPr="002543E0" w:rsidRDefault="00CD07C9">
      <w:pPr>
        <w:pStyle w:val="Corpodetexto"/>
        <w:rPr>
          <w:rFonts w:asciiTheme="majorHAnsi" w:hAnsiTheme="majorHAnsi"/>
          <w:sz w:val="24"/>
        </w:rPr>
      </w:pPr>
    </w:p>
    <w:p w14:paraId="00963BEF" w14:textId="77777777" w:rsidR="00CD07C9" w:rsidRPr="002543E0" w:rsidRDefault="00CD07C9">
      <w:pPr>
        <w:pStyle w:val="Corpodetexto"/>
        <w:rPr>
          <w:rFonts w:asciiTheme="majorHAnsi" w:hAnsiTheme="majorHAnsi"/>
          <w:sz w:val="24"/>
        </w:rPr>
      </w:pPr>
    </w:p>
    <w:p w14:paraId="1E85E571" w14:textId="77777777" w:rsidR="00CD07C9" w:rsidRPr="002543E0" w:rsidRDefault="00CD07C9">
      <w:pPr>
        <w:pStyle w:val="Corpodetexto"/>
        <w:spacing w:before="114"/>
        <w:rPr>
          <w:rFonts w:asciiTheme="majorHAnsi" w:hAnsiTheme="majorHAnsi"/>
          <w:sz w:val="24"/>
        </w:rPr>
      </w:pPr>
    </w:p>
    <w:p w14:paraId="11BFE612" w14:textId="77777777" w:rsidR="004A3243" w:rsidRPr="00D07B04" w:rsidRDefault="0068599E" w:rsidP="002543E0">
      <w:pPr>
        <w:pStyle w:val="Ttulo"/>
        <w:spacing w:before="1"/>
        <w:ind w:left="0"/>
        <w:jc w:val="center"/>
        <w:rPr>
          <w:rFonts w:asciiTheme="majorHAnsi" w:hAnsiTheme="majorHAnsi"/>
        </w:rPr>
      </w:pPr>
      <w:r w:rsidRPr="00D07B04">
        <w:rPr>
          <w:rFonts w:asciiTheme="majorHAnsi" w:hAnsiTheme="majorHAnsi"/>
        </w:rPr>
        <w:t xml:space="preserve">CADERNO DE </w:t>
      </w:r>
      <w:r w:rsidR="00710A8F" w:rsidRPr="00D07B04">
        <w:rPr>
          <w:rFonts w:asciiTheme="majorHAnsi" w:hAnsiTheme="majorHAnsi"/>
        </w:rPr>
        <w:t>ORIENTAÇÕES 1</w:t>
      </w:r>
    </w:p>
    <w:p w14:paraId="09EA0CB5" w14:textId="77777777" w:rsidR="004A3243" w:rsidRPr="00D07B04" w:rsidRDefault="004A3243" w:rsidP="004A3243">
      <w:pPr>
        <w:pStyle w:val="Ttulo"/>
        <w:spacing w:before="1" w:after="240"/>
        <w:ind w:left="0"/>
        <w:rPr>
          <w:rFonts w:asciiTheme="majorHAnsi" w:hAnsiTheme="majorHAnsi"/>
          <w:sz w:val="22"/>
        </w:rPr>
      </w:pPr>
    </w:p>
    <w:p w14:paraId="72F63482" w14:textId="77777777" w:rsidR="00CD07C9" w:rsidRPr="00D07B04" w:rsidRDefault="00013188" w:rsidP="002543E0">
      <w:pPr>
        <w:pStyle w:val="Ttulo"/>
        <w:spacing w:before="1"/>
        <w:ind w:left="0"/>
        <w:jc w:val="center"/>
        <w:rPr>
          <w:rFonts w:asciiTheme="majorHAnsi" w:hAnsiTheme="majorHAnsi"/>
        </w:rPr>
      </w:pPr>
      <w:r w:rsidRPr="00D07B04">
        <w:rPr>
          <w:rFonts w:asciiTheme="majorHAnsi" w:hAnsiTheme="majorHAnsi"/>
        </w:rPr>
        <w:t>Descrição situacional e atualizações</w:t>
      </w:r>
    </w:p>
    <w:p w14:paraId="6A4962FC" w14:textId="77777777" w:rsidR="00CD07C9" w:rsidRPr="00D07B04" w:rsidRDefault="00CD07C9" w:rsidP="002543E0">
      <w:pPr>
        <w:pStyle w:val="Corpodetexto"/>
        <w:spacing w:before="98" w:after="240"/>
        <w:rPr>
          <w:rFonts w:asciiTheme="majorHAnsi" w:hAnsiTheme="majorHAnsi"/>
          <w:b/>
        </w:rPr>
      </w:pPr>
    </w:p>
    <w:p w14:paraId="1C675A9B" w14:textId="77777777" w:rsidR="00CD07C9" w:rsidRPr="00D07B04" w:rsidRDefault="0068599E" w:rsidP="0068599E">
      <w:pPr>
        <w:pStyle w:val="Ttulo"/>
        <w:spacing w:before="1"/>
        <w:ind w:left="0"/>
        <w:jc w:val="center"/>
        <w:rPr>
          <w:rFonts w:asciiTheme="majorHAnsi" w:hAnsiTheme="majorHAnsi"/>
        </w:rPr>
      </w:pPr>
      <w:r w:rsidRPr="00D07B04">
        <w:rPr>
          <w:rFonts w:asciiTheme="majorHAnsi" w:hAnsiTheme="majorHAnsi"/>
        </w:rPr>
        <w:t>3ª Etapa da Biblioteca da Faculdade de Filosofia e Ciências Humanas da Universidade Federal da Bahia</w:t>
      </w:r>
    </w:p>
    <w:p w14:paraId="440BA5DB" w14:textId="77777777" w:rsidR="00CD07C9" w:rsidRPr="00D07B04" w:rsidRDefault="00CD07C9">
      <w:pPr>
        <w:pStyle w:val="Corpodetexto"/>
        <w:rPr>
          <w:rFonts w:asciiTheme="majorHAnsi" w:hAnsiTheme="majorHAnsi"/>
          <w:sz w:val="24"/>
        </w:rPr>
      </w:pPr>
    </w:p>
    <w:p w14:paraId="0DE68938" w14:textId="77777777" w:rsidR="00CD07C9" w:rsidRPr="00D07B04" w:rsidRDefault="00CD07C9">
      <w:pPr>
        <w:pStyle w:val="Corpodetexto"/>
        <w:rPr>
          <w:rFonts w:asciiTheme="majorHAnsi" w:hAnsiTheme="majorHAnsi"/>
          <w:sz w:val="24"/>
        </w:rPr>
      </w:pPr>
    </w:p>
    <w:p w14:paraId="602AE7D5" w14:textId="77777777" w:rsidR="002543E0" w:rsidRPr="00D07B04" w:rsidRDefault="002543E0">
      <w:pPr>
        <w:pStyle w:val="Corpodetexto"/>
        <w:rPr>
          <w:rFonts w:asciiTheme="majorHAnsi" w:hAnsiTheme="majorHAnsi"/>
          <w:sz w:val="24"/>
        </w:rPr>
      </w:pPr>
    </w:p>
    <w:p w14:paraId="690CC2F3" w14:textId="77777777" w:rsidR="00CD07C9" w:rsidRPr="00D07B04" w:rsidRDefault="00CD07C9">
      <w:pPr>
        <w:pStyle w:val="Corpodetexto"/>
        <w:rPr>
          <w:rFonts w:asciiTheme="majorHAnsi" w:hAnsiTheme="majorHAnsi"/>
          <w:sz w:val="24"/>
        </w:rPr>
      </w:pPr>
    </w:p>
    <w:p w14:paraId="299FC5B0" w14:textId="77777777" w:rsidR="005A5E45" w:rsidRPr="00D07B04" w:rsidRDefault="005A5E45">
      <w:pPr>
        <w:pStyle w:val="Corpodetexto"/>
        <w:rPr>
          <w:rFonts w:asciiTheme="majorHAnsi" w:hAnsiTheme="majorHAnsi"/>
          <w:sz w:val="24"/>
        </w:rPr>
      </w:pPr>
    </w:p>
    <w:p w14:paraId="716FA981" w14:textId="77777777" w:rsidR="00CD07C9" w:rsidRPr="00D07B04" w:rsidRDefault="00CD07C9">
      <w:pPr>
        <w:pStyle w:val="Corpodetexto"/>
        <w:rPr>
          <w:rFonts w:asciiTheme="majorHAnsi" w:hAnsiTheme="majorHAnsi"/>
          <w:sz w:val="24"/>
        </w:rPr>
      </w:pPr>
    </w:p>
    <w:p w14:paraId="63C6BF62" w14:textId="77777777" w:rsidR="00CD07C9" w:rsidRPr="00D07B04" w:rsidRDefault="00CD07C9">
      <w:pPr>
        <w:pStyle w:val="Corpodetexto"/>
        <w:rPr>
          <w:rFonts w:asciiTheme="majorHAnsi" w:hAnsiTheme="majorHAnsi"/>
          <w:sz w:val="24"/>
        </w:rPr>
      </w:pPr>
    </w:p>
    <w:p w14:paraId="5AA906D0" w14:textId="77777777" w:rsidR="00CD07C9" w:rsidRPr="00D07B04" w:rsidRDefault="00CD07C9">
      <w:pPr>
        <w:pStyle w:val="Corpodetexto"/>
        <w:rPr>
          <w:rFonts w:asciiTheme="majorHAnsi" w:hAnsiTheme="majorHAnsi"/>
          <w:sz w:val="24"/>
        </w:rPr>
      </w:pPr>
    </w:p>
    <w:p w14:paraId="21774F34" w14:textId="77777777" w:rsidR="00CD07C9" w:rsidRPr="00D07B04" w:rsidRDefault="00CD07C9" w:rsidP="002543E0">
      <w:pPr>
        <w:pStyle w:val="Corpodetexto"/>
        <w:rPr>
          <w:rFonts w:asciiTheme="majorHAnsi" w:hAnsiTheme="majorHAnsi"/>
          <w:sz w:val="24"/>
        </w:rPr>
      </w:pPr>
    </w:p>
    <w:p w14:paraId="7926381B" w14:textId="77777777" w:rsidR="00CD07C9" w:rsidRPr="00D07B04" w:rsidRDefault="00556492" w:rsidP="005A5E45">
      <w:pPr>
        <w:pStyle w:val="Corpodetexto"/>
        <w:tabs>
          <w:tab w:val="left" w:pos="6521"/>
        </w:tabs>
        <w:ind w:left="749"/>
        <w:rPr>
          <w:rFonts w:asciiTheme="majorHAnsi" w:hAnsiTheme="majorHAnsi"/>
        </w:rPr>
      </w:pPr>
      <w:r w:rsidRPr="00D07B04">
        <w:rPr>
          <w:rFonts w:asciiTheme="majorHAnsi" w:hAnsiTheme="majorHAnsi"/>
        </w:rPr>
        <w:t xml:space="preserve">Arq. Naia </w:t>
      </w:r>
      <w:proofErr w:type="spellStart"/>
      <w:r w:rsidRPr="00D07B04">
        <w:rPr>
          <w:rFonts w:asciiTheme="majorHAnsi" w:hAnsiTheme="majorHAnsi"/>
          <w:spacing w:val="-2"/>
        </w:rPr>
        <w:t>Alban</w:t>
      </w:r>
      <w:proofErr w:type="spellEnd"/>
      <w:r w:rsidRPr="00D07B04">
        <w:rPr>
          <w:rFonts w:asciiTheme="majorHAnsi" w:hAnsiTheme="majorHAnsi"/>
        </w:rPr>
        <w:tab/>
      </w:r>
      <w:r w:rsidR="002543E0" w:rsidRPr="00D07B04">
        <w:rPr>
          <w:rFonts w:asciiTheme="majorHAnsi" w:hAnsiTheme="majorHAnsi"/>
        </w:rPr>
        <w:t>Eng. Luciene de Moraes</w:t>
      </w:r>
    </w:p>
    <w:p w14:paraId="4A43692E" w14:textId="77777777" w:rsidR="00CD07C9" w:rsidRPr="00D07B04" w:rsidRDefault="00556492" w:rsidP="002543E0">
      <w:pPr>
        <w:spacing w:before="32"/>
        <w:ind w:left="749"/>
        <w:rPr>
          <w:rFonts w:asciiTheme="majorHAnsi" w:hAnsiTheme="majorHAnsi"/>
          <w:sz w:val="24"/>
        </w:rPr>
      </w:pPr>
      <w:r w:rsidRPr="00D07B04">
        <w:rPr>
          <w:rFonts w:asciiTheme="majorHAnsi" w:hAnsiTheme="majorHAnsi"/>
          <w:spacing w:val="-2"/>
          <w:sz w:val="24"/>
        </w:rPr>
        <w:t>Coordenadora</w:t>
      </w:r>
      <w:r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proofErr w:type="spellStart"/>
      <w:r w:rsidR="002543E0" w:rsidRPr="00D07B04">
        <w:rPr>
          <w:rFonts w:asciiTheme="majorHAnsi" w:hAnsiTheme="majorHAnsi"/>
          <w:sz w:val="24"/>
        </w:rPr>
        <w:t>Coordenadora</w:t>
      </w:r>
      <w:proofErr w:type="spellEnd"/>
    </w:p>
    <w:p w14:paraId="1726EFD7" w14:textId="77777777" w:rsidR="00CD07C9" w:rsidRPr="00D07B04" w:rsidRDefault="00556492" w:rsidP="002543E0">
      <w:pPr>
        <w:spacing w:before="7"/>
        <w:ind w:left="749"/>
        <w:rPr>
          <w:rFonts w:asciiTheme="majorHAnsi" w:hAnsiTheme="majorHAnsi"/>
          <w:sz w:val="24"/>
        </w:rPr>
      </w:pPr>
      <w:r w:rsidRPr="00D07B04">
        <w:rPr>
          <w:rFonts w:asciiTheme="majorHAnsi" w:hAnsiTheme="majorHAnsi"/>
          <w:sz w:val="24"/>
        </w:rPr>
        <w:t xml:space="preserve">SUMAI / </w:t>
      </w:r>
      <w:r w:rsidRPr="00D07B04">
        <w:rPr>
          <w:rFonts w:asciiTheme="majorHAnsi" w:hAnsiTheme="majorHAnsi"/>
          <w:spacing w:val="-4"/>
          <w:sz w:val="24"/>
        </w:rPr>
        <w:t>CP</w:t>
      </w:r>
      <w:r w:rsidR="002543E0" w:rsidRPr="00D07B04">
        <w:rPr>
          <w:rFonts w:asciiTheme="majorHAnsi" w:hAnsiTheme="majorHAnsi"/>
          <w:spacing w:val="-4"/>
          <w:sz w:val="24"/>
        </w:rPr>
        <w:t>R</w:t>
      </w:r>
      <w:r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Pr="00D07B04">
        <w:rPr>
          <w:rFonts w:asciiTheme="majorHAnsi" w:hAnsiTheme="majorHAnsi"/>
          <w:sz w:val="24"/>
        </w:rPr>
        <w:t>SUMAI</w:t>
      </w:r>
      <w:r w:rsidRPr="00D07B04">
        <w:rPr>
          <w:rFonts w:asciiTheme="majorHAnsi" w:hAnsiTheme="majorHAnsi"/>
          <w:spacing w:val="-2"/>
          <w:sz w:val="24"/>
        </w:rPr>
        <w:t xml:space="preserve"> </w:t>
      </w:r>
      <w:r w:rsidRPr="00D07B04">
        <w:rPr>
          <w:rFonts w:asciiTheme="majorHAnsi" w:hAnsiTheme="majorHAnsi"/>
          <w:sz w:val="24"/>
        </w:rPr>
        <w:t xml:space="preserve">/ </w:t>
      </w:r>
      <w:r w:rsidRPr="00D07B04">
        <w:rPr>
          <w:rFonts w:asciiTheme="majorHAnsi" w:hAnsiTheme="majorHAnsi"/>
          <w:spacing w:val="-4"/>
          <w:sz w:val="24"/>
        </w:rPr>
        <w:t>C</w:t>
      </w:r>
      <w:r w:rsidR="002543E0" w:rsidRPr="00D07B04">
        <w:rPr>
          <w:rFonts w:asciiTheme="majorHAnsi" w:hAnsiTheme="majorHAnsi"/>
          <w:spacing w:val="-4"/>
          <w:sz w:val="24"/>
        </w:rPr>
        <w:t>OR</w:t>
      </w:r>
    </w:p>
    <w:p w14:paraId="4BCBD4AF" w14:textId="77777777" w:rsidR="00CD07C9" w:rsidRPr="00D07B04" w:rsidRDefault="00556492" w:rsidP="002543E0">
      <w:pPr>
        <w:spacing w:before="7"/>
        <w:ind w:left="749"/>
        <w:rPr>
          <w:rFonts w:asciiTheme="majorHAnsi" w:hAnsiTheme="majorHAnsi"/>
          <w:sz w:val="24"/>
        </w:rPr>
      </w:pPr>
      <w:r w:rsidRPr="00D07B04">
        <w:rPr>
          <w:rFonts w:asciiTheme="majorHAnsi" w:hAnsiTheme="majorHAnsi"/>
          <w:sz w:val="24"/>
        </w:rPr>
        <w:t xml:space="preserve">Rua Barão de </w:t>
      </w:r>
      <w:r w:rsidRPr="00D07B04">
        <w:rPr>
          <w:rFonts w:asciiTheme="majorHAnsi" w:hAnsiTheme="majorHAnsi"/>
          <w:spacing w:val="-2"/>
          <w:sz w:val="24"/>
        </w:rPr>
        <w:t>Jeremoabo</w:t>
      </w:r>
      <w:r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Pr="00D07B04">
        <w:rPr>
          <w:rFonts w:asciiTheme="majorHAnsi" w:hAnsiTheme="majorHAnsi"/>
          <w:sz w:val="24"/>
        </w:rPr>
        <w:t>Rua</w:t>
      </w:r>
      <w:r w:rsidRPr="00D07B04">
        <w:rPr>
          <w:rFonts w:asciiTheme="majorHAnsi" w:hAnsiTheme="majorHAnsi"/>
          <w:spacing w:val="-2"/>
          <w:sz w:val="24"/>
        </w:rPr>
        <w:t xml:space="preserve"> </w:t>
      </w:r>
      <w:r w:rsidRPr="00D07B04">
        <w:rPr>
          <w:rFonts w:asciiTheme="majorHAnsi" w:hAnsiTheme="majorHAnsi"/>
          <w:sz w:val="24"/>
        </w:rPr>
        <w:t xml:space="preserve">Barão de </w:t>
      </w:r>
      <w:r w:rsidRPr="00D07B04">
        <w:rPr>
          <w:rFonts w:asciiTheme="majorHAnsi" w:hAnsiTheme="majorHAnsi"/>
          <w:spacing w:val="-2"/>
          <w:sz w:val="24"/>
        </w:rPr>
        <w:t>Jeremoabo</w:t>
      </w:r>
    </w:p>
    <w:p w14:paraId="65AB25A6" w14:textId="77777777" w:rsidR="00CD07C9" w:rsidRPr="00D07B04" w:rsidRDefault="00556492" w:rsidP="002543E0">
      <w:pPr>
        <w:spacing w:before="7"/>
        <w:ind w:left="749"/>
        <w:rPr>
          <w:rFonts w:asciiTheme="majorHAnsi" w:hAnsiTheme="majorHAnsi"/>
          <w:sz w:val="24"/>
        </w:rPr>
      </w:pPr>
      <w:r w:rsidRPr="00D07B04">
        <w:rPr>
          <w:rFonts w:asciiTheme="majorHAnsi" w:hAnsiTheme="majorHAnsi"/>
          <w:sz w:val="24"/>
        </w:rPr>
        <w:t xml:space="preserve">Ondina - Salvador - </w:t>
      </w:r>
      <w:r w:rsidRPr="00D07B04">
        <w:rPr>
          <w:rFonts w:asciiTheme="majorHAnsi" w:hAnsiTheme="majorHAnsi"/>
          <w:spacing w:val="-5"/>
          <w:sz w:val="24"/>
        </w:rPr>
        <w:t>BA</w:t>
      </w:r>
      <w:r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002543E0" w:rsidRPr="00D07B04">
        <w:rPr>
          <w:rFonts w:asciiTheme="majorHAnsi" w:hAnsiTheme="majorHAnsi"/>
          <w:sz w:val="24"/>
        </w:rPr>
        <w:tab/>
      </w:r>
      <w:r w:rsidRPr="00D07B04">
        <w:rPr>
          <w:rFonts w:asciiTheme="majorHAnsi" w:hAnsiTheme="majorHAnsi"/>
          <w:sz w:val="24"/>
        </w:rPr>
        <w:t xml:space="preserve">Ondina - Salvador - </w:t>
      </w:r>
      <w:r w:rsidRPr="00D07B04">
        <w:rPr>
          <w:rFonts w:asciiTheme="majorHAnsi" w:hAnsiTheme="majorHAnsi"/>
          <w:spacing w:val="-5"/>
          <w:sz w:val="24"/>
        </w:rPr>
        <w:t>BA</w:t>
      </w:r>
    </w:p>
    <w:p w14:paraId="71D0369B" w14:textId="77777777" w:rsidR="00CD07C9" w:rsidRPr="00D07B04" w:rsidRDefault="00556492" w:rsidP="002543E0">
      <w:pPr>
        <w:spacing w:before="7"/>
        <w:ind w:left="749"/>
        <w:rPr>
          <w:rFonts w:asciiTheme="majorHAnsi" w:hAnsiTheme="majorHAnsi"/>
          <w:sz w:val="24"/>
          <w:lang w:val="en-US"/>
        </w:rPr>
      </w:pPr>
      <w:r w:rsidRPr="00D07B04">
        <w:rPr>
          <w:rFonts w:asciiTheme="majorHAnsi" w:hAnsiTheme="majorHAnsi"/>
          <w:sz w:val="24"/>
          <w:lang w:val="en-US"/>
        </w:rPr>
        <w:t>Tel. (71) 3283-</w:t>
      </w:r>
      <w:r w:rsidRPr="00D07B04">
        <w:rPr>
          <w:rFonts w:asciiTheme="majorHAnsi" w:hAnsiTheme="majorHAnsi"/>
          <w:spacing w:val="-4"/>
          <w:sz w:val="24"/>
          <w:lang w:val="en-US"/>
        </w:rPr>
        <w:t>5801</w:t>
      </w:r>
      <w:r w:rsidRPr="00D07B04">
        <w:rPr>
          <w:rFonts w:asciiTheme="majorHAnsi" w:hAnsiTheme="majorHAnsi"/>
          <w:sz w:val="24"/>
          <w:lang w:val="en-US"/>
        </w:rPr>
        <w:tab/>
      </w:r>
      <w:r w:rsidR="002543E0" w:rsidRPr="00D07B04">
        <w:rPr>
          <w:rFonts w:asciiTheme="majorHAnsi" w:hAnsiTheme="majorHAnsi"/>
          <w:sz w:val="24"/>
          <w:lang w:val="en-US"/>
        </w:rPr>
        <w:tab/>
      </w:r>
      <w:r w:rsidR="002543E0" w:rsidRPr="00D07B04">
        <w:rPr>
          <w:rFonts w:asciiTheme="majorHAnsi" w:hAnsiTheme="majorHAnsi"/>
          <w:sz w:val="24"/>
          <w:lang w:val="en-US"/>
        </w:rPr>
        <w:tab/>
      </w:r>
      <w:r w:rsidR="002543E0" w:rsidRPr="00D07B04">
        <w:rPr>
          <w:rFonts w:asciiTheme="majorHAnsi" w:hAnsiTheme="majorHAnsi"/>
          <w:sz w:val="24"/>
          <w:lang w:val="en-US"/>
        </w:rPr>
        <w:tab/>
      </w:r>
      <w:r w:rsidR="002543E0" w:rsidRPr="00D07B04">
        <w:rPr>
          <w:rFonts w:asciiTheme="majorHAnsi" w:hAnsiTheme="majorHAnsi"/>
          <w:sz w:val="24"/>
          <w:lang w:val="en-US"/>
        </w:rPr>
        <w:tab/>
      </w:r>
      <w:r w:rsidR="002543E0" w:rsidRPr="00D07B04">
        <w:rPr>
          <w:rFonts w:asciiTheme="majorHAnsi" w:hAnsiTheme="majorHAnsi"/>
          <w:sz w:val="24"/>
          <w:lang w:val="en-US"/>
        </w:rPr>
        <w:tab/>
      </w:r>
      <w:r w:rsidRPr="00D07B04">
        <w:rPr>
          <w:rFonts w:asciiTheme="majorHAnsi" w:hAnsiTheme="majorHAnsi"/>
          <w:sz w:val="24"/>
          <w:lang w:val="en-US"/>
        </w:rPr>
        <w:t>Tel.</w:t>
      </w:r>
      <w:r w:rsidRPr="00D07B04">
        <w:rPr>
          <w:rFonts w:asciiTheme="majorHAnsi" w:hAnsiTheme="majorHAnsi"/>
          <w:spacing w:val="-2"/>
          <w:sz w:val="24"/>
          <w:lang w:val="en-US"/>
        </w:rPr>
        <w:t xml:space="preserve"> </w:t>
      </w:r>
      <w:r w:rsidRPr="00D07B04">
        <w:rPr>
          <w:rFonts w:asciiTheme="majorHAnsi" w:hAnsiTheme="majorHAnsi"/>
          <w:sz w:val="24"/>
          <w:lang w:val="en-US"/>
        </w:rPr>
        <w:t>(71) 3283-</w:t>
      </w:r>
      <w:r w:rsidRPr="00D07B04">
        <w:rPr>
          <w:rFonts w:asciiTheme="majorHAnsi" w:hAnsiTheme="majorHAnsi"/>
          <w:spacing w:val="-4"/>
          <w:sz w:val="24"/>
          <w:lang w:val="en-US"/>
        </w:rPr>
        <w:t>5802</w:t>
      </w:r>
    </w:p>
    <w:p w14:paraId="5BCBC853" w14:textId="77777777" w:rsidR="00CD07C9" w:rsidRPr="00D07B04" w:rsidRDefault="00556492" w:rsidP="002543E0">
      <w:pPr>
        <w:spacing w:before="7"/>
        <w:ind w:left="749"/>
        <w:rPr>
          <w:rFonts w:asciiTheme="majorHAnsi" w:hAnsiTheme="majorHAnsi"/>
          <w:sz w:val="24"/>
          <w:lang w:val="en-US"/>
        </w:rPr>
      </w:pPr>
      <w:r w:rsidRPr="00D07B04">
        <w:rPr>
          <w:rFonts w:asciiTheme="majorHAnsi" w:hAnsiTheme="majorHAnsi"/>
          <w:sz w:val="24"/>
          <w:lang w:val="en-US"/>
        </w:rPr>
        <w:t xml:space="preserve">Email: </w:t>
      </w:r>
      <w:hyperlink r:id="rId8">
        <w:r w:rsidRPr="00D07B04">
          <w:rPr>
            <w:rFonts w:asciiTheme="majorHAnsi" w:hAnsiTheme="majorHAnsi"/>
            <w:spacing w:val="-2"/>
            <w:sz w:val="24"/>
            <w:lang w:val="en-US"/>
          </w:rPr>
          <w:t>naialban@ufba.br</w:t>
        </w:r>
      </w:hyperlink>
      <w:r w:rsidRPr="00D07B04">
        <w:rPr>
          <w:rFonts w:asciiTheme="majorHAnsi" w:hAnsiTheme="majorHAnsi"/>
          <w:sz w:val="24"/>
          <w:lang w:val="en-US"/>
        </w:rPr>
        <w:tab/>
      </w:r>
      <w:r w:rsidR="002543E0" w:rsidRPr="00D07B04">
        <w:rPr>
          <w:rFonts w:asciiTheme="majorHAnsi" w:hAnsiTheme="majorHAnsi"/>
          <w:sz w:val="24"/>
          <w:lang w:val="en-US"/>
        </w:rPr>
        <w:tab/>
      </w:r>
      <w:r w:rsidR="002543E0" w:rsidRPr="00D07B04">
        <w:rPr>
          <w:rFonts w:asciiTheme="majorHAnsi" w:hAnsiTheme="majorHAnsi"/>
          <w:sz w:val="24"/>
          <w:lang w:val="en-US"/>
        </w:rPr>
        <w:tab/>
      </w:r>
      <w:r w:rsidR="002543E0" w:rsidRPr="00D07B04">
        <w:rPr>
          <w:rFonts w:asciiTheme="majorHAnsi" w:hAnsiTheme="majorHAnsi"/>
          <w:sz w:val="24"/>
          <w:lang w:val="en-US"/>
        </w:rPr>
        <w:tab/>
      </w:r>
      <w:r w:rsidR="002543E0" w:rsidRPr="00D07B04">
        <w:rPr>
          <w:rFonts w:asciiTheme="majorHAnsi" w:hAnsiTheme="majorHAnsi"/>
          <w:sz w:val="24"/>
          <w:lang w:val="en-US"/>
        </w:rPr>
        <w:tab/>
      </w:r>
      <w:r w:rsidRPr="00D07B04">
        <w:rPr>
          <w:rFonts w:asciiTheme="majorHAnsi" w:hAnsiTheme="majorHAnsi"/>
          <w:sz w:val="24"/>
          <w:lang w:val="en-US"/>
        </w:rPr>
        <w:t>Email:</w:t>
      </w:r>
      <w:r w:rsidRPr="00D07B04">
        <w:rPr>
          <w:rFonts w:asciiTheme="majorHAnsi" w:hAnsiTheme="majorHAnsi"/>
          <w:spacing w:val="-2"/>
          <w:sz w:val="24"/>
          <w:lang w:val="en-US"/>
        </w:rPr>
        <w:t xml:space="preserve"> </w:t>
      </w:r>
      <w:r w:rsidR="002543E0" w:rsidRPr="00D07B04">
        <w:rPr>
          <w:rFonts w:asciiTheme="majorHAnsi" w:hAnsiTheme="majorHAnsi"/>
          <w:spacing w:val="-2"/>
          <w:sz w:val="24"/>
          <w:lang w:val="en-US"/>
        </w:rPr>
        <w:t>luciene.moraes@ufba.br</w:t>
      </w:r>
    </w:p>
    <w:p w14:paraId="33D10746" w14:textId="77777777" w:rsidR="00CD07C9" w:rsidRPr="00D07B04" w:rsidRDefault="00CD07C9">
      <w:pPr>
        <w:pStyle w:val="Corpodetexto"/>
        <w:rPr>
          <w:rFonts w:asciiTheme="majorHAnsi" w:hAnsiTheme="majorHAnsi"/>
          <w:sz w:val="24"/>
          <w:lang w:val="en-US"/>
        </w:rPr>
      </w:pPr>
    </w:p>
    <w:p w14:paraId="7510CA37" w14:textId="77777777" w:rsidR="00CD07C9" w:rsidRPr="00D07B04" w:rsidRDefault="00CD07C9">
      <w:pPr>
        <w:pStyle w:val="Corpodetexto"/>
        <w:rPr>
          <w:rFonts w:asciiTheme="majorHAnsi" w:hAnsiTheme="majorHAnsi"/>
          <w:sz w:val="24"/>
          <w:lang w:val="en-US"/>
        </w:rPr>
      </w:pPr>
    </w:p>
    <w:p w14:paraId="202A8C41" w14:textId="77777777" w:rsidR="00CD07C9" w:rsidRPr="00D07B04" w:rsidRDefault="00CD07C9" w:rsidP="009031F6">
      <w:pPr>
        <w:pStyle w:val="Corpodetexto"/>
        <w:rPr>
          <w:rFonts w:asciiTheme="majorHAnsi" w:hAnsiTheme="majorHAnsi"/>
          <w:sz w:val="24"/>
          <w:lang w:val="en-US"/>
        </w:rPr>
      </w:pPr>
    </w:p>
    <w:p w14:paraId="1B535F39" w14:textId="77777777" w:rsidR="00CD07C9" w:rsidRPr="00D07B04" w:rsidRDefault="008012E2" w:rsidP="002543E0">
      <w:pPr>
        <w:pStyle w:val="Corpodetexto"/>
        <w:spacing w:before="1"/>
        <w:ind w:right="15"/>
        <w:jc w:val="center"/>
        <w:rPr>
          <w:rFonts w:asciiTheme="majorHAnsi" w:hAnsiTheme="majorHAnsi"/>
          <w:b/>
        </w:rPr>
      </w:pPr>
      <w:proofErr w:type="spellStart"/>
      <w:proofErr w:type="gramStart"/>
      <w:r w:rsidRPr="00D07B04">
        <w:rPr>
          <w:rFonts w:asciiTheme="majorHAnsi" w:hAnsiTheme="majorHAnsi"/>
          <w:b/>
          <w:spacing w:val="-2"/>
        </w:rPr>
        <w:t>nov</w:t>
      </w:r>
      <w:proofErr w:type="spellEnd"/>
      <w:proofErr w:type="gramEnd"/>
      <w:r w:rsidR="002543E0" w:rsidRPr="00D07B04">
        <w:rPr>
          <w:rFonts w:asciiTheme="majorHAnsi" w:hAnsiTheme="majorHAnsi"/>
          <w:b/>
          <w:spacing w:val="-2"/>
        </w:rPr>
        <w:t>/2024</w:t>
      </w:r>
    </w:p>
    <w:p w14:paraId="6878DDBA" w14:textId="77777777" w:rsidR="00CD07C9" w:rsidRPr="00D07B04" w:rsidRDefault="00CD07C9">
      <w:pPr>
        <w:jc w:val="center"/>
        <w:rPr>
          <w:rFonts w:ascii="Calibri"/>
        </w:rPr>
        <w:sectPr w:rsidR="00CD07C9" w:rsidRPr="00D07B04" w:rsidSect="009031F6">
          <w:headerReference w:type="default" r:id="rId9"/>
          <w:type w:val="continuous"/>
          <w:pgSz w:w="11900" w:h="16840"/>
          <w:pgMar w:top="1420" w:right="940" w:bottom="993" w:left="880" w:header="284" w:footer="720" w:gutter="0"/>
          <w:cols w:space="720"/>
        </w:sectPr>
      </w:pPr>
    </w:p>
    <w:sdt>
      <w:sdtPr>
        <w:rPr>
          <w:rFonts w:ascii="Arial MT" w:eastAsia="Arial MT" w:hAnsi="Arial MT" w:cs="Arial MT"/>
          <w:color w:val="auto"/>
          <w:sz w:val="22"/>
          <w:szCs w:val="22"/>
          <w:lang w:eastAsia="en-US"/>
        </w:rPr>
        <w:id w:val="-1251041925"/>
        <w:docPartObj>
          <w:docPartGallery w:val="Table of Contents"/>
          <w:docPartUnique/>
        </w:docPartObj>
      </w:sdtPr>
      <w:sdtEndPr>
        <w:rPr>
          <w:b/>
          <w:bCs/>
        </w:rPr>
      </w:sdtEndPr>
      <w:sdtContent>
        <w:p w14:paraId="7FDF2878" w14:textId="77777777" w:rsidR="0047678A" w:rsidRPr="00D07B04" w:rsidRDefault="0047678A" w:rsidP="0047678A">
          <w:pPr>
            <w:pStyle w:val="CabealhodoSumrio"/>
            <w:jc w:val="center"/>
            <w:rPr>
              <w:color w:val="auto"/>
              <w:sz w:val="18"/>
            </w:rPr>
          </w:pPr>
          <w:r w:rsidRPr="00D07B04">
            <w:rPr>
              <w:color w:val="auto"/>
              <w:sz w:val="18"/>
            </w:rPr>
            <w:t>Sumário</w:t>
          </w:r>
        </w:p>
        <w:p w14:paraId="2F20861F" w14:textId="77777777" w:rsidR="00D07B04" w:rsidRDefault="0047678A">
          <w:pPr>
            <w:pStyle w:val="Sumrio1"/>
            <w:tabs>
              <w:tab w:val="left" w:pos="440"/>
              <w:tab w:val="right" w:leader="dot" w:pos="10070"/>
            </w:tabs>
            <w:rPr>
              <w:rFonts w:asciiTheme="minorHAnsi" w:eastAsiaTheme="minorEastAsia" w:hAnsiTheme="minorHAnsi" w:cstheme="minorBidi"/>
              <w:noProof/>
              <w:lang w:eastAsia="pt-BR"/>
            </w:rPr>
          </w:pPr>
          <w:r w:rsidRPr="00D07B04">
            <w:rPr>
              <w:rFonts w:asciiTheme="majorHAnsi" w:hAnsiTheme="majorHAnsi"/>
              <w:sz w:val="12"/>
            </w:rPr>
            <w:fldChar w:fldCharType="begin"/>
          </w:r>
          <w:r w:rsidRPr="00D07B04">
            <w:rPr>
              <w:rFonts w:asciiTheme="majorHAnsi" w:hAnsiTheme="majorHAnsi"/>
              <w:sz w:val="12"/>
            </w:rPr>
            <w:instrText xml:space="preserve"> TOC \o "1-3" \h \z \u </w:instrText>
          </w:r>
          <w:r w:rsidRPr="00D07B04">
            <w:rPr>
              <w:rFonts w:asciiTheme="majorHAnsi" w:hAnsiTheme="majorHAnsi"/>
              <w:sz w:val="12"/>
            </w:rPr>
            <w:fldChar w:fldCharType="separate"/>
          </w:r>
          <w:hyperlink w:anchor="_Toc182236302" w:history="1">
            <w:r w:rsidR="00D07B04" w:rsidRPr="00FD0D7D">
              <w:rPr>
                <w:rStyle w:val="Hyperlink"/>
                <w:rFonts w:asciiTheme="majorHAnsi" w:hAnsiTheme="majorHAnsi"/>
                <w:noProof/>
              </w:rPr>
              <w:t>1.</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INFORMAÇÕES PRELIMINARES</w:t>
            </w:r>
            <w:r w:rsidR="00D07B04">
              <w:rPr>
                <w:noProof/>
                <w:webHidden/>
              </w:rPr>
              <w:tab/>
            </w:r>
            <w:r w:rsidR="00D07B04">
              <w:rPr>
                <w:noProof/>
                <w:webHidden/>
              </w:rPr>
              <w:fldChar w:fldCharType="begin"/>
            </w:r>
            <w:r w:rsidR="00D07B04">
              <w:rPr>
                <w:noProof/>
                <w:webHidden/>
              </w:rPr>
              <w:instrText xml:space="preserve"> PAGEREF _Toc182236302 \h </w:instrText>
            </w:r>
            <w:r w:rsidR="00D07B04">
              <w:rPr>
                <w:noProof/>
                <w:webHidden/>
              </w:rPr>
            </w:r>
            <w:r w:rsidR="00D07B04">
              <w:rPr>
                <w:noProof/>
                <w:webHidden/>
              </w:rPr>
              <w:fldChar w:fldCharType="separate"/>
            </w:r>
            <w:r w:rsidR="00B42419">
              <w:rPr>
                <w:noProof/>
                <w:webHidden/>
              </w:rPr>
              <w:t>3</w:t>
            </w:r>
            <w:r w:rsidR="00D07B04">
              <w:rPr>
                <w:noProof/>
                <w:webHidden/>
              </w:rPr>
              <w:fldChar w:fldCharType="end"/>
            </w:r>
          </w:hyperlink>
        </w:p>
        <w:p w14:paraId="0DC616ED" w14:textId="77777777" w:rsidR="00D07B04" w:rsidRDefault="00B42419">
          <w:pPr>
            <w:pStyle w:val="Sumrio1"/>
            <w:tabs>
              <w:tab w:val="left" w:pos="660"/>
              <w:tab w:val="right" w:leader="dot" w:pos="10070"/>
            </w:tabs>
            <w:rPr>
              <w:rFonts w:asciiTheme="minorHAnsi" w:eastAsiaTheme="minorEastAsia" w:hAnsiTheme="minorHAnsi" w:cstheme="minorBidi"/>
              <w:noProof/>
              <w:lang w:eastAsia="pt-BR"/>
            </w:rPr>
          </w:pPr>
          <w:hyperlink w:anchor="_Toc182236303" w:history="1">
            <w:r w:rsidR="00D07B04" w:rsidRPr="00FD0D7D">
              <w:rPr>
                <w:rStyle w:val="Hyperlink"/>
                <w:rFonts w:asciiTheme="majorHAnsi" w:hAnsiTheme="majorHAnsi"/>
                <w:noProof/>
              </w:rPr>
              <w:t>1.1.</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OBJETO</w:t>
            </w:r>
            <w:r w:rsidR="00D07B04">
              <w:rPr>
                <w:noProof/>
                <w:webHidden/>
              </w:rPr>
              <w:tab/>
            </w:r>
            <w:r w:rsidR="00D07B04">
              <w:rPr>
                <w:noProof/>
                <w:webHidden/>
              </w:rPr>
              <w:fldChar w:fldCharType="begin"/>
            </w:r>
            <w:r w:rsidR="00D07B04">
              <w:rPr>
                <w:noProof/>
                <w:webHidden/>
              </w:rPr>
              <w:instrText xml:space="preserve"> PAGEREF _Toc182236303 \h </w:instrText>
            </w:r>
            <w:r w:rsidR="00D07B04">
              <w:rPr>
                <w:noProof/>
                <w:webHidden/>
              </w:rPr>
            </w:r>
            <w:r w:rsidR="00D07B04">
              <w:rPr>
                <w:noProof/>
                <w:webHidden/>
              </w:rPr>
              <w:fldChar w:fldCharType="separate"/>
            </w:r>
            <w:r>
              <w:rPr>
                <w:noProof/>
                <w:webHidden/>
              </w:rPr>
              <w:t>3</w:t>
            </w:r>
            <w:r w:rsidR="00D07B04">
              <w:rPr>
                <w:noProof/>
                <w:webHidden/>
              </w:rPr>
              <w:fldChar w:fldCharType="end"/>
            </w:r>
          </w:hyperlink>
        </w:p>
        <w:p w14:paraId="036A3667" w14:textId="77777777" w:rsidR="00D07B04" w:rsidRDefault="00B42419">
          <w:pPr>
            <w:pStyle w:val="Sumrio1"/>
            <w:tabs>
              <w:tab w:val="left" w:pos="660"/>
              <w:tab w:val="right" w:leader="dot" w:pos="10070"/>
            </w:tabs>
            <w:rPr>
              <w:rFonts w:asciiTheme="minorHAnsi" w:eastAsiaTheme="minorEastAsia" w:hAnsiTheme="minorHAnsi" w:cstheme="minorBidi"/>
              <w:noProof/>
              <w:lang w:eastAsia="pt-BR"/>
            </w:rPr>
          </w:pPr>
          <w:hyperlink w:anchor="_Toc182236304" w:history="1">
            <w:r w:rsidR="00D07B04" w:rsidRPr="00FD0D7D">
              <w:rPr>
                <w:rStyle w:val="Hyperlink"/>
                <w:rFonts w:asciiTheme="majorHAnsi" w:hAnsiTheme="majorHAnsi"/>
                <w:noProof/>
              </w:rPr>
              <w:t>1.2.</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HISTÓRICO</w:t>
            </w:r>
            <w:r w:rsidR="00D07B04">
              <w:rPr>
                <w:noProof/>
                <w:webHidden/>
              </w:rPr>
              <w:tab/>
            </w:r>
            <w:r w:rsidR="00D07B04">
              <w:rPr>
                <w:noProof/>
                <w:webHidden/>
              </w:rPr>
              <w:fldChar w:fldCharType="begin"/>
            </w:r>
            <w:r w:rsidR="00D07B04">
              <w:rPr>
                <w:noProof/>
                <w:webHidden/>
              </w:rPr>
              <w:instrText xml:space="preserve"> PAGEREF _Toc182236304 \h </w:instrText>
            </w:r>
            <w:r w:rsidR="00D07B04">
              <w:rPr>
                <w:noProof/>
                <w:webHidden/>
              </w:rPr>
            </w:r>
            <w:r w:rsidR="00D07B04">
              <w:rPr>
                <w:noProof/>
                <w:webHidden/>
              </w:rPr>
              <w:fldChar w:fldCharType="separate"/>
            </w:r>
            <w:r>
              <w:rPr>
                <w:noProof/>
                <w:webHidden/>
              </w:rPr>
              <w:t>3</w:t>
            </w:r>
            <w:r w:rsidR="00D07B04">
              <w:rPr>
                <w:noProof/>
                <w:webHidden/>
              </w:rPr>
              <w:fldChar w:fldCharType="end"/>
            </w:r>
          </w:hyperlink>
        </w:p>
        <w:p w14:paraId="1CB5B8A7" w14:textId="77777777" w:rsidR="00D07B04" w:rsidRDefault="00B42419">
          <w:pPr>
            <w:pStyle w:val="Sumrio1"/>
            <w:tabs>
              <w:tab w:val="left" w:pos="440"/>
              <w:tab w:val="right" w:leader="dot" w:pos="10070"/>
            </w:tabs>
            <w:rPr>
              <w:rFonts w:asciiTheme="minorHAnsi" w:eastAsiaTheme="minorEastAsia" w:hAnsiTheme="minorHAnsi" w:cstheme="minorBidi"/>
              <w:noProof/>
              <w:lang w:eastAsia="pt-BR"/>
            </w:rPr>
          </w:pPr>
          <w:hyperlink w:anchor="_Toc182236305" w:history="1">
            <w:r w:rsidR="00D07B04" w:rsidRPr="00FD0D7D">
              <w:rPr>
                <w:rStyle w:val="Hyperlink"/>
                <w:rFonts w:asciiTheme="majorHAnsi" w:hAnsiTheme="majorHAnsi"/>
                <w:noProof/>
              </w:rPr>
              <w:t>2.</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FUNDAMENTAÇÃO DA CONTRATAÇÃO</w:t>
            </w:r>
            <w:r w:rsidR="00D07B04">
              <w:rPr>
                <w:noProof/>
                <w:webHidden/>
              </w:rPr>
              <w:tab/>
            </w:r>
            <w:r w:rsidR="00D07B04">
              <w:rPr>
                <w:noProof/>
                <w:webHidden/>
              </w:rPr>
              <w:fldChar w:fldCharType="begin"/>
            </w:r>
            <w:r w:rsidR="00D07B04">
              <w:rPr>
                <w:noProof/>
                <w:webHidden/>
              </w:rPr>
              <w:instrText xml:space="preserve"> PAGEREF _Toc182236305 \h </w:instrText>
            </w:r>
            <w:r w:rsidR="00D07B04">
              <w:rPr>
                <w:noProof/>
                <w:webHidden/>
              </w:rPr>
            </w:r>
            <w:r w:rsidR="00D07B04">
              <w:rPr>
                <w:noProof/>
                <w:webHidden/>
              </w:rPr>
              <w:fldChar w:fldCharType="separate"/>
            </w:r>
            <w:r>
              <w:rPr>
                <w:noProof/>
                <w:webHidden/>
              </w:rPr>
              <w:t>3</w:t>
            </w:r>
            <w:r w:rsidR="00D07B04">
              <w:rPr>
                <w:noProof/>
                <w:webHidden/>
              </w:rPr>
              <w:fldChar w:fldCharType="end"/>
            </w:r>
          </w:hyperlink>
        </w:p>
        <w:p w14:paraId="0279B118" w14:textId="77777777" w:rsidR="00D07B04" w:rsidRDefault="00B42419">
          <w:pPr>
            <w:pStyle w:val="Sumrio1"/>
            <w:tabs>
              <w:tab w:val="left" w:pos="440"/>
              <w:tab w:val="right" w:leader="dot" w:pos="10070"/>
            </w:tabs>
            <w:rPr>
              <w:rFonts w:asciiTheme="minorHAnsi" w:eastAsiaTheme="minorEastAsia" w:hAnsiTheme="minorHAnsi" w:cstheme="minorBidi"/>
              <w:noProof/>
              <w:lang w:eastAsia="pt-BR"/>
            </w:rPr>
          </w:pPr>
          <w:hyperlink w:anchor="_Toc182236306" w:history="1">
            <w:r w:rsidR="00D07B04" w:rsidRPr="00FD0D7D">
              <w:rPr>
                <w:rStyle w:val="Hyperlink"/>
                <w:rFonts w:asciiTheme="majorHAnsi" w:hAnsiTheme="majorHAnsi"/>
                <w:noProof/>
              </w:rPr>
              <w:t>3.</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DESCRIÇÃO SITUACIONAL</w:t>
            </w:r>
            <w:r w:rsidR="00D07B04">
              <w:rPr>
                <w:noProof/>
                <w:webHidden/>
              </w:rPr>
              <w:tab/>
            </w:r>
            <w:r w:rsidR="00D07B04">
              <w:rPr>
                <w:noProof/>
                <w:webHidden/>
              </w:rPr>
              <w:fldChar w:fldCharType="begin"/>
            </w:r>
            <w:r w:rsidR="00D07B04">
              <w:rPr>
                <w:noProof/>
                <w:webHidden/>
              </w:rPr>
              <w:instrText xml:space="preserve"> PAGEREF _Toc182236306 \h </w:instrText>
            </w:r>
            <w:r w:rsidR="00D07B04">
              <w:rPr>
                <w:noProof/>
                <w:webHidden/>
              </w:rPr>
            </w:r>
            <w:r w:rsidR="00D07B04">
              <w:rPr>
                <w:noProof/>
                <w:webHidden/>
              </w:rPr>
              <w:fldChar w:fldCharType="separate"/>
            </w:r>
            <w:r>
              <w:rPr>
                <w:noProof/>
                <w:webHidden/>
              </w:rPr>
              <w:t>3</w:t>
            </w:r>
            <w:r w:rsidR="00D07B04">
              <w:rPr>
                <w:noProof/>
                <w:webHidden/>
              </w:rPr>
              <w:fldChar w:fldCharType="end"/>
            </w:r>
          </w:hyperlink>
        </w:p>
        <w:p w14:paraId="118B91B4" w14:textId="77777777" w:rsidR="00D07B04" w:rsidRDefault="00B42419">
          <w:pPr>
            <w:pStyle w:val="Sumrio1"/>
            <w:tabs>
              <w:tab w:val="left" w:pos="660"/>
              <w:tab w:val="right" w:leader="dot" w:pos="10070"/>
            </w:tabs>
            <w:rPr>
              <w:rFonts w:asciiTheme="minorHAnsi" w:eastAsiaTheme="minorEastAsia" w:hAnsiTheme="minorHAnsi" w:cstheme="minorBidi"/>
              <w:noProof/>
              <w:lang w:eastAsia="pt-BR"/>
            </w:rPr>
          </w:pPr>
          <w:hyperlink w:anchor="_Toc182236307" w:history="1">
            <w:r w:rsidR="00D07B04" w:rsidRPr="00FD0D7D">
              <w:rPr>
                <w:rStyle w:val="Hyperlink"/>
                <w:rFonts w:asciiTheme="majorHAnsi" w:hAnsiTheme="majorHAnsi"/>
                <w:noProof/>
              </w:rPr>
              <w:t>3.1.</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INFORMAÇÕES PRELIMINARES</w:t>
            </w:r>
            <w:r w:rsidR="00D07B04">
              <w:rPr>
                <w:noProof/>
                <w:webHidden/>
              </w:rPr>
              <w:tab/>
            </w:r>
            <w:r w:rsidR="00D07B04">
              <w:rPr>
                <w:noProof/>
                <w:webHidden/>
              </w:rPr>
              <w:fldChar w:fldCharType="begin"/>
            </w:r>
            <w:r w:rsidR="00D07B04">
              <w:rPr>
                <w:noProof/>
                <w:webHidden/>
              </w:rPr>
              <w:instrText xml:space="preserve"> PAGEREF _Toc182236307 \h </w:instrText>
            </w:r>
            <w:r w:rsidR="00D07B04">
              <w:rPr>
                <w:noProof/>
                <w:webHidden/>
              </w:rPr>
            </w:r>
            <w:r w:rsidR="00D07B04">
              <w:rPr>
                <w:noProof/>
                <w:webHidden/>
              </w:rPr>
              <w:fldChar w:fldCharType="separate"/>
            </w:r>
            <w:r>
              <w:rPr>
                <w:noProof/>
                <w:webHidden/>
              </w:rPr>
              <w:t>3</w:t>
            </w:r>
            <w:r w:rsidR="00D07B04">
              <w:rPr>
                <w:noProof/>
                <w:webHidden/>
              </w:rPr>
              <w:fldChar w:fldCharType="end"/>
            </w:r>
          </w:hyperlink>
        </w:p>
        <w:p w14:paraId="326171C6" w14:textId="77777777" w:rsidR="00D07B04" w:rsidRDefault="00B42419">
          <w:pPr>
            <w:pStyle w:val="Sumrio1"/>
            <w:tabs>
              <w:tab w:val="left" w:pos="660"/>
              <w:tab w:val="right" w:leader="dot" w:pos="10070"/>
            </w:tabs>
            <w:rPr>
              <w:rFonts w:asciiTheme="minorHAnsi" w:eastAsiaTheme="minorEastAsia" w:hAnsiTheme="minorHAnsi" w:cstheme="minorBidi"/>
              <w:noProof/>
              <w:lang w:eastAsia="pt-BR"/>
            </w:rPr>
          </w:pPr>
          <w:hyperlink w:anchor="_Toc182236308" w:history="1">
            <w:r w:rsidR="00D07B04" w:rsidRPr="00FD0D7D">
              <w:rPr>
                <w:rStyle w:val="Hyperlink"/>
                <w:rFonts w:asciiTheme="majorHAnsi" w:hAnsiTheme="majorHAnsi"/>
                <w:noProof/>
              </w:rPr>
              <w:t>3.2.</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PROJETO E SITUAÇÃO ATUAL DA EDIFICAÇÃO</w:t>
            </w:r>
            <w:r w:rsidR="00D07B04">
              <w:rPr>
                <w:noProof/>
                <w:webHidden/>
              </w:rPr>
              <w:tab/>
            </w:r>
            <w:r w:rsidR="00D07B04">
              <w:rPr>
                <w:noProof/>
                <w:webHidden/>
              </w:rPr>
              <w:fldChar w:fldCharType="begin"/>
            </w:r>
            <w:r w:rsidR="00D07B04">
              <w:rPr>
                <w:noProof/>
                <w:webHidden/>
              </w:rPr>
              <w:instrText xml:space="preserve"> PAGEREF _Toc182236308 \h </w:instrText>
            </w:r>
            <w:r w:rsidR="00D07B04">
              <w:rPr>
                <w:noProof/>
                <w:webHidden/>
              </w:rPr>
            </w:r>
            <w:r w:rsidR="00D07B04">
              <w:rPr>
                <w:noProof/>
                <w:webHidden/>
              </w:rPr>
              <w:fldChar w:fldCharType="separate"/>
            </w:r>
            <w:r>
              <w:rPr>
                <w:noProof/>
                <w:webHidden/>
              </w:rPr>
              <w:t>6</w:t>
            </w:r>
            <w:r w:rsidR="00D07B04">
              <w:rPr>
                <w:noProof/>
                <w:webHidden/>
              </w:rPr>
              <w:fldChar w:fldCharType="end"/>
            </w:r>
          </w:hyperlink>
        </w:p>
        <w:p w14:paraId="5F567911"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09" w:history="1">
            <w:r w:rsidR="00D07B04" w:rsidRPr="00FD0D7D">
              <w:rPr>
                <w:rStyle w:val="Hyperlink"/>
                <w:noProof/>
              </w:rPr>
              <w:t>Condição geral e entorno da edificação</w:t>
            </w:r>
            <w:r w:rsidR="00D07B04">
              <w:rPr>
                <w:noProof/>
                <w:webHidden/>
              </w:rPr>
              <w:tab/>
            </w:r>
            <w:r w:rsidR="00D07B04">
              <w:rPr>
                <w:noProof/>
                <w:webHidden/>
              </w:rPr>
              <w:fldChar w:fldCharType="begin"/>
            </w:r>
            <w:r w:rsidR="00D07B04">
              <w:rPr>
                <w:noProof/>
                <w:webHidden/>
              </w:rPr>
              <w:instrText xml:space="preserve"> PAGEREF _Toc182236309 \h </w:instrText>
            </w:r>
            <w:r w:rsidR="00D07B04">
              <w:rPr>
                <w:noProof/>
                <w:webHidden/>
              </w:rPr>
            </w:r>
            <w:r w:rsidR="00D07B04">
              <w:rPr>
                <w:noProof/>
                <w:webHidden/>
              </w:rPr>
              <w:fldChar w:fldCharType="separate"/>
            </w:r>
            <w:r>
              <w:rPr>
                <w:noProof/>
                <w:webHidden/>
              </w:rPr>
              <w:t>6</w:t>
            </w:r>
            <w:r w:rsidR="00D07B04">
              <w:rPr>
                <w:noProof/>
                <w:webHidden/>
              </w:rPr>
              <w:fldChar w:fldCharType="end"/>
            </w:r>
          </w:hyperlink>
        </w:p>
        <w:p w14:paraId="136F6D9A"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0" w:history="1">
            <w:r w:rsidR="00D07B04" w:rsidRPr="00FD0D7D">
              <w:rPr>
                <w:rStyle w:val="Hyperlink"/>
                <w:noProof/>
              </w:rPr>
              <w:t>Fachadas</w:t>
            </w:r>
            <w:r w:rsidR="00D07B04">
              <w:rPr>
                <w:noProof/>
                <w:webHidden/>
              </w:rPr>
              <w:tab/>
            </w:r>
            <w:r w:rsidR="00D07B04">
              <w:rPr>
                <w:noProof/>
                <w:webHidden/>
              </w:rPr>
              <w:fldChar w:fldCharType="begin"/>
            </w:r>
            <w:r w:rsidR="00D07B04">
              <w:rPr>
                <w:noProof/>
                <w:webHidden/>
              </w:rPr>
              <w:instrText xml:space="preserve"> PAGEREF _Toc182236310 \h </w:instrText>
            </w:r>
            <w:r w:rsidR="00D07B04">
              <w:rPr>
                <w:noProof/>
                <w:webHidden/>
              </w:rPr>
            </w:r>
            <w:r w:rsidR="00D07B04">
              <w:rPr>
                <w:noProof/>
                <w:webHidden/>
              </w:rPr>
              <w:fldChar w:fldCharType="separate"/>
            </w:r>
            <w:r>
              <w:rPr>
                <w:noProof/>
                <w:webHidden/>
              </w:rPr>
              <w:t>6</w:t>
            </w:r>
            <w:r w:rsidR="00D07B04">
              <w:rPr>
                <w:noProof/>
                <w:webHidden/>
              </w:rPr>
              <w:fldChar w:fldCharType="end"/>
            </w:r>
          </w:hyperlink>
        </w:p>
        <w:p w14:paraId="34CC5A0E"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1" w:history="1">
            <w:r w:rsidR="00D07B04" w:rsidRPr="00FD0D7D">
              <w:rPr>
                <w:rStyle w:val="Hyperlink"/>
                <w:noProof/>
              </w:rPr>
              <w:t>Ambientes internos - Pavimentos térreo ao 3º</w:t>
            </w:r>
            <w:r w:rsidR="00D07B04">
              <w:rPr>
                <w:noProof/>
                <w:webHidden/>
              </w:rPr>
              <w:tab/>
            </w:r>
            <w:r w:rsidR="00D07B04">
              <w:rPr>
                <w:noProof/>
                <w:webHidden/>
              </w:rPr>
              <w:fldChar w:fldCharType="begin"/>
            </w:r>
            <w:r w:rsidR="00D07B04">
              <w:rPr>
                <w:noProof/>
                <w:webHidden/>
              </w:rPr>
              <w:instrText xml:space="preserve"> PAGEREF _Toc182236311 \h </w:instrText>
            </w:r>
            <w:r w:rsidR="00D07B04">
              <w:rPr>
                <w:noProof/>
                <w:webHidden/>
              </w:rPr>
            </w:r>
            <w:r w:rsidR="00D07B04">
              <w:rPr>
                <w:noProof/>
                <w:webHidden/>
              </w:rPr>
              <w:fldChar w:fldCharType="separate"/>
            </w:r>
            <w:r>
              <w:rPr>
                <w:noProof/>
                <w:webHidden/>
              </w:rPr>
              <w:t>7</w:t>
            </w:r>
            <w:r w:rsidR="00D07B04">
              <w:rPr>
                <w:noProof/>
                <w:webHidden/>
              </w:rPr>
              <w:fldChar w:fldCharType="end"/>
            </w:r>
          </w:hyperlink>
        </w:p>
        <w:p w14:paraId="1EA78BE7"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2" w:history="1">
            <w:r w:rsidR="00D07B04" w:rsidRPr="00FD0D7D">
              <w:rPr>
                <w:rStyle w:val="Hyperlink"/>
                <w:noProof/>
              </w:rPr>
              <w:t>Cobertura</w:t>
            </w:r>
            <w:r w:rsidR="00D07B04">
              <w:rPr>
                <w:noProof/>
                <w:webHidden/>
              </w:rPr>
              <w:tab/>
            </w:r>
            <w:r w:rsidR="00D07B04">
              <w:rPr>
                <w:noProof/>
                <w:webHidden/>
              </w:rPr>
              <w:fldChar w:fldCharType="begin"/>
            </w:r>
            <w:r w:rsidR="00D07B04">
              <w:rPr>
                <w:noProof/>
                <w:webHidden/>
              </w:rPr>
              <w:instrText xml:space="preserve"> PAGEREF _Toc182236312 \h </w:instrText>
            </w:r>
            <w:r w:rsidR="00D07B04">
              <w:rPr>
                <w:noProof/>
                <w:webHidden/>
              </w:rPr>
            </w:r>
            <w:r w:rsidR="00D07B04">
              <w:rPr>
                <w:noProof/>
                <w:webHidden/>
              </w:rPr>
              <w:fldChar w:fldCharType="separate"/>
            </w:r>
            <w:r>
              <w:rPr>
                <w:noProof/>
                <w:webHidden/>
              </w:rPr>
              <w:t>9</w:t>
            </w:r>
            <w:r w:rsidR="00D07B04">
              <w:rPr>
                <w:noProof/>
                <w:webHidden/>
              </w:rPr>
              <w:fldChar w:fldCharType="end"/>
            </w:r>
          </w:hyperlink>
        </w:p>
        <w:p w14:paraId="1CAED4F8" w14:textId="77777777" w:rsidR="00D07B04" w:rsidRDefault="00B42419">
          <w:pPr>
            <w:pStyle w:val="Sumrio1"/>
            <w:tabs>
              <w:tab w:val="left" w:pos="660"/>
              <w:tab w:val="right" w:leader="dot" w:pos="10070"/>
            </w:tabs>
            <w:rPr>
              <w:rFonts w:asciiTheme="minorHAnsi" w:eastAsiaTheme="minorEastAsia" w:hAnsiTheme="minorHAnsi" w:cstheme="minorBidi"/>
              <w:noProof/>
              <w:lang w:eastAsia="pt-BR"/>
            </w:rPr>
          </w:pPr>
          <w:hyperlink w:anchor="_Toc182236313" w:history="1">
            <w:r w:rsidR="00D07B04" w:rsidRPr="00FD0D7D">
              <w:rPr>
                <w:rStyle w:val="Hyperlink"/>
                <w:rFonts w:asciiTheme="majorHAnsi" w:hAnsiTheme="majorHAnsi"/>
                <w:noProof/>
              </w:rPr>
              <w:t>3.3.</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PROJETOS ORIGINAIS E SITUAÇÃO ATUAL DA EDIFICAÇÃO (DISCIPLINAS)</w:t>
            </w:r>
            <w:r w:rsidR="00D07B04">
              <w:rPr>
                <w:noProof/>
                <w:webHidden/>
              </w:rPr>
              <w:tab/>
            </w:r>
            <w:r w:rsidR="00D07B04">
              <w:rPr>
                <w:noProof/>
                <w:webHidden/>
              </w:rPr>
              <w:fldChar w:fldCharType="begin"/>
            </w:r>
            <w:r w:rsidR="00D07B04">
              <w:rPr>
                <w:noProof/>
                <w:webHidden/>
              </w:rPr>
              <w:instrText xml:space="preserve"> PAGEREF _Toc182236313 \h </w:instrText>
            </w:r>
            <w:r w:rsidR="00D07B04">
              <w:rPr>
                <w:noProof/>
                <w:webHidden/>
              </w:rPr>
            </w:r>
            <w:r w:rsidR="00D07B04">
              <w:rPr>
                <w:noProof/>
                <w:webHidden/>
              </w:rPr>
              <w:fldChar w:fldCharType="separate"/>
            </w:r>
            <w:r>
              <w:rPr>
                <w:noProof/>
                <w:webHidden/>
              </w:rPr>
              <w:t>9</w:t>
            </w:r>
            <w:r w:rsidR="00D07B04">
              <w:rPr>
                <w:noProof/>
                <w:webHidden/>
              </w:rPr>
              <w:fldChar w:fldCharType="end"/>
            </w:r>
          </w:hyperlink>
        </w:p>
        <w:p w14:paraId="7A2CDC79"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4" w:history="1">
            <w:r w:rsidR="00D07B04" w:rsidRPr="00FD0D7D">
              <w:rPr>
                <w:rStyle w:val="Hyperlink"/>
                <w:noProof/>
              </w:rPr>
              <w:t>CFTV</w:t>
            </w:r>
            <w:r w:rsidR="00D07B04">
              <w:rPr>
                <w:noProof/>
                <w:webHidden/>
              </w:rPr>
              <w:tab/>
            </w:r>
            <w:r w:rsidR="00D07B04">
              <w:rPr>
                <w:noProof/>
                <w:webHidden/>
              </w:rPr>
              <w:fldChar w:fldCharType="begin"/>
            </w:r>
            <w:r w:rsidR="00D07B04">
              <w:rPr>
                <w:noProof/>
                <w:webHidden/>
              </w:rPr>
              <w:instrText xml:space="preserve"> PAGEREF _Toc182236314 \h </w:instrText>
            </w:r>
            <w:r w:rsidR="00D07B04">
              <w:rPr>
                <w:noProof/>
                <w:webHidden/>
              </w:rPr>
            </w:r>
            <w:r w:rsidR="00D07B04">
              <w:rPr>
                <w:noProof/>
                <w:webHidden/>
              </w:rPr>
              <w:fldChar w:fldCharType="separate"/>
            </w:r>
            <w:r>
              <w:rPr>
                <w:noProof/>
                <w:webHidden/>
              </w:rPr>
              <w:t>10</w:t>
            </w:r>
            <w:r w:rsidR="00D07B04">
              <w:rPr>
                <w:noProof/>
                <w:webHidden/>
              </w:rPr>
              <w:fldChar w:fldCharType="end"/>
            </w:r>
          </w:hyperlink>
        </w:p>
        <w:p w14:paraId="2612F882"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5" w:history="1">
            <w:r w:rsidR="00D07B04" w:rsidRPr="00FD0D7D">
              <w:rPr>
                <w:rStyle w:val="Hyperlink"/>
                <w:noProof/>
              </w:rPr>
              <w:t>Climatização</w:t>
            </w:r>
            <w:r w:rsidR="00D07B04">
              <w:rPr>
                <w:noProof/>
                <w:webHidden/>
              </w:rPr>
              <w:tab/>
            </w:r>
            <w:r w:rsidR="00D07B04">
              <w:rPr>
                <w:noProof/>
                <w:webHidden/>
              </w:rPr>
              <w:fldChar w:fldCharType="begin"/>
            </w:r>
            <w:r w:rsidR="00D07B04">
              <w:rPr>
                <w:noProof/>
                <w:webHidden/>
              </w:rPr>
              <w:instrText xml:space="preserve"> PAGEREF _Toc182236315 \h </w:instrText>
            </w:r>
            <w:r w:rsidR="00D07B04">
              <w:rPr>
                <w:noProof/>
                <w:webHidden/>
              </w:rPr>
            </w:r>
            <w:r w:rsidR="00D07B04">
              <w:rPr>
                <w:noProof/>
                <w:webHidden/>
              </w:rPr>
              <w:fldChar w:fldCharType="separate"/>
            </w:r>
            <w:r>
              <w:rPr>
                <w:noProof/>
                <w:webHidden/>
              </w:rPr>
              <w:t>10</w:t>
            </w:r>
            <w:r w:rsidR="00D07B04">
              <w:rPr>
                <w:noProof/>
                <w:webHidden/>
              </w:rPr>
              <w:fldChar w:fldCharType="end"/>
            </w:r>
          </w:hyperlink>
        </w:p>
        <w:p w14:paraId="40D45217"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6" w:history="1">
            <w:r w:rsidR="00D07B04" w:rsidRPr="00FD0D7D">
              <w:rPr>
                <w:rStyle w:val="Hyperlink"/>
                <w:noProof/>
              </w:rPr>
              <w:t>Elétrica</w:t>
            </w:r>
            <w:r w:rsidR="00D07B04">
              <w:rPr>
                <w:noProof/>
                <w:webHidden/>
              </w:rPr>
              <w:tab/>
            </w:r>
            <w:r w:rsidR="00D07B04">
              <w:rPr>
                <w:noProof/>
                <w:webHidden/>
              </w:rPr>
              <w:fldChar w:fldCharType="begin"/>
            </w:r>
            <w:r w:rsidR="00D07B04">
              <w:rPr>
                <w:noProof/>
                <w:webHidden/>
              </w:rPr>
              <w:instrText xml:space="preserve"> PAGEREF _Toc182236316 \h </w:instrText>
            </w:r>
            <w:r w:rsidR="00D07B04">
              <w:rPr>
                <w:noProof/>
                <w:webHidden/>
              </w:rPr>
            </w:r>
            <w:r w:rsidR="00D07B04">
              <w:rPr>
                <w:noProof/>
                <w:webHidden/>
              </w:rPr>
              <w:fldChar w:fldCharType="separate"/>
            </w:r>
            <w:r>
              <w:rPr>
                <w:noProof/>
                <w:webHidden/>
              </w:rPr>
              <w:t>10</w:t>
            </w:r>
            <w:r w:rsidR="00D07B04">
              <w:rPr>
                <w:noProof/>
                <w:webHidden/>
              </w:rPr>
              <w:fldChar w:fldCharType="end"/>
            </w:r>
          </w:hyperlink>
        </w:p>
        <w:p w14:paraId="2C5E2568"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7" w:history="1">
            <w:r w:rsidR="00D07B04" w:rsidRPr="00FD0D7D">
              <w:rPr>
                <w:rStyle w:val="Hyperlink"/>
                <w:noProof/>
              </w:rPr>
              <w:t>Hidráulica</w:t>
            </w:r>
            <w:r w:rsidR="00D07B04">
              <w:rPr>
                <w:noProof/>
                <w:webHidden/>
              </w:rPr>
              <w:tab/>
            </w:r>
            <w:r w:rsidR="00D07B04">
              <w:rPr>
                <w:noProof/>
                <w:webHidden/>
              </w:rPr>
              <w:fldChar w:fldCharType="begin"/>
            </w:r>
            <w:r w:rsidR="00D07B04">
              <w:rPr>
                <w:noProof/>
                <w:webHidden/>
              </w:rPr>
              <w:instrText xml:space="preserve"> PAGEREF _Toc182236317 \h </w:instrText>
            </w:r>
            <w:r w:rsidR="00D07B04">
              <w:rPr>
                <w:noProof/>
                <w:webHidden/>
              </w:rPr>
            </w:r>
            <w:r w:rsidR="00D07B04">
              <w:rPr>
                <w:noProof/>
                <w:webHidden/>
              </w:rPr>
              <w:fldChar w:fldCharType="separate"/>
            </w:r>
            <w:r>
              <w:rPr>
                <w:noProof/>
                <w:webHidden/>
              </w:rPr>
              <w:t>11</w:t>
            </w:r>
            <w:r w:rsidR="00D07B04">
              <w:rPr>
                <w:noProof/>
                <w:webHidden/>
              </w:rPr>
              <w:fldChar w:fldCharType="end"/>
            </w:r>
          </w:hyperlink>
        </w:p>
        <w:p w14:paraId="32CDD395"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8" w:history="1">
            <w:r w:rsidR="00D07B04" w:rsidRPr="00FD0D7D">
              <w:rPr>
                <w:rStyle w:val="Hyperlink"/>
                <w:noProof/>
              </w:rPr>
              <w:t>Sistema de combate a incêndio</w:t>
            </w:r>
            <w:r w:rsidR="00D07B04">
              <w:rPr>
                <w:noProof/>
                <w:webHidden/>
              </w:rPr>
              <w:tab/>
            </w:r>
            <w:r w:rsidR="00D07B04">
              <w:rPr>
                <w:noProof/>
                <w:webHidden/>
              </w:rPr>
              <w:fldChar w:fldCharType="begin"/>
            </w:r>
            <w:r w:rsidR="00D07B04">
              <w:rPr>
                <w:noProof/>
                <w:webHidden/>
              </w:rPr>
              <w:instrText xml:space="preserve"> PAGEREF _Toc182236318 \h </w:instrText>
            </w:r>
            <w:r w:rsidR="00D07B04">
              <w:rPr>
                <w:noProof/>
                <w:webHidden/>
              </w:rPr>
            </w:r>
            <w:r w:rsidR="00D07B04">
              <w:rPr>
                <w:noProof/>
                <w:webHidden/>
              </w:rPr>
              <w:fldChar w:fldCharType="separate"/>
            </w:r>
            <w:r>
              <w:rPr>
                <w:noProof/>
                <w:webHidden/>
              </w:rPr>
              <w:t>11</w:t>
            </w:r>
            <w:r w:rsidR="00D07B04">
              <w:rPr>
                <w:noProof/>
                <w:webHidden/>
              </w:rPr>
              <w:fldChar w:fldCharType="end"/>
            </w:r>
          </w:hyperlink>
        </w:p>
        <w:p w14:paraId="1D3ADBF0"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19" w:history="1">
            <w:r w:rsidR="00D07B04" w:rsidRPr="00FD0D7D">
              <w:rPr>
                <w:rStyle w:val="Hyperlink"/>
                <w:noProof/>
              </w:rPr>
              <w:t>Sistema de telecomunicações (rede de lógica)</w:t>
            </w:r>
            <w:r w:rsidR="00D07B04">
              <w:rPr>
                <w:noProof/>
                <w:webHidden/>
              </w:rPr>
              <w:tab/>
            </w:r>
            <w:r w:rsidR="00D07B04">
              <w:rPr>
                <w:noProof/>
                <w:webHidden/>
              </w:rPr>
              <w:fldChar w:fldCharType="begin"/>
            </w:r>
            <w:r w:rsidR="00D07B04">
              <w:rPr>
                <w:noProof/>
                <w:webHidden/>
              </w:rPr>
              <w:instrText xml:space="preserve"> PAGEREF _Toc182236319 \h </w:instrText>
            </w:r>
            <w:r w:rsidR="00D07B04">
              <w:rPr>
                <w:noProof/>
                <w:webHidden/>
              </w:rPr>
            </w:r>
            <w:r w:rsidR="00D07B04">
              <w:rPr>
                <w:noProof/>
                <w:webHidden/>
              </w:rPr>
              <w:fldChar w:fldCharType="separate"/>
            </w:r>
            <w:r>
              <w:rPr>
                <w:noProof/>
                <w:webHidden/>
              </w:rPr>
              <w:t>11</w:t>
            </w:r>
            <w:r w:rsidR="00D07B04">
              <w:rPr>
                <w:noProof/>
                <w:webHidden/>
              </w:rPr>
              <w:fldChar w:fldCharType="end"/>
            </w:r>
          </w:hyperlink>
        </w:p>
        <w:p w14:paraId="761453BC"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20" w:history="1">
            <w:r w:rsidR="00D07B04" w:rsidRPr="00FD0D7D">
              <w:rPr>
                <w:rStyle w:val="Hyperlink"/>
                <w:noProof/>
              </w:rPr>
              <w:t>Instalações pluviais</w:t>
            </w:r>
            <w:r w:rsidR="00D07B04">
              <w:rPr>
                <w:noProof/>
                <w:webHidden/>
              </w:rPr>
              <w:tab/>
            </w:r>
            <w:r w:rsidR="00D07B04">
              <w:rPr>
                <w:noProof/>
                <w:webHidden/>
              </w:rPr>
              <w:fldChar w:fldCharType="begin"/>
            </w:r>
            <w:r w:rsidR="00D07B04">
              <w:rPr>
                <w:noProof/>
                <w:webHidden/>
              </w:rPr>
              <w:instrText xml:space="preserve"> PAGEREF _Toc182236320 \h </w:instrText>
            </w:r>
            <w:r w:rsidR="00D07B04">
              <w:rPr>
                <w:noProof/>
                <w:webHidden/>
              </w:rPr>
            </w:r>
            <w:r w:rsidR="00D07B04">
              <w:rPr>
                <w:noProof/>
                <w:webHidden/>
              </w:rPr>
              <w:fldChar w:fldCharType="separate"/>
            </w:r>
            <w:r>
              <w:rPr>
                <w:noProof/>
                <w:webHidden/>
              </w:rPr>
              <w:t>12</w:t>
            </w:r>
            <w:r w:rsidR="00D07B04">
              <w:rPr>
                <w:noProof/>
                <w:webHidden/>
              </w:rPr>
              <w:fldChar w:fldCharType="end"/>
            </w:r>
          </w:hyperlink>
        </w:p>
        <w:p w14:paraId="04DD536E"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21" w:history="1">
            <w:r w:rsidR="00D07B04" w:rsidRPr="00FD0D7D">
              <w:rPr>
                <w:rStyle w:val="Hyperlink"/>
                <w:noProof/>
              </w:rPr>
              <w:t>Instalações sanitárias</w:t>
            </w:r>
            <w:r w:rsidR="00D07B04">
              <w:rPr>
                <w:noProof/>
                <w:webHidden/>
              </w:rPr>
              <w:tab/>
            </w:r>
            <w:r w:rsidR="00D07B04">
              <w:rPr>
                <w:noProof/>
                <w:webHidden/>
              </w:rPr>
              <w:fldChar w:fldCharType="begin"/>
            </w:r>
            <w:r w:rsidR="00D07B04">
              <w:rPr>
                <w:noProof/>
                <w:webHidden/>
              </w:rPr>
              <w:instrText xml:space="preserve"> PAGEREF _Toc182236321 \h </w:instrText>
            </w:r>
            <w:r w:rsidR="00D07B04">
              <w:rPr>
                <w:noProof/>
                <w:webHidden/>
              </w:rPr>
            </w:r>
            <w:r w:rsidR="00D07B04">
              <w:rPr>
                <w:noProof/>
                <w:webHidden/>
              </w:rPr>
              <w:fldChar w:fldCharType="separate"/>
            </w:r>
            <w:r>
              <w:rPr>
                <w:noProof/>
                <w:webHidden/>
              </w:rPr>
              <w:t>12</w:t>
            </w:r>
            <w:r w:rsidR="00D07B04">
              <w:rPr>
                <w:noProof/>
                <w:webHidden/>
              </w:rPr>
              <w:fldChar w:fldCharType="end"/>
            </w:r>
          </w:hyperlink>
        </w:p>
        <w:p w14:paraId="39D64774"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22" w:history="1">
            <w:r w:rsidR="00D07B04" w:rsidRPr="00FD0D7D">
              <w:rPr>
                <w:rStyle w:val="Hyperlink"/>
                <w:noProof/>
              </w:rPr>
              <w:t>Sistema de detecção e alarme de Incêndio</w:t>
            </w:r>
            <w:r w:rsidR="00D07B04">
              <w:rPr>
                <w:noProof/>
                <w:webHidden/>
              </w:rPr>
              <w:tab/>
            </w:r>
            <w:r w:rsidR="00D07B04">
              <w:rPr>
                <w:noProof/>
                <w:webHidden/>
              </w:rPr>
              <w:fldChar w:fldCharType="begin"/>
            </w:r>
            <w:r w:rsidR="00D07B04">
              <w:rPr>
                <w:noProof/>
                <w:webHidden/>
              </w:rPr>
              <w:instrText xml:space="preserve"> PAGEREF _Toc182236322 \h </w:instrText>
            </w:r>
            <w:r w:rsidR="00D07B04">
              <w:rPr>
                <w:noProof/>
                <w:webHidden/>
              </w:rPr>
            </w:r>
            <w:r w:rsidR="00D07B04">
              <w:rPr>
                <w:noProof/>
                <w:webHidden/>
              </w:rPr>
              <w:fldChar w:fldCharType="separate"/>
            </w:r>
            <w:r>
              <w:rPr>
                <w:noProof/>
                <w:webHidden/>
              </w:rPr>
              <w:t>12</w:t>
            </w:r>
            <w:r w:rsidR="00D07B04">
              <w:rPr>
                <w:noProof/>
                <w:webHidden/>
              </w:rPr>
              <w:fldChar w:fldCharType="end"/>
            </w:r>
          </w:hyperlink>
        </w:p>
        <w:p w14:paraId="6C7FF239"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23" w:history="1">
            <w:r w:rsidR="00D07B04" w:rsidRPr="00FD0D7D">
              <w:rPr>
                <w:rStyle w:val="Hyperlink"/>
                <w:noProof/>
              </w:rPr>
              <w:t>Sonorização e acústica</w:t>
            </w:r>
            <w:r w:rsidR="00D07B04">
              <w:rPr>
                <w:noProof/>
                <w:webHidden/>
              </w:rPr>
              <w:tab/>
            </w:r>
            <w:r w:rsidR="00D07B04">
              <w:rPr>
                <w:noProof/>
                <w:webHidden/>
              </w:rPr>
              <w:fldChar w:fldCharType="begin"/>
            </w:r>
            <w:r w:rsidR="00D07B04">
              <w:rPr>
                <w:noProof/>
                <w:webHidden/>
              </w:rPr>
              <w:instrText xml:space="preserve"> PAGEREF _Toc182236323 \h </w:instrText>
            </w:r>
            <w:r w:rsidR="00D07B04">
              <w:rPr>
                <w:noProof/>
                <w:webHidden/>
              </w:rPr>
            </w:r>
            <w:r w:rsidR="00D07B04">
              <w:rPr>
                <w:noProof/>
                <w:webHidden/>
              </w:rPr>
              <w:fldChar w:fldCharType="separate"/>
            </w:r>
            <w:r>
              <w:rPr>
                <w:noProof/>
                <w:webHidden/>
              </w:rPr>
              <w:t>12</w:t>
            </w:r>
            <w:r w:rsidR="00D07B04">
              <w:rPr>
                <w:noProof/>
                <w:webHidden/>
              </w:rPr>
              <w:fldChar w:fldCharType="end"/>
            </w:r>
          </w:hyperlink>
        </w:p>
        <w:p w14:paraId="037C60AF"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24" w:history="1">
            <w:r w:rsidR="00D07B04" w:rsidRPr="00FD0D7D">
              <w:rPr>
                <w:rStyle w:val="Hyperlink"/>
                <w:noProof/>
              </w:rPr>
              <w:t>Sistema de proteção contra descargas atmosféricas</w:t>
            </w:r>
            <w:r w:rsidR="00D07B04">
              <w:rPr>
                <w:noProof/>
                <w:webHidden/>
              </w:rPr>
              <w:tab/>
            </w:r>
            <w:r w:rsidR="00D07B04">
              <w:rPr>
                <w:noProof/>
                <w:webHidden/>
              </w:rPr>
              <w:fldChar w:fldCharType="begin"/>
            </w:r>
            <w:r w:rsidR="00D07B04">
              <w:rPr>
                <w:noProof/>
                <w:webHidden/>
              </w:rPr>
              <w:instrText xml:space="preserve"> PAGEREF _Toc182236324 \h </w:instrText>
            </w:r>
            <w:r w:rsidR="00D07B04">
              <w:rPr>
                <w:noProof/>
                <w:webHidden/>
              </w:rPr>
            </w:r>
            <w:r w:rsidR="00D07B04">
              <w:rPr>
                <w:noProof/>
                <w:webHidden/>
              </w:rPr>
              <w:fldChar w:fldCharType="separate"/>
            </w:r>
            <w:r>
              <w:rPr>
                <w:noProof/>
                <w:webHidden/>
              </w:rPr>
              <w:t>13</w:t>
            </w:r>
            <w:r w:rsidR="00D07B04">
              <w:rPr>
                <w:noProof/>
                <w:webHidden/>
              </w:rPr>
              <w:fldChar w:fldCharType="end"/>
            </w:r>
          </w:hyperlink>
        </w:p>
        <w:p w14:paraId="5595C34F"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25" w:history="1">
            <w:r w:rsidR="00D07B04" w:rsidRPr="00FD0D7D">
              <w:rPr>
                <w:rStyle w:val="Hyperlink"/>
                <w:noProof/>
              </w:rPr>
              <w:t>Estrutura do reservatório inferior</w:t>
            </w:r>
            <w:r w:rsidR="00D07B04">
              <w:rPr>
                <w:noProof/>
                <w:webHidden/>
              </w:rPr>
              <w:tab/>
            </w:r>
            <w:r w:rsidR="00D07B04">
              <w:rPr>
                <w:noProof/>
                <w:webHidden/>
              </w:rPr>
              <w:fldChar w:fldCharType="begin"/>
            </w:r>
            <w:r w:rsidR="00D07B04">
              <w:rPr>
                <w:noProof/>
                <w:webHidden/>
              </w:rPr>
              <w:instrText xml:space="preserve"> PAGEREF _Toc182236325 \h </w:instrText>
            </w:r>
            <w:r w:rsidR="00D07B04">
              <w:rPr>
                <w:noProof/>
                <w:webHidden/>
              </w:rPr>
            </w:r>
            <w:r w:rsidR="00D07B04">
              <w:rPr>
                <w:noProof/>
                <w:webHidden/>
              </w:rPr>
              <w:fldChar w:fldCharType="separate"/>
            </w:r>
            <w:r>
              <w:rPr>
                <w:noProof/>
                <w:webHidden/>
              </w:rPr>
              <w:t>13</w:t>
            </w:r>
            <w:r w:rsidR="00D07B04">
              <w:rPr>
                <w:noProof/>
                <w:webHidden/>
              </w:rPr>
              <w:fldChar w:fldCharType="end"/>
            </w:r>
          </w:hyperlink>
        </w:p>
        <w:p w14:paraId="6D728E34" w14:textId="77777777" w:rsidR="00D07B04" w:rsidRDefault="00B42419">
          <w:pPr>
            <w:pStyle w:val="Sumrio2"/>
            <w:tabs>
              <w:tab w:val="right" w:leader="dot" w:pos="10070"/>
            </w:tabs>
            <w:rPr>
              <w:rFonts w:asciiTheme="minorHAnsi" w:eastAsiaTheme="minorEastAsia" w:hAnsiTheme="minorHAnsi" w:cstheme="minorBidi"/>
              <w:noProof/>
              <w:lang w:eastAsia="pt-BR"/>
            </w:rPr>
          </w:pPr>
          <w:hyperlink w:anchor="_Toc182236326" w:history="1">
            <w:r w:rsidR="00D07B04" w:rsidRPr="00FD0D7D">
              <w:rPr>
                <w:rStyle w:val="Hyperlink"/>
                <w:noProof/>
              </w:rPr>
              <w:t>Paisagismo e urbanização</w:t>
            </w:r>
            <w:r w:rsidR="00D07B04">
              <w:rPr>
                <w:noProof/>
                <w:webHidden/>
              </w:rPr>
              <w:tab/>
            </w:r>
            <w:r w:rsidR="00D07B04">
              <w:rPr>
                <w:noProof/>
                <w:webHidden/>
              </w:rPr>
              <w:fldChar w:fldCharType="begin"/>
            </w:r>
            <w:r w:rsidR="00D07B04">
              <w:rPr>
                <w:noProof/>
                <w:webHidden/>
              </w:rPr>
              <w:instrText xml:space="preserve"> PAGEREF _Toc182236326 \h </w:instrText>
            </w:r>
            <w:r w:rsidR="00D07B04">
              <w:rPr>
                <w:noProof/>
                <w:webHidden/>
              </w:rPr>
              <w:fldChar w:fldCharType="separate"/>
            </w:r>
            <w:r>
              <w:rPr>
                <w:b/>
                <w:bCs/>
                <w:noProof/>
                <w:webHidden/>
              </w:rPr>
              <w:t>Erro! Indicador não definido.</w:t>
            </w:r>
            <w:r w:rsidR="00D07B04">
              <w:rPr>
                <w:noProof/>
                <w:webHidden/>
              </w:rPr>
              <w:fldChar w:fldCharType="end"/>
            </w:r>
          </w:hyperlink>
        </w:p>
        <w:p w14:paraId="5EC65F4B" w14:textId="77777777" w:rsidR="00D07B04" w:rsidRDefault="00B42419">
          <w:pPr>
            <w:pStyle w:val="Sumrio1"/>
            <w:tabs>
              <w:tab w:val="left" w:pos="440"/>
              <w:tab w:val="right" w:leader="dot" w:pos="10070"/>
            </w:tabs>
            <w:rPr>
              <w:rFonts w:asciiTheme="minorHAnsi" w:eastAsiaTheme="minorEastAsia" w:hAnsiTheme="minorHAnsi" w:cstheme="minorBidi"/>
              <w:noProof/>
              <w:lang w:eastAsia="pt-BR"/>
            </w:rPr>
          </w:pPr>
          <w:hyperlink w:anchor="_Toc182236327" w:history="1">
            <w:r w:rsidR="00D07B04" w:rsidRPr="00FD0D7D">
              <w:rPr>
                <w:rStyle w:val="Hyperlink"/>
                <w:rFonts w:asciiTheme="majorHAnsi" w:hAnsiTheme="majorHAnsi"/>
                <w:noProof/>
              </w:rPr>
              <w:t>4.</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RELATO DE VISITAS</w:t>
            </w:r>
            <w:r w:rsidR="00D07B04">
              <w:rPr>
                <w:noProof/>
                <w:webHidden/>
              </w:rPr>
              <w:tab/>
            </w:r>
            <w:r w:rsidR="00D07B04">
              <w:rPr>
                <w:noProof/>
                <w:webHidden/>
              </w:rPr>
              <w:fldChar w:fldCharType="begin"/>
            </w:r>
            <w:r w:rsidR="00D07B04">
              <w:rPr>
                <w:noProof/>
                <w:webHidden/>
              </w:rPr>
              <w:instrText xml:space="preserve"> PAGEREF _Toc182236327 \h </w:instrText>
            </w:r>
            <w:r w:rsidR="00D07B04">
              <w:rPr>
                <w:noProof/>
                <w:webHidden/>
              </w:rPr>
            </w:r>
            <w:r w:rsidR="00D07B04">
              <w:rPr>
                <w:noProof/>
                <w:webHidden/>
              </w:rPr>
              <w:fldChar w:fldCharType="separate"/>
            </w:r>
            <w:r>
              <w:rPr>
                <w:noProof/>
                <w:webHidden/>
              </w:rPr>
              <w:t>13</w:t>
            </w:r>
            <w:r w:rsidR="00D07B04">
              <w:rPr>
                <w:noProof/>
                <w:webHidden/>
              </w:rPr>
              <w:fldChar w:fldCharType="end"/>
            </w:r>
          </w:hyperlink>
        </w:p>
        <w:p w14:paraId="7B42AA91" w14:textId="77777777" w:rsidR="00D07B04" w:rsidRDefault="00B42419">
          <w:pPr>
            <w:pStyle w:val="Sumrio1"/>
            <w:tabs>
              <w:tab w:val="left" w:pos="440"/>
              <w:tab w:val="right" w:leader="dot" w:pos="10070"/>
            </w:tabs>
            <w:rPr>
              <w:rFonts w:asciiTheme="minorHAnsi" w:eastAsiaTheme="minorEastAsia" w:hAnsiTheme="minorHAnsi" w:cstheme="minorBidi"/>
              <w:noProof/>
              <w:lang w:eastAsia="pt-BR"/>
            </w:rPr>
          </w:pPr>
          <w:hyperlink w:anchor="_Toc182236328" w:history="1">
            <w:r w:rsidR="00D07B04" w:rsidRPr="00FD0D7D">
              <w:rPr>
                <w:rStyle w:val="Hyperlink"/>
                <w:rFonts w:asciiTheme="majorHAnsi" w:hAnsiTheme="majorHAnsi"/>
                <w:noProof/>
              </w:rPr>
              <w:t>5.</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PARECERES TÉCNICOS</w:t>
            </w:r>
            <w:r w:rsidR="00D07B04">
              <w:rPr>
                <w:noProof/>
                <w:webHidden/>
              </w:rPr>
              <w:tab/>
            </w:r>
            <w:r w:rsidR="00D07B04">
              <w:rPr>
                <w:noProof/>
                <w:webHidden/>
              </w:rPr>
              <w:fldChar w:fldCharType="begin"/>
            </w:r>
            <w:r w:rsidR="00D07B04">
              <w:rPr>
                <w:noProof/>
                <w:webHidden/>
              </w:rPr>
              <w:instrText xml:space="preserve"> PAGEREF _Toc182236328 \h </w:instrText>
            </w:r>
            <w:r w:rsidR="00D07B04">
              <w:rPr>
                <w:noProof/>
                <w:webHidden/>
              </w:rPr>
            </w:r>
            <w:r w:rsidR="00D07B04">
              <w:rPr>
                <w:noProof/>
                <w:webHidden/>
              </w:rPr>
              <w:fldChar w:fldCharType="separate"/>
            </w:r>
            <w:r>
              <w:rPr>
                <w:noProof/>
                <w:webHidden/>
              </w:rPr>
              <w:t>14</w:t>
            </w:r>
            <w:r w:rsidR="00D07B04">
              <w:rPr>
                <w:noProof/>
                <w:webHidden/>
              </w:rPr>
              <w:fldChar w:fldCharType="end"/>
            </w:r>
          </w:hyperlink>
        </w:p>
        <w:p w14:paraId="47967336" w14:textId="77777777" w:rsidR="00D07B04" w:rsidRDefault="00B42419">
          <w:pPr>
            <w:pStyle w:val="Sumrio1"/>
            <w:tabs>
              <w:tab w:val="left" w:pos="440"/>
              <w:tab w:val="right" w:leader="dot" w:pos="10070"/>
            </w:tabs>
            <w:rPr>
              <w:rFonts w:asciiTheme="minorHAnsi" w:eastAsiaTheme="minorEastAsia" w:hAnsiTheme="minorHAnsi" w:cstheme="minorBidi"/>
              <w:noProof/>
              <w:lang w:eastAsia="pt-BR"/>
            </w:rPr>
          </w:pPr>
          <w:hyperlink w:anchor="_Toc182236329" w:history="1">
            <w:r w:rsidR="00D07B04" w:rsidRPr="00FD0D7D">
              <w:rPr>
                <w:rStyle w:val="Hyperlink"/>
                <w:rFonts w:asciiTheme="majorHAnsi" w:hAnsiTheme="majorHAnsi"/>
                <w:noProof/>
              </w:rPr>
              <w:t>6.</w:t>
            </w:r>
            <w:r w:rsidR="00D07B04">
              <w:rPr>
                <w:rFonts w:asciiTheme="minorHAnsi" w:eastAsiaTheme="minorEastAsia" w:hAnsiTheme="minorHAnsi" w:cstheme="minorBidi"/>
                <w:noProof/>
                <w:lang w:eastAsia="pt-BR"/>
              </w:rPr>
              <w:tab/>
            </w:r>
            <w:r w:rsidR="00D07B04" w:rsidRPr="00FD0D7D">
              <w:rPr>
                <w:rStyle w:val="Hyperlink"/>
                <w:rFonts w:asciiTheme="majorHAnsi" w:hAnsiTheme="majorHAnsi"/>
                <w:noProof/>
              </w:rPr>
              <w:t>DECISÕES EM REUNIÃO</w:t>
            </w:r>
            <w:r w:rsidR="00D07B04">
              <w:rPr>
                <w:noProof/>
                <w:webHidden/>
              </w:rPr>
              <w:tab/>
            </w:r>
            <w:r w:rsidR="00D07B04">
              <w:rPr>
                <w:noProof/>
                <w:webHidden/>
              </w:rPr>
              <w:fldChar w:fldCharType="begin"/>
            </w:r>
            <w:r w:rsidR="00D07B04">
              <w:rPr>
                <w:noProof/>
                <w:webHidden/>
              </w:rPr>
              <w:instrText xml:space="preserve"> PAGEREF _Toc182236329 \h </w:instrText>
            </w:r>
            <w:r w:rsidR="00D07B04">
              <w:rPr>
                <w:noProof/>
                <w:webHidden/>
              </w:rPr>
            </w:r>
            <w:r w:rsidR="00D07B04">
              <w:rPr>
                <w:noProof/>
                <w:webHidden/>
              </w:rPr>
              <w:fldChar w:fldCharType="separate"/>
            </w:r>
            <w:r>
              <w:rPr>
                <w:noProof/>
                <w:webHidden/>
              </w:rPr>
              <w:t>14</w:t>
            </w:r>
            <w:r w:rsidR="00D07B04">
              <w:rPr>
                <w:noProof/>
                <w:webHidden/>
              </w:rPr>
              <w:fldChar w:fldCharType="end"/>
            </w:r>
          </w:hyperlink>
        </w:p>
        <w:p w14:paraId="71CEC63E" w14:textId="77777777" w:rsidR="0047678A" w:rsidRPr="00D07B04" w:rsidRDefault="0047678A">
          <w:r w:rsidRPr="00D07B04">
            <w:rPr>
              <w:rFonts w:asciiTheme="majorHAnsi" w:hAnsiTheme="majorHAnsi"/>
              <w:b/>
              <w:bCs/>
              <w:sz w:val="12"/>
            </w:rPr>
            <w:fldChar w:fldCharType="end"/>
          </w:r>
        </w:p>
      </w:sdtContent>
    </w:sdt>
    <w:p w14:paraId="24981A62" w14:textId="77777777" w:rsidR="0047678A" w:rsidRPr="00D07B04" w:rsidRDefault="0047678A">
      <w:pPr>
        <w:rPr>
          <w:rFonts w:asciiTheme="majorHAnsi" w:eastAsia="Arial" w:hAnsiTheme="majorHAnsi" w:cs="Arial"/>
          <w:b/>
          <w:bCs/>
        </w:rPr>
      </w:pPr>
      <w:r w:rsidRPr="00D07B04">
        <w:rPr>
          <w:rFonts w:asciiTheme="majorHAnsi" w:hAnsiTheme="majorHAnsi"/>
        </w:rPr>
        <w:br w:type="page"/>
      </w:r>
    </w:p>
    <w:p w14:paraId="7A38DDC4" w14:textId="77777777" w:rsidR="00CD07C9" w:rsidRPr="00D07B04" w:rsidRDefault="00DC7FB4" w:rsidP="009031F6">
      <w:pPr>
        <w:pStyle w:val="Ttulo1"/>
        <w:numPr>
          <w:ilvl w:val="0"/>
          <w:numId w:val="3"/>
        </w:numPr>
        <w:tabs>
          <w:tab w:val="left" w:pos="1540"/>
        </w:tabs>
        <w:spacing w:after="240"/>
        <w:ind w:left="284"/>
        <w:rPr>
          <w:rFonts w:asciiTheme="majorHAnsi" w:hAnsiTheme="majorHAnsi"/>
        </w:rPr>
      </w:pPr>
      <w:bookmarkStart w:id="0" w:name="_Toc182236302"/>
      <w:r w:rsidRPr="00D07B04">
        <w:rPr>
          <w:rFonts w:asciiTheme="majorHAnsi" w:hAnsiTheme="majorHAnsi"/>
        </w:rPr>
        <w:lastRenderedPageBreak/>
        <w:t>INFORMAÇÕES PRELIMINARES</w:t>
      </w:r>
      <w:bookmarkEnd w:id="0"/>
    </w:p>
    <w:p w14:paraId="72A0A2EF" w14:textId="77777777" w:rsidR="00CD07C9" w:rsidRPr="00D07B04" w:rsidRDefault="00556492" w:rsidP="00DC7FB4">
      <w:pPr>
        <w:pStyle w:val="Ttulo1"/>
        <w:numPr>
          <w:ilvl w:val="1"/>
          <w:numId w:val="3"/>
        </w:numPr>
        <w:tabs>
          <w:tab w:val="left" w:pos="1540"/>
        </w:tabs>
        <w:spacing w:after="240"/>
        <w:ind w:left="993"/>
        <w:rPr>
          <w:rFonts w:asciiTheme="majorHAnsi" w:hAnsiTheme="majorHAnsi"/>
        </w:rPr>
      </w:pPr>
      <w:bookmarkStart w:id="1" w:name="_Toc182236303"/>
      <w:r w:rsidRPr="00D07B04">
        <w:rPr>
          <w:rFonts w:asciiTheme="majorHAnsi" w:hAnsiTheme="majorHAnsi"/>
        </w:rPr>
        <w:t>OBJETO</w:t>
      </w:r>
      <w:bookmarkEnd w:id="1"/>
    </w:p>
    <w:p w14:paraId="1797990C" w14:textId="168E2425" w:rsidR="00AA66FF" w:rsidRPr="00D07B04" w:rsidRDefault="00AA66FF" w:rsidP="00AA66FF">
      <w:pPr>
        <w:pStyle w:val="Corpodetexto"/>
        <w:ind w:right="185" w:firstLine="567"/>
        <w:jc w:val="both"/>
        <w:rPr>
          <w:rFonts w:ascii="Cambria" w:hAnsi="Cambria" w:cs="Calibri"/>
        </w:rPr>
      </w:pPr>
      <w:r w:rsidRPr="00D07B04">
        <w:rPr>
          <w:rFonts w:ascii="Cambria" w:hAnsi="Cambria" w:cs="Calibri"/>
        </w:rPr>
        <w:t xml:space="preserve">O documento busca caracterizar as condições atuais do prédio da Biblioteca da Faculdade de Filosofia e Ciências Humanas (BIBFFCH) da Universidade Federal da Bahia, como parte dos preparativos para a retomada da terceira fase de construção. Esta etapa envolve a conclusão das obras, que incluem a construção de um reservatório inferior, reforma da subestação, além de instalações elétricas, de lógica e de </w:t>
      </w:r>
      <w:r w:rsidR="00A96F83">
        <w:rPr>
          <w:rFonts w:ascii="Cambria" w:hAnsi="Cambria" w:cs="Calibri"/>
        </w:rPr>
        <w:t xml:space="preserve">prevenção e </w:t>
      </w:r>
      <w:r w:rsidRPr="00D07B04">
        <w:rPr>
          <w:rFonts w:ascii="Cambria" w:hAnsi="Cambria" w:cs="Calibri"/>
        </w:rPr>
        <w:t>combate a incêndio. Também serão realizadas intervenções nas redes de drenagem, abastecimento hidráulico e esgoto, bem como na urbanização, paisagismo e acessibilidade universal.</w:t>
      </w:r>
    </w:p>
    <w:p w14:paraId="2DD71C54" w14:textId="77777777" w:rsidR="00AA66FF" w:rsidRPr="00D07B04" w:rsidRDefault="00AA66FF" w:rsidP="00AA66FF">
      <w:pPr>
        <w:pStyle w:val="Corpodetexto"/>
        <w:ind w:right="185" w:firstLine="567"/>
        <w:jc w:val="both"/>
        <w:rPr>
          <w:rFonts w:ascii="Cambria" w:hAnsi="Cambria" w:cs="Calibri"/>
        </w:rPr>
      </w:pPr>
      <w:r w:rsidRPr="00D07B04">
        <w:rPr>
          <w:rFonts w:ascii="Cambria" w:hAnsi="Cambria" w:cs="Calibri"/>
        </w:rPr>
        <w:t>Adicionalmente, o projeto prevê a separação dos ambientes de trabalho e estudo, com a implementação de tratamentos acústicos e climatização. Essas intervenções visam não apenas a modernização da infraestrutura, mas também a criação de um ambiente mais funcional e confortável para os usuários da biblioteca.</w:t>
      </w:r>
    </w:p>
    <w:p w14:paraId="30669A7C" w14:textId="77777777" w:rsidR="00DC7FB4" w:rsidRPr="00D07B04" w:rsidRDefault="0068599E" w:rsidP="00AA66FF">
      <w:pPr>
        <w:pStyle w:val="Corpodetexto"/>
        <w:ind w:right="185" w:firstLine="567"/>
        <w:jc w:val="both"/>
        <w:rPr>
          <w:rFonts w:ascii="Cambria" w:hAnsi="Cambria" w:cs="Calibri"/>
        </w:rPr>
      </w:pPr>
      <w:r w:rsidRPr="00D07B04">
        <w:rPr>
          <w:rFonts w:ascii="Cambria" w:hAnsi="Cambria" w:cs="Calibri"/>
        </w:rPr>
        <w:t xml:space="preserve">A edificação pertence à Universidade Federal da Bahia, e fica localizada à Estrada de São Lázaro - 197 - Federação, Campus Federação / São Lázaro, Faculdade de Filosofia e Ciências Humanas, </w:t>
      </w:r>
      <w:proofErr w:type="spellStart"/>
      <w:r w:rsidRPr="00D07B04">
        <w:rPr>
          <w:rFonts w:ascii="Cambria" w:hAnsi="Cambria" w:cs="Calibri"/>
        </w:rPr>
        <w:t>Salvador-BA</w:t>
      </w:r>
      <w:proofErr w:type="spellEnd"/>
      <w:r w:rsidRPr="00D07B04">
        <w:rPr>
          <w:rFonts w:ascii="Cambria" w:hAnsi="Cambria" w:cs="Calibri"/>
        </w:rPr>
        <w:t>, tendo como base os projetos arquitetônicos fornecidos e as condições estabelecidas no Termo de Referência/Projeto Básico e seus apêndices e anexos.</w:t>
      </w:r>
    </w:p>
    <w:p w14:paraId="6B4143F6" w14:textId="77777777" w:rsidR="006D23FB" w:rsidRPr="00D07B04" w:rsidRDefault="006D23FB" w:rsidP="0068599E">
      <w:pPr>
        <w:pStyle w:val="Corpodetexto"/>
        <w:ind w:right="185" w:firstLine="567"/>
        <w:jc w:val="both"/>
        <w:rPr>
          <w:rFonts w:ascii="Cambria" w:hAnsi="Cambria" w:cs="Calibri"/>
          <w:strike/>
        </w:rPr>
      </w:pPr>
    </w:p>
    <w:p w14:paraId="41D9280F" w14:textId="77777777" w:rsidR="00DC7FB4" w:rsidRPr="00D07B04" w:rsidRDefault="00DC7FB4" w:rsidP="00DC7FB4">
      <w:pPr>
        <w:pStyle w:val="Ttulo1"/>
        <w:numPr>
          <w:ilvl w:val="1"/>
          <w:numId w:val="3"/>
        </w:numPr>
        <w:tabs>
          <w:tab w:val="left" w:pos="1540"/>
        </w:tabs>
        <w:spacing w:after="240"/>
        <w:ind w:left="993"/>
        <w:rPr>
          <w:rFonts w:asciiTheme="majorHAnsi" w:hAnsiTheme="majorHAnsi"/>
        </w:rPr>
      </w:pPr>
      <w:bookmarkStart w:id="2" w:name="_Toc182236304"/>
      <w:r w:rsidRPr="00D07B04">
        <w:rPr>
          <w:rFonts w:asciiTheme="majorHAnsi" w:hAnsiTheme="majorHAnsi"/>
        </w:rPr>
        <w:t>HISTÓRICO</w:t>
      </w:r>
      <w:bookmarkEnd w:id="2"/>
    </w:p>
    <w:p w14:paraId="42E28C4F" w14:textId="77777777" w:rsidR="000A6171" w:rsidRPr="00D07B04" w:rsidRDefault="005F2EF9" w:rsidP="000A6171">
      <w:pPr>
        <w:pStyle w:val="Corpodetexto"/>
        <w:ind w:right="185" w:firstLine="567"/>
        <w:jc w:val="both"/>
        <w:rPr>
          <w:rFonts w:ascii="Cambria" w:hAnsi="Cambria" w:cs="Calibri"/>
        </w:rPr>
      </w:pPr>
      <w:r w:rsidRPr="00D07B04">
        <w:rPr>
          <w:rFonts w:ascii="Cambria" w:hAnsi="Cambria" w:cs="Calibri"/>
        </w:rPr>
        <w:t>Os projetos que fundamentaram a construção do edifício foram con</w:t>
      </w:r>
      <w:r w:rsidR="00A27839" w:rsidRPr="00D07B04">
        <w:rPr>
          <w:rFonts w:ascii="Cambria" w:hAnsi="Cambria" w:cs="Calibri"/>
        </w:rPr>
        <w:t>ceb</w:t>
      </w:r>
      <w:r w:rsidRPr="00D07B04">
        <w:rPr>
          <w:rFonts w:ascii="Cambria" w:hAnsi="Cambria" w:cs="Calibri"/>
        </w:rPr>
        <w:t>idos em 2016 e a</w:t>
      </w:r>
      <w:r w:rsidR="000A6171" w:rsidRPr="00D07B04">
        <w:rPr>
          <w:rFonts w:ascii="Cambria" w:hAnsi="Cambria" w:cs="Calibri"/>
        </w:rPr>
        <w:t xml:space="preserve"> construção iniciada em 2018, com uma etapa de obra que durou até 2020</w:t>
      </w:r>
      <w:r w:rsidR="001D1B25" w:rsidRPr="00D07B04">
        <w:rPr>
          <w:rFonts w:ascii="Cambria" w:hAnsi="Cambria" w:cs="Calibri"/>
        </w:rPr>
        <w:t>. Os serviços contemplados n</w:t>
      </w:r>
      <w:r w:rsidR="000A6171" w:rsidRPr="00D07B04">
        <w:rPr>
          <w:rFonts w:ascii="Cambria" w:hAnsi="Cambria" w:cs="Calibri"/>
        </w:rPr>
        <w:t xml:space="preserve">a primeira fase envolveram atividades de contenção de encostas, lançamento de fundações e superestrutura, levantamento de alvenarias, execução de chapisco e massa única, além de instalações </w:t>
      </w:r>
      <w:proofErr w:type="spellStart"/>
      <w:r w:rsidR="000A6171" w:rsidRPr="00D07B04">
        <w:rPr>
          <w:rFonts w:ascii="Cambria" w:hAnsi="Cambria" w:cs="Calibri"/>
        </w:rPr>
        <w:t>hidrossanitárias</w:t>
      </w:r>
      <w:proofErr w:type="spellEnd"/>
      <w:r w:rsidR="000A6171" w:rsidRPr="00D07B04">
        <w:rPr>
          <w:rFonts w:ascii="Cambria" w:hAnsi="Cambria" w:cs="Calibri"/>
        </w:rPr>
        <w:t xml:space="preserve"> e instalação de esquadrias.</w:t>
      </w:r>
    </w:p>
    <w:p w14:paraId="082D89C5" w14:textId="77777777" w:rsidR="00175B8B" w:rsidRPr="00D07B04" w:rsidRDefault="000A6171" w:rsidP="000A6171">
      <w:pPr>
        <w:pStyle w:val="Corpodetexto"/>
        <w:ind w:right="185" w:firstLine="567"/>
        <w:jc w:val="both"/>
        <w:rPr>
          <w:rFonts w:ascii="Cambria" w:hAnsi="Cambria" w:cs="Calibri"/>
        </w:rPr>
      </w:pPr>
      <w:r w:rsidRPr="00D07B04">
        <w:rPr>
          <w:rFonts w:ascii="Cambria" w:hAnsi="Cambria" w:cs="Calibri"/>
        </w:rPr>
        <w:t>Após a paralisação da obra em 2020, a construção foi retomada para a segunda etapa em 2023, que incluiu serviços de recuperação de revestimento, pavimentação, aplicação de textura nas fachadas e construção de infraestrutura para instalações elétricas e sistemas de detecção e alarme de incêndio, além da instalação de esquadrias.</w:t>
      </w:r>
    </w:p>
    <w:p w14:paraId="560B0097" w14:textId="77777777" w:rsidR="000A6171" w:rsidRPr="00D07B04" w:rsidRDefault="000A6171" w:rsidP="000A6171">
      <w:pPr>
        <w:pStyle w:val="Corpodetexto"/>
        <w:ind w:right="185" w:firstLine="567"/>
        <w:jc w:val="both"/>
        <w:rPr>
          <w:rFonts w:ascii="Cambria" w:hAnsi="Cambria" w:cs="Calibri"/>
          <w:strike/>
        </w:rPr>
      </w:pPr>
    </w:p>
    <w:p w14:paraId="7F227944" w14:textId="77777777" w:rsidR="00175B8B" w:rsidRPr="00D07B04" w:rsidRDefault="00175B8B" w:rsidP="00175B8B">
      <w:pPr>
        <w:pStyle w:val="Ttulo1"/>
        <w:numPr>
          <w:ilvl w:val="0"/>
          <w:numId w:val="3"/>
        </w:numPr>
        <w:tabs>
          <w:tab w:val="left" w:pos="1540"/>
        </w:tabs>
        <w:spacing w:after="240"/>
        <w:ind w:left="284"/>
        <w:rPr>
          <w:rFonts w:asciiTheme="majorHAnsi" w:hAnsiTheme="majorHAnsi"/>
        </w:rPr>
      </w:pPr>
      <w:bookmarkStart w:id="3" w:name="_Toc182236305"/>
      <w:r w:rsidRPr="00D07B04">
        <w:rPr>
          <w:rFonts w:asciiTheme="majorHAnsi" w:hAnsiTheme="majorHAnsi"/>
        </w:rPr>
        <w:t>FUNDAMENTAÇÃO DA CONTRATAÇÃO</w:t>
      </w:r>
      <w:bookmarkEnd w:id="3"/>
    </w:p>
    <w:p w14:paraId="689332CA" w14:textId="77777777" w:rsidR="009F5750" w:rsidRPr="009F5750" w:rsidRDefault="000A6171" w:rsidP="00AA66FF">
      <w:pPr>
        <w:pStyle w:val="Corpodetexto"/>
        <w:ind w:right="185" w:firstLine="567"/>
        <w:jc w:val="both"/>
        <w:rPr>
          <w:rFonts w:ascii="Cambria" w:hAnsi="Cambria" w:cs="Calibri"/>
        </w:rPr>
      </w:pPr>
      <w:r w:rsidRPr="00D07B04">
        <w:rPr>
          <w:rFonts w:ascii="Cambria" w:hAnsi="Cambria" w:cs="Calibri"/>
        </w:rPr>
        <w:t xml:space="preserve">Essa contratação visa concluir a obra iniciada em 2018 e tem como objetivo atender à Faculdade de Filosofia e Ciências Humanas, além da comunidade de professores, estudantes e servidores administrativos do Campus São Lázaro da UFBA. </w:t>
      </w:r>
      <w:r w:rsidR="00AA66FF" w:rsidRPr="00D07B04">
        <w:rPr>
          <w:rFonts w:ascii="Cambria" w:hAnsi="Cambria" w:cs="Calibri"/>
        </w:rPr>
        <w:t xml:space="preserve">A conclusão da obra proporcionará a finalização da edificação, criando condições adequadas para as atividades acadêmicas e assistenciais de pesquisa e extensão da Universidade </w:t>
      </w:r>
      <w:r w:rsidR="00AA66FF" w:rsidRPr="009F5750">
        <w:rPr>
          <w:rFonts w:ascii="Cambria" w:hAnsi="Cambria" w:cs="Calibri"/>
        </w:rPr>
        <w:t>Federal da Bahia. Além disso, serão criadas novas áreas destinadas à leitura, estudo e convivência.</w:t>
      </w:r>
    </w:p>
    <w:p w14:paraId="721070C8" w14:textId="77777777" w:rsidR="00AA66FF" w:rsidRPr="00D07B04" w:rsidRDefault="009F5750" w:rsidP="00AA66FF">
      <w:pPr>
        <w:pStyle w:val="Corpodetexto"/>
        <w:ind w:right="185" w:firstLine="567"/>
        <w:jc w:val="both"/>
        <w:rPr>
          <w:rFonts w:ascii="Cambria" w:hAnsi="Cambria" w:cs="Calibri"/>
        </w:rPr>
      </w:pPr>
      <w:r w:rsidRPr="009F5750">
        <w:rPr>
          <w:rFonts w:ascii="Cambria" w:hAnsi="Cambria" w:cs="Calibri"/>
        </w:rPr>
        <w:t>O edifício beneficiará 2.022 alunos de graduação, 970 alunos de pós-graduação e 150 docentes. Nesta biblioteca será possível alocar melhor o acervo bibliográfico, bem como melhor atender seu público. Com a finalização das obras da Biblioteca, ter-se-á grandes avanços tantos nas pesquisas, como nos cursos de graduação e pós-graduação da Unidade.</w:t>
      </w:r>
    </w:p>
    <w:p w14:paraId="7BC39D17" w14:textId="77777777" w:rsidR="00AA66FF" w:rsidRPr="00D07B04" w:rsidRDefault="00AA66FF" w:rsidP="00AA66FF">
      <w:pPr>
        <w:pStyle w:val="Corpodetexto"/>
        <w:ind w:right="185" w:firstLine="567"/>
        <w:jc w:val="both"/>
        <w:rPr>
          <w:rFonts w:ascii="Cambria" w:hAnsi="Cambria" w:cs="Calibri"/>
          <w:strike/>
        </w:rPr>
      </w:pPr>
    </w:p>
    <w:p w14:paraId="1A6E860D" w14:textId="77777777" w:rsidR="00175B8B" w:rsidRPr="00D07B04" w:rsidRDefault="00175B8B" w:rsidP="00175B8B">
      <w:pPr>
        <w:pStyle w:val="Ttulo1"/>
        <w:numPr>
          <w:ilvl w:val="0"/>
          <w:numId w:val="3"/>
        </w:numPr>
        <w:tabs>
          <w:tab w:val="left" w:pos="1540"/>
        </w:tabs>
        <w:spacing w:after="240"/>
        <w:ind w:left="284"/>
        <w:rPr>
          <w:rFonts w:asciiTheme="majorHAnsi" w:hAnsiTheme="majorHAnsi"/>
        </w:rPr>
      </w:pPr>
      <w:bookmarkStart w:id="4" w:name="_Toc182236306"/>
      <w:r w:rsidRPr="00D07B04">
        <w:rPr>
          <w:rFonts w:asciiTheme="majorHAnsi" w:hAnsiTheme="majorHAnsi"/>
        </w:rPr>
        <w:t>DESCRIÇÃO SITUACIONAL</w:t>
      </w:r>
      <w:bookmarkEnd w:id="4"/>
    </w:p>
    <w:p w14:paraId="1D195C98" w14:textId="77777777" w:rsidR="00CD07C9" w:rsidRPr="00D07B04" w:rsidRDefault="00556492" w:rsidP="00175B8B">
      <w:pPr>
        <w:pStyle w:val="Ttulo1"/>
        <w:numPr>
          <w:ilvl w:val="1"/>
          <w:numId w:val="3"/>
        </w:numPr>
        <w:tabs>
          <w:tab w:val="left" w:pos="1540"/>
        </w:tabs>
        <w:spacing w:after="240"/>
        <w:ind w:left="993"/>
        <w:rPr>
          <w:rFonts w:asciiTheme="majorHAnsi" w:hAnsiTheme="majorHAnsi"/>
        </w:rPr>
      </w:pPr>
      <w:bookmarkStart w:id="5" w:name="_Toc182236307"/>
      <w:r w:rsidRPr="00D07B04">
        <w:rPr>
          <w:rFonts w:asciiTheme="majorHAnsi" w:hAnsiTheme="majorHAnsi"/>
        </w:rPr>
        <w:t>INFORMAÇÕES PRELIMINARES</w:t>
      </w:r>
      <w:bookmarkEnd w:id="5"/>
    </w:p>
    <w:p w14:paraId="7101EBB6" w14:textId="77777777" w:rsidR="0068599E" w:rsidRPr="00D07B04" w:rsidRDefault="0068599E" w:rsidP="0068599E">
      <w:pPr>
        <w:pStyle w:val="Corpodetexto"/>
        <w:ind w:right="185" w:firstLine="567"/>
        <w:jc w:val="both"/>
        <w:rPr>
          <w:rFonts w:ascii="Cambria" w:hAnsi="Cambria" w:cs="Calibri"/>
        </w:rPr>
      </w:pPr>
      <w:r w:rsidRPr="00D07B04">
        <w:rPr>
          <w:rFonts w:ascii="Cambria" w:hAnsi="Cambria" w:cs="Calibri"/>
        </w:rPr>
        <w:lastRenderedPageBreak/>
        <w:t>Área construída – 2.768,99m²</w:t>
      </w:r>
    </w:p>
    <w:p w14:paraId="71BCA3AB" w14:textId="77777777" w:rsidR="0068599E" w:rsidRPr="00D07B04" w:rsidRDefault="0068599E" w:rsidP="0068599E">
      <w:pPr>
        <w:pStyle w:val="Corpodetexto"/>
        <w:ind w:right="185" w:firstLine="567"/>
        <w:jc w:val="both"/>
        <w:rPr>
          <w:rFonts w:ascii="Cambria" w:hAnsi="Cambria" w:cs="Calibri"/>
        </w:rPr>
      </w:pPr>
      <w:r w:rsidRPr="00D07B04">
        <w:rPr>
          <w:rFonts w:ascii="Cambria" w:hAnsi="Cambria" w:cs="Calibri"/>
        </w:rPr>
        <w:t>Área a ser urbanizada – 1.200m²</w:t>
      </w:r>
    </w:p>
    <w:p w14:paraId="6CDFCF61" w14:textId="77777777" w:rsidR="0068599E" w:rsidRPr="00D07B04" w:rsidRDefault="0068599E" w:rsidP="0068599E">
      <w:pPr>
        <w:pStyle w:val="Corpodetexto"/>
        <w:ind w:right="185" w:firstLine="567"/>
        <w:jc w:val="both"/>
        <w:rPr>
          <w:rFonts w:ascii="Cambria" w:hAnsi="Cambria" w:cs="Calibri"/>
        </w:rPr>
      </w:pPr>
    </w:p>
    <w:p w14:paraId="6123AA9B" w14:textId="77777777" w:rsidR="0068599E" w:rsidRPr="00D07B04" w:rsidRDefault="0068599E" w:rsidP="0068599E">
      <w:pPr>
        <w:pStyle w:val="Corpodetexto"/>
        <w:ind w:right="185" w:firstLine="567"/>
        <w:jc w:val="both"/>
        <w:rPr>
          <w:rFonts w:ascii="Cambria" w:hAnsi="Cambria" w:cs="Calibri"/>
        </w:rPr>
      </w:pPr>
      <w:r w:rsidRPr="00D07B04">
        <w:rPr>
          <w:rFonts w:ascii="Cambria" w:hAnsi="Cambria" w:cs="Calibri"/>
        </w:rPr>
        <w:t>O edifício será a nova sede da biblioteca Isaías Alves da Faculdade de Filosofia e Ciências Humanas, recebendo deslocamento da localidade onde atualmente funciona contendo aproximadamente 230.000 (duzentos e trinta mil) volumes, entre livros (alguns dos quais raros</w:t>
      </w:r>
      <w:r w:rsidR="00AA66FF" w:rsidRPr="00D07B04">
        <w:rPr>
          <w:rFonts w:ascii="Cambria" w:hAnsi="Cambria" w:cs="Calibri"/>
        </w:rPr>
        <w:t xml:space="preserve"> e de acervos especiais</w:t>
      </w:r>
      <w:r w:rsidRPr="00D07B04">
        <w:rPr>
          <w:rFonts w:ascii="Cambria" w:hAnsi="Cambria" w:cs="Calibri"/>
        </w:rPr>
        <w:t>), teses, dissertações acadêmicas e periódicos. A figura 01 a seguir ilustra a modelagem 3D da edificação e a figura 02 o mapa de localização da biblioteca constante na prancha BIBFFC15C-AR-PE</w:t>
      </w:r>
      <w:r w:rsidR="00DA65FF" w:rsidRPr="00D07B04">
        <w:rPr>
          <w:rFonts w:ascii="Cambria" w:hAnsi="Cambria" w:cs="Calibri"/>
        </w:rPr>
        <w:t>-01-IMPLANTACAO-R02_URBANIZACAO</w:t>
      </w:r>
      <w:r w:rsidRPr="00D07B04">
        <w:rPr>
          <w:rFonts w:ascii="Cambria" w:hAnsi="Cambria" w:cs="Calibri"/>
        </w:rPr>
        <w:t>, desenho contido no Apêndice B.</w:t>
      </w:r>
    </w:p>
    <w:p w14:paraId="3054EB94" w14:textId="77777777" w:rsidR="0068599E" w:rsidRPr="00D07B04" w:rsidRDefault="0068599E" w:rsidP="0068599E">
      <w:pPr>
        <w:pStyle w:val="Corpodetexto"/>
        <w:ind w:right="185" w:firstLine="567"/>
        <w:jc w:val="both"/>
        <w:rPr>
          <w:rFonts w:ascii="Cambria" w:hAnsi="Cambria" w:cs="Calibri"/>
        </w:rPr>
      </w:pPr>
      <w:r w:rsidRPr="00D07B04">
        <w:rPr>
          <w:rFonts w:ascii="Cambria" w:hAnsi="Cambria" w:cs="Calibri"/>
        </w:rPr>
        <w:t xml:space="preserve"> </w:t>
      </w:r>
    </w:p>
    <w:p w14:paraId="44DE5C7D" w14:textId="77777777" w:rsidR="0068599E" w:rsidRPr="00D07B04" w:rsidRDefault="0068599E" w:rsidP="0068599E">
      <w:pPr>
        <w:pStyle w:val="Legenda"/>
        <w:spacing w:after="0"/>
        <w:jc w:val="center"/>
        <w:rPr>
          <w:rFonts w:asciiTheme="majorHAnsi" w:hAnsiTheme="majorHAnsi"/>
          <w:i w:val="0"/>
          <w:color w:val="auto"/>
          <w:sz w:val="22"/>
        </w:rPr>
      </w:pPr>
      <w:r w:rsidRPr="00D07B04">
        <w:rPr>
          <w:rFonts w:asciiTheme="majorHAnsi" w:hAnsiTheme="majorHAnsi"/>
          <w:i w:val="0"/>
          <w:noProof/>
          <w:color w:val="auto"/>
          <w:sz w:val="22"/>
          <w:lang w:eastAsia="pt-BR"/>
        </w:rPr>
        <w:drawing>
          <wp:inline distT="0" distB="0" distL="0" distR="0" wp14:anchorId="21AAF98E" wp14:editId="37346F3C">
            <wp:extent cx="3986139" cy="2552700"/>
            <wp:effectExtent l="0" t="0" r="0" b="0"/>
            <wp:docPr id="6" name="Espaço Reservado para Conteúdo 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C4404C-9F8E-8C49-46D1-1DE5C529360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spaço Reservado para Conteúdo 4">
                      <a:extLst>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C4404C-9F8E-8C49-46D1-1DE5C5293609}"/>
                        </a:ext>
                      </a:extLst>
                    </pic:cNvPr>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011103" cy="2568686"/>
                    </a:xfrm>
                    <a:prstGeom prst="rect">
                      <a:avLst/>
                    </a:prstGeom>
                  </pic:spPr>
                </pic:pic>
              </a:graphicData>
            </a:graphic>
          </wp:inline>
        </w:drawing>
      </w:r>
    </w:p>
    <w:p w14:paraId="218F0B71" w14:textId="77777777" w:rsidR="0068599E" w:rsidRPr="00D07B04" w:rsidRDefault="0068599E" w:rsidP="0068599E">
      <w:pPr>
        <w:pStyle w:val="Legenda"/>
        <w:spacing w:after="0"/>
        <w:jc w:val="center"/>
        <w:rPr>
          <w:rFonts w:asciiTheme="majorHAnsi" w:hAnsiTheme="majorHAnsi"/>
          <w:i w:val="0"/>
          <w:color w:val="auto"/>
          <w:sz w:val="22"/>
        </w:rPr>
      </w:pPr>
      <w:r w:rsidRPr="00D07B04">
        <w:rPr>
          <w:rFonts w:asciiTheme="majorHAnsi" w:hAnsiTheme="majorHAnsi"/>
          <w:i w:val="0"/>
          <w:color w:val="auto"/>
          <w:sz w:val="22"/>
        </w:rPr>
        <w:t>Figura 01 – Modelagem 3D da edificação.</w:t>
      </w:r>
    </w:p>
    <w:p w14:paraId="07B6B456" w14:textId="77777777" w:rsidR="0068599E" w:rsidRPr="00D07B04" w:rsidRDefault="0068599E" w:rsidP="0068599E">
      <w:pPr>
        <w:pStyle w:val="Legenda"/>
        <w:spacing w:after="0"/>
        <w:jc w:val="center"/>
        <w:rPr>
          <w:rFonts w:asciiTheme="majorHAnsi" w:hAnsiTheme="majorHAnsi"/>
          <w:i w:val="0"/>
          <w:color w:val="auto"/>
          <w:sz w:val="22"/>
        </w:rPr>
      </w:pPr>
    </w:p>
    <w:p w14:paraId="07310942" w14:textId="4414B1B8" w:rsidR="0068599E" w:rsidRPr="00D07B04" w:rsidRDefault="0068599E" w:rsidP="0068599E">
      <w:pPr>
        <w:pStyle w:val="Legenda"/>
        <w:spacing w:after="0"/>
        <w:jc w:val="center"/>
        <w:rPr>
          <w:rFonts w:asciiTheme="majorHAnsi" w:hAnsiTheme="majorHAnsi"/>
          <w:i w:val="0"/>
          <w:color w:val="auto"/>
          <w:sz w:val="22"/>
        </w:rPr>
      </w:pPr>
      <w:r w:rsidRPr="00D07B04">
        <w:rPr>
          <w:rFonts w:asciiTheme="majorHAnsi" w:hAnsiTheme="majorHAnsi"/>
          <w:i w:val="0"/>
          <w:color w:val="auto"/>
          <w:sz w:val="22"/>
        </w:rPr>
        <w:t xml:space="preserve"> </w:t>
      </w:r>
      <w:r w:rsidR="003C5E42" w:rsidRPr="003C5E42">
        <w:rPr>
          <w:rFonts w:asciiTheme="majorHAnsi" w:hAnsiTheme="majorHAnsi"/>
          <w:i w:val="0"/>
          <w:noProof/>
          <w:color w:val="auto"/>
          <w:sz w:val="22"/>
          <w:lang w:eastAsia="pt-BR"/>
        </w:rPr>
        <w:drawing>
          <wp:inline distT="0" distB="0" distL="0" distR="0" wp14:anchorId="68F2A7FF" wp14:editId="32DF85ED">
            <wp:extent cx="2715245" cy="2838616"/>
            <wp:effectExtent l="0" t="0" r="9525" b="0"/>
            <wp:docPr id="146591365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913659" name=""/>
                    <pic:cNvPicPr/>
                  </pic:nvPicPr>
                  <pic:blipFill>
                    <a:blip r:embed="rId11"/>
                    <a:stretch>
                      <a:fillRect/>
                    </a:stretch>
                  </pic:blipFill>
                  <pic:spPr>
                    <a:xfrm>
                      <a:off x="0" y="0"/>
                      <a:ext cx="2737924" cy="2862326"/>
                    </a:xfrm>
                    <a:prstGeom prst="rect">
                      <a:avLst/>
                    </a:prstGeom>
                  </pic:spPr>
                </pic:pic>
              </a:graphicData>
            </a:graphic>
          </wp:inline>
        </w:drawing>
      </w:r>
    </w:p>
    <w:p w14:paraId="7F3CDD6C" w14:textId="369FEDF8" w:rsidR="0068599E" w:rsidRPr="00D07B04" w:rsidRDefault="0068599E" w:rsidP="0068599E">
      <w:pPr>
        <w:pStyle w:val="Legenda"/>
        <w:spacing w:after="0"/>
        <w:jc w:val="center"/>
        <w:rPr>
          <w:rFonts w:asciiTheme="majorHAnsi" w:hAnsiTheme="majorHAnsi"/>
          <w:i w:val="0"/>
          <w:color w:val="auto"/>
          <w:sz w:val="22"/>
        </w:rPr>
      </w:pPr>
      <w:r w:rsidRPr="00D07B04">
        <w:rPr>
          <w:rFonts w:asciiTheme="majorHAnsi" w:hAnsiTheme="majorHAnsi"/>
          <w:i w:val="0"/>
          <w:color w:val="auto"/>
          <w:sz w:val="22"/>
        </w:rPr>
        <w:t xml:space="preserve">Figura 02 – </w:t>
      </w:r>
      <w:r w:rsidR="003C5E42">
        <w:rPr>
          <w:rFonts w:asciiTheme="majorHAnsi" w:hAnsiTheme="majorHAnsi"/>
          <w:i w:val="0"/>
          <w:color w:val="auto"/>
          <w:sz w:val="22"/>
        </w:rPr>
        <w:t>Planta de situação</w:t>
      </w:r>
      <w:r w:rsidRPr="00D07B04">
        <w:rPr>
          <w:rFonts w:asciiTheme="majorHAnsi" w:hAnsiTheme="majorHAnsi"/>
          <w:i w:val="0"/>
          <w:color w:val="auto"/>
          <w:sz w:val="22"/>
        </w:rPr>
        <w:t xml:space="preserve"> da biblioteca</w:t>
      </w:r>
    </w:p>
    <w:p w14:paraId="5D077E21" w14:textId="77777777" w:rsidR="000F24FE" w:rsidRPr="00D07B04" w:rsidRDefault="000F24FE" w:rsidP="000F24FE">
      <w:pPr>
        <w:pStyle w:val="Corpodetexto"/>
        <w:ind w:right="185" w:firstLine="567"/>
        <w:jc w:val="both"/>
        <w:rPr>
          <w:rFonts w:ascii="Cambria" w:hAnsi="Cambria" w:cs="Calibri"/>
        </w:rPr>
      </w:pPr>
      <w:r w:rsidRPr="00D07B04">
        <w:rPr>
          <w:rFonts w:ascii="Cambria" w:hAnsi="Cambria" w:cs="Calibri"/>
        </w:rPr>
        <w:lastRenderedPageBreak/>
        <w:t xml:space="preserve">O escopo refere-se à continuidade das obras da BIBFFCH, especificamente à sua 3ª etapa. Esta fase visa à conclusão da edificação, tornando-a pronta para utilização pela unidade. Nas etapas anteriores de construção, foram realizados serviços de infraestrutura e superestrutura, vedações externas e internas de alvenaria, aplicação de textura nas fachadas, pavimentação interna, revestimentos em áreas molhadas e instalação de esquadrias de alumínio e vidro temperado, além de parte das instalações </w:t>
      </w:r>
      <w:proofErr w:type="spellStart"/>
      <w:r w:rsidRPr="00D07B04">
        <w:rPr>
          <w:rFonts w:ascii="Cambria" w:hAnsi="Cambria" w:cs="Calibri"/>
        </w:rPr>
        <w:t>hidrossanitárias</w:t>
      </w:r>
      <w:proofErr w:type="spellEnd"/>
      <w:r w:rsidRPr="00D07B04">
        <w:rPr>
          <w:rFonts w:ascii="Cambria" w:hAnsi="Cambria" w:cs="Calibri"/>
        </w:rPr>
        <w:t xml:space="preserve"> e da infraestrutura elétrica, de combate a incêndio e drenagem pluvial.</w:t>
      </w:r>
    </w:p>
    <w:p w14:paraId="037EA89C" w14:textId="77777777" w:rsidR="0068599E" w:rsidRPr="00D07B04" w:rsidRDefault="000F24FE" w:rsidP="000F24FE">
      <w:pPr>
        <w:pStyle w:val="Corpodetexto"/>
        <w:ind w:right="185" w:firstLine="567"/>
        <w:jc w:val="both"/>
        <w:rPr>
          <w:rFonts w:ascii="Cambria" w:hAnsi="Cambria" w:cs="Calibri"/>
        </w:rPr>
      </w:pPr>
      <w:r w:rsidRPr="00D07B04">
        <w:rPr>
          <w:rFonts w:ascii="Cambria" w:hAnsi="Cambria" w:cs="Calibri"/>
        </w:rPr>
        <w:t>A edificação conta com três escadas: duas abertas e uma escada de emergência, além da previsão de um elevador em uma área já definida para a instalação do equipamento.</w:t>
      </w:r>
    </w:p>
    <w:p w14:paraId="2D171C60" w14:textId="77777777" w:rsidR="0068599E" w:rsidRPr="00D07B04" w:rsidRDefault="0068599E" w:rsidP="0068599E">
      <w:pPr>
        <w:pStyle w:val="Corpodetexto"/>
        <w:keepNext/>
        <w:ind w:right="185"/>
        <w:jc w:val="center"/>
      </w:pPr>
      <w:r w:rsidRPr="00D07B04">
        <w:rPr>
          <w:noProof/>
          <w:lang w:eastAsia="pt-BR"/>
        </w:rPr>
        <w:drawing>
          <wp:inline distT="0" distB="0" distL="0" distR="0" wp14:anchorId="5DC680D0" wp14:editId="23489E34">
            <wp:extent cx="6400800" cy="442531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400800" cy="4425315"/>
                    </a:xfrm>
                    <a:prstGeom prst="rect">
                      <a:avLst/>
                    </a:prstGeom>
                  </pic:spPr>
                </pic:pic>
              </a:graphicData>
            </a:graphic>
          </wp:inline>
        </w:drawing>
      </w:r>
    </w:p>
    <w:p w14:paraId="6AA84F16" w14:textId="77777777" w:rsidR="0068599E" w:rsidRPr="00D07B04" w:rsidRDefault="0068599E" w:rsidP="0068599E">
      <w:pPr>
        <w:pStyle w:val="Legenda"/>
        <w:spacing w:after="0"/>
        <w:jc w:val="center"/>
        <w:rPr>
          <w:rFonts w:asciiTheme="majorHAnsi" w:hAnsiTheme="majorHAnsi"/>
          <w:i w:val="0"/>
          <w:color w:val="auto"/>
          <w:sz w:val="22"/>
        </w:rPr>
      </w:pPr>
      <w:r w:rsidRPr="00D07B04">
        <w:rPr>
          <w:rFonts w:asciiTheme="majorHAnsi" w:hAnsiTheme="majorHAnsi"/>
          <w:i w:val="0"/>
          <w:color w:val="auto"/>
          <w:sz w:val="22"/>
        </w:rPr>
        <w:t xml:space="preserve">Figura 03 – </w:t>
      </w:r>
      <w:r w:rsidRPr="00D07B04">
        <w:rPr>
          <w:rFonts w:asciiTheme="majorHAnsi" w:hAnsiTheme="majorHAnsi" w:cs="Calibri"/>
          <w:i w:val="0"/>
          <w:color w:val="auto"/>
          <w:sz w:val="22"/>
          <w:lang w:eastAsia="ar-SA"/>
        </w:rPr>
        <w:t>Corte esquemático da edificação</w:t>
      </w:r>
    </w:p>
    <w:p w14:paraId="55EEF261" w14:textId="02EE42A9" w:rsidR="00BA0A92" w:rsidRDefault="00BA0A92">
      <w:pPr>
        <w:rPr>
          <w:rFonts w:ascii="Cambria" w:hAnsi="Cambria" w:cs="Calibri"/>
        </w:rPr>
      </w:pPr>
      <w:r>
        <w:rPr>
          <w:rFonts w:ascii="Cambria" w:hAnsi="Cambria" w:cs="Calibri"/>
        </w:rPr>
        <w:br w:type="page"/>
      </w:r>
    </w:p>
    <w:p w14:paraId="097FEED1" w14:textId="77777777" w:rsidR="0068599E" w:rsidRPr="00D07B04" w:rsidRDefault="0068599E" w:rsidP="0068599E">
      <w:pPr>
        <w:pStyle w:val="Corpodetexto"/>
        <w:ind w:right="185" w:firstLine="567"/>
        <w:jc w:val="both"/>
        <w:rPr>
          <w:rFonts w:ascii="Cambria" w:hAnsi="Cambria" w:cs="Calibri"/>
        </w:rPr>
      </w:pPr>
    </w:p>
    <w:p w14:paraId="055C8DAE" w14:textId="53C95A76" w:rsidR="00BA0A92" w:rsidRDefault="0068599E" w:rsidP="00BA0A92">
      <w:pPr>
        <w:pStyle w:val="Ttulo1"/>
        <w:numPr>
          <w:ilvl w:val="1"/>
          <w:numId w:val="3"/>
        </w:numPr>
        <w:tabs>
          <w:tab w:val="left" w:pos="1540"/>
        </w:tabs>
        <w:spacing w:after="240"/>
        <w:ind w:left="993"/>
        <w:rPr>
          <w:rFonts w:asciiTheme="majorHAnsi" w:hAnsiTheme="majorHAnsi"/>
        </w:rPr>
      </w:pPr>
      <w:bookmarkStart w:id="6" w:name="_Toc182236308"/>
      <w:r w:rsidRPr="00D07B04">
        <w:rPr>
          <w:rFonts w:asciiTheme="majorHAnsi" w:hAnsiTheme="majorHAnsi"/>
        </w:rPr>
        <w:t>SITUAÇÃO ATUAL DA EDIFICAÇÃO</w:t>
      </w:r>
      <w:bookmarkStart w:id="7" w:name="_Toc182236309"/>
      <w:bookmarkEnd w:id="6"/>
      <w:r w:rsidR="008456C2">
        <w:rPr>
          <w:rFonts w:asciiTheme="majorHAnsi" w:hAnsiTheme="majorHAnsi"/>
        </w:rPr>
        <w:t>,</w:t>
      </w:r>
      <w:r w:rsidR="00BA0A92">
        <w:rPr>
          <w:rFonts w:asciiTheme="majorHAnsi" w:hAnsiTheme="majorHAnsi"/>
        </w:rPr>
        <w:t xml:space="preserve"> </w:t>
      </w:r>
      <w:r w:rsidR="00BA0A92" w:rsidRPr="00D07B04">
        <w:rPr>
          <w:rFonts w:asciiTheme="majorHAnsi" w:hAnsiTheme="majorHAnsi"/>
        </w:rPr>
        <w:t>PROJETO</w:t>
      </w:r>
      <w:r w:rsidR="00BA0A92">
        <w:rPr>
          <w:rFonts w:asciiTheme="majorHAnsi" w:hAnsiTheme="majorHAnsi"/>
        </w:rPr>
        <w:t>S ARQUITETÔNICO E URBANÍSTICO</w:t>
      </w:r>
    </w:p>
    <w:p w14:paraId="576F44F9" w14:textId="2E049B3A" w:rsidR="00BA0A92" w:rsidRPr="00BA0A92" w:rsidRDefault="00BA0A92" w:rsidP="00BA0A92">
      <w:pPr>
        <w:pStyle w:val="Ttulo2"/>
        <w:spacing w:before="0" w:after="240"/>
        <w:ind w:left="567"/>
        <w:rPr>
          <w:color w:val="auto"/>
          <w:sz w:val="24"/>
          <w:u w:val="single"/>
        </w:rPr>
      </w:pPr>
      <w:r>
        <w:rPr>
          <w:color w:val="auto"/>
          <w:sz w:val="24"/>
          <w:u w:val="single"/>
        </w:rPr>
        <w:t>Situação atual</w:t>
      </w:r>
      <w:r w:rsidRPr="00BA0A92">
        <w:rPr>
          <w:color w:val="auto"/>
          <w:sz w:val="24"/>
          <w:u w:val="single"/>
        </w:rPr>
        <w:t xml:space="preserve"> da edificação</w:t>
      </w:r>
    </w:p>
    <w:p w14:paraId="4D24C403" w14:textId="125CA68B" w:rsidR="00BA0A92" w:rsidRDefault="00BA0A92" w:rsidP="00BA0A92">
      <w:pPr>
        <w:pStyle w:val="Corpodetexto"/>
        <w:ind w:right="185" w:firstLine="567"/>
        <w:jc w:val="both"/>
        <w:rPr>
          <w:rFonts w:ascii="Cambria" w:hAnsi="Cambria" w:cs="Calibri"/>
        </w:rPr>
      </w:pPr>
      <w:r>
        <w:rPr>
          <w:rFonts w:ascii="Cambria" w:hAnsi="Cambria" w:cs="Calibri"/>
        </w:rPr>
        <w:t>Para licitar a conclusão das obras desse edifício, foi realizado uma atualização cadastral arquitetônica do mesmo e, a partir disso foi realizada a atualização do projeto arquitetônico. O arquivo que apresenta essa atualização cadastral está indicado abaixo:</w:t>
      </w:r>
    </w:p>
    <w:p w14:paraId="243D305F" w14:textId="77777777" w:rsidR="001A1EC8" w:rsidRPr="00D07B04" w:rsidRDefault="001A1EC8" w:rsidP="00BA0A92">
      <w:pPr>
        <w:pStyle w:val="Corpodetexto"/>
        <w:ind w:right="185" w:firstLine="567"/>
        <w:jc w:val="both"/>
        <w:rPr>
          <w:rFonts w:ascii="Cambria" w:hAnsi="Cambria" w:cs="Calibri"/>
        </w:rPr>
      </w:pPr>
    </w:p>
    <w:tbl>
      <w:tblPr>
        <w:tblStyle w:val="Tabelacomgrade"/>
        <w:tblW w:w="0" w:type="auto"/>
        <w:tblLook w:val="04A0" w:firstRow="1" w:lastRow="0" w:firstColumn="1" w:lastColumn="0" w:noHBand="0" w:noVBand="1"/>
      </w:tblPr>
      <w:tblGrid>
        <w:gridCol w:w="9918"/>
      </w:tblGrid>
      <w:tr w:rsidR="00BA0A92" w:rsidRPr="00D07B04" w14:paraId="4835A877" w14:textId="77777777" w:rsidTr="00595644">
        <w:tc>
          <w:tcPr>
            <w:tcW w:w="9918" w:type="dxa"/>
          </w:tcPr>
          <w:p w14:paraId="0789B01B" w14:textId="41C91B97" w:rsidR="00BA0A92" w:rsidRPr="00D07B04" w:rsidRDefault="00BA0A92" w:rsidP="00595644">
            <w:pPr>
              <w:pStyle w:val="Corpodetexto"/>
              <w:ind w:right="185"/>
              <w:jc w:val="center"/>
              <w:rPr>
                <w:rFonts w:ascii="Cambria" w:hAnsi="Cambria"/>
                <w:b/>
              </w:rPr>
            </w:pPr>
            <w:r>
              <w:rPr>
                <w:rFonts w:ascii="Cambria" w:hAnsi="Cambria"/>
                <w:b/>
              </w:rPr>
              <w:t>Arquivos</w:t>
            </w:r>
          </w:p>
        </w:tc>
      </w:tr>
      <w:tr w:rsidR="00BA0A92" w:rsidRPr="00D07B04" w14:paraId="2BD36E24" w14:textId="77777777" w:rsidTr="00595644">
        <w:tc>
          <w:tcPr>
            <w:tcW w:w="9918" w:type="dxa"/>
            <w:vAlign w:val="center"/>
          </w:tcPr>
          <w:p w14:paraId="4D8CC0F6" w14:textId="107A4652" w:rsidR="00BA0A92" w:rsidRPr="00D07B04" w:rsidRDefault="00BA0A92" w:rsidP="00595644">
            <w:pPr>
              <w:pStyle w:val="Corpodetexto"/>
              <w:ind w:right="185"/>
              <w:rPr>
                <w:rFonts w:ascii="Cambria" w:hAnsi="Cambria"/>
              </w:rPr>
            </w:pPr>
            <w:r w:rsidRPr="00BA0A92">
              <w:rPr>
                <w:rFonts w:ascii="Cambria" w:hAnsi="Cambria"/>
              </w:rPr>
              <w:t>BIBFFCH24C-AR-CADASTRO</w:t>
            </w:r>
            <w:r>
              <w:rPr>
                <w:rFonts w:ascii="Cambria" w:hAnsi="Cambria"/>
              </w:rPr>
              <w:t>.pdf</w:t>
            </w:r>
          </w:p>
        </w:tc>
      </w:tr>
    </w:tbl>
    <w:p w14:paraId="7935E334" w14:textId="77777777" w:rsidR="00BA0A92" w:rsidRDefault="00BA0A92" w:rsidP="0068599E">
      <w:pPr>
        <w:pStyle w:val="Ttulo2"/>
        <w:spacing w:before="0" w:after="240"/>
        <w:ind w:left="567"/>
        <w:rPr>
          <w:color w:val="auto"/>
          <w:sz w:val="24"/>
          <w:u w:val="single"/>
        </w:rPr>
      </w:pPr>
    </w:p>
    <w:p w14:paraId="6D7970BD" w14:textId="5CC15DD9" w:rsidR="001A1EC8" w:rsidRPr="00D07B04" w:rsidRDefault="001A1EC8" w:rsidP="001A1EC8">
      <w:pPr>
        <w:pStyle w:val="Corpodetexto"/>
        <w:ind w:right="185" w:firstLine="567"/>
        <w:jc w:val="both"/>
        <w:rPr>
          <w:rFonts w:ascii="Cambria" w:hAnsi="Cambria" w:cs="Calibri"/>
        </w:rPr>
      </w:pPr>
      <w:r w:rsidRPr="001A1EC8">
        <w:rPr>
          <w:rFonts w:ascii="Cambria" w:hAnsi="Cambria" w:cs="Calibri"/>
        </w:rPr>
        <w:t xml:space="preserve">Os arquivos que preveem </w:t>
      </w:r>
      <w:r>
        <w:rPr>
          <w:rFonts w:ascii="Cambria" w:hAnsi="Cambria" w:cs="Calibri"/>
        </w:rPr>
        <w:t xml:space="preserve">as </w:t>
      </w:r>
      <w:r w:rsidRPr="001A1EC8">
        <w:rPr>
          <w:rFonts w:ascii="Cambria" w:hAnsi="Cambria" w:cs="Calibri"/>
        </w:rPr>
        <w:t xml:space="preserve">intervenções </w:t>
      </w:r>
      <w:r>
        <w:rPr>
          <w:rFonts w:ascii="Cambria" w:hAnsi="Cambria" w:cs="Calibri"/>
        </w:rPr>
        <w:t>arquitetônicas, urbanísticas e de paisagismo seguem listados abaixo:</w:t>
      </w:r>
    </w:p>
    <w:p w14:paraId="66E6F17A" w14:textId="77777777" w:rsidR="001A1EC8" w:rsidRDefault="001A1EC8" w:rsidP="001A1EC8"/>
    <w:tbl>
      <w:tblPr>
        <w:tblStyle w:val="Tabelacomgrade"/>
        <w:tblW w:w="0" w:type="auto"/>
        <w:tblLook w:val="04A0" w:firstRow="1" w:lastRow="0" w:firstColumn="1" w:lastColumn="0" w:noHBand="0" w:noVBand="1"/>
      </w:tblPr>
      <w:tblGrid>
        <w:gridCol w:w="9918"/>
      </w:tblGrid>
      <w:tr w:rsidR="001A1EC8" w:rsidRPr="00D07B04" w14:paraId="3268DEA2" w14:textId="77777777" w:rsidTr="00595644">
        <w:tc>
          <w:tcPr>
            <w:tcW w:w="9918" w:type="dxa"/>
          </w:tcPr>
          <w:p w14:paraId="44CAC809" w14:textId="77777777" w:rsidR="001A1EC8" w:rsidRPr="00D07B04" w:rsidRDefault="001A1EC8" w:rsidP="00595644">
            <w:pPr>
              <w:pStyle w:val="Corpodetexto"/>
              <w:ind w:right="185"/>
              <w:jc w:val="center"/>
              <w:rPr>
                <w:rFonts w:ascii="Cambria" w:hAnsi="Cambria"/>
                <w:b/>
              </w:rPr>
            </w:pPr>
            <w:r>
              <w:rPr>
                <w:rFonts w:ascii="Cambria" w:hAnsi="Cambria"/>
                <w:b/>
              </w:rPr>
              <w:t>Arquivos</w:t>
            </w:r>
          </w:p>
        </w:tc>
      </w:tr>
      <w:tr w:rsidR="001A1EC8" w:rsidRPr="00D07B04" w14:paraId="18BDB2B9" w14:textId="77777777" w:rsidTr="00595644">
        <w:tc>
          <w:tcPr>
            <w:tcW w:w="9918" w:type="dxa"/>
            <w:vAlign w:val="center"/>
          </w:tcPr>
          <w:p w14:paraId="7C31ACC3" w14:textId="77777777" w:rsidR="001A1EC8" w:rsidRPr="00D07B04" w:rsidRDefault="001A1EC8" w:rsidP="00595644">
            <w:pPr>
              <w:pStyle w:val="Corpodetexto"/>
              <w:ind w:right="185"/>
              <w:rPr>
                <w:rFonts w:ascii="Cambria" w:hAnsi="Cambria"/>
              </w:rPr>
            </w:pPr>
            <w:r w:rsidRPr="001A1EC8">
              <w:rPr>
                <w:rFonts w:ascii="Cambria" w:hAnsi="Cambria"/>
              </w:rPr>
              <w:t>BIBFFCH24C-ARQ</w:t>
            </w:r>
            <w:r>
              <w:rPr>
                <w:rFonts w:ascii="Cambria" w:hAnsi="Cambria"/>
              </w:rPr>
              <w:t>.pdf</w:t>
            </w:r>
          </w:p>
        </w:tc>
      </w:tr>
      <w:tr w:rsidR="001A1EC8" w:rsidRPr="00D07B04" w14:paraId="411EFEE6" w14:textId="77777777" w:rsidTr="00595644">
        <w:tc>
          <w:tcPr>
            <w:tcW w:w="9918" w:type="dxa"/>
            <w:vAlign w:val="center"/>
          </w:tcPr>
          <w:p w14:paraId="407E1CAD" w14:textId="77777777" w:rsidR="001A1EC8" w:rsidRPr="001A1EC8" w:rsidRDefault="001A1EC8" w:rsidP="00595644">
            <w:pPr>
              <w:pStyle w:val="Corpodetexto"/>
              <w:ind w:right="185"/>
              <w:rPr>
                <w:rFonts w:ascii="Cambria" w:hAnsi="Cambria"/>
              </w:rPr>
            </w:pPr>
            <w:r w:rsidRPr="001A1EC8">
              <w:rPr>
                <w:rFonts w:ascii="Cambria" w:hAnsi="Cambria"/>
              </w:rPr>
              <w:t>BIBFFCH15C-AR-PE-MD-01-R01</w:t>
            </w:r>
            <w:r>
              <w:rPr>
                <w:rFonts w:ascii="Cambria" w:hAnsi="Cambria"/>
              </w:rPr>
              <w:t>.pdf</w:t>
            </w:r>
          </w:p>
        </w:tc>
      </w:tr>
      <w:tr w:rsidR="001A1EC8" w:rsidRPr="00D07B04" w14:paraId="0872753E" w14:textId="77777777" w:rsidTr="00595644">
        <w:tc>
          <w:tcPr>
            <w:tcW w:w="9918" w:type="dxa"/>
            <w:vAlign w:val="center"/>
          </w:tcPr>
          <w:p w14:paraId="5D25A687" w14:textId="77777777" w:rsidR="001A1EC8" w:rsidRPr="001A1EC8" w:rsidRDefault="001A1EC8" w:rsidP="00595644">
            <w:pPr>
              <w:pStyle w:val="Corpodetexto"/>
              <w:ind w:right="185"/>
              <w:rPr>
                <w:rFonts w:ascii="Cambria" w:hAnsi="Cambria"/>
              </w:rPr>
            </w:pPr>
            <w:r w:rsidRPr="001A1EC8">
              <w:rPr>
                <w:rFonts w:ascii="Cambria" w:hAnsi="Cambria"/>
              </w:rPr>
              <w:t>BIBFFCH15C-PE-ET-01-R02</w:t>
            </w:r>
            <w:r>
              <w:rPr>
                <w:rFonts w:ascii="Cambria" w:hAnsi="Cambria"/>
              </w:rPr>
              <w:t>.pdf</w:t>
            </w:r>
          </w:p>
        </w:tc>
      </w:tr>
      <w:tr w:rsidR="001A1EC8" w:rsidRPr="00D07B04" w14:paraId="24A66189" w14:textId="77777777" w:rsidTr="00595644">
        <w:tc>
          <w:tcPr>
            <w:tcW w:w="9918" w:type="dxa"/>
            <w:vAlign w:val="center"/>
          </w:tcPr>
          <w:p w14:paraId="2A088A17" w14:textId="77777777" w:rsidR="001A1EC8" w:rsidRPr="001A1EC8" w:rsidRDefault="001A1EC8" w:rsidP="00595644">
            <w:pPr>
              <w:pStyle w:val="Corpodetexto"/>
              <w:ind w:right="185"/>
              <w:rPr>
                <w:rFonts w:ascii="Cambria" w:hAnsi="Cambria"/>
              </w:rPr>
            </w:pPr>
            <w:r w:rsidRPr="001A1EC8">
              <w:rPr>
                <w:rFonts w:ascii="Cambria" w:hAnsi="Cambria"/>
              </w:rPr>
              <w:t>BIBFFCH24C-PSG</w:t>
            </w:r>
            <w:r>
              <w:rPr>
                <w:rFonts w:ascii="Cambria" w:hAnsi="Cambria"/>
              </w:rPr>
              <w:t>.pdf</w:t>
            </w:r>
          </w:p>
        </w:tc>
      </w:tr>
    </w:tbl>
    <w:p w14:paraId="30692DD6" w14:textId="77777777" w:rsidR="001A1EC8" w:rsidRPr="001A1EC8" w:rsidRDefault="001A1EC8" w:rsidP="001A1EC8"/>
    <w:bookmarkEnd w:id="7"/>
    <w:p w14:paraId="782819D3" w14:textId="11144D58" w:rsidR="003E74B3" w:rsidRPr="00D07B04" w:rsidRDefault="001A1EC8" w:rsidP="0068599E">
      <w:pPr>
        <w:pStyle w:val="Ttulo2"/>
        <w:spacing w:before="0" w:after="240"/>
        <w:ind w:left="567"/>
        <w:rPr>
          <w:color w:val="auto"/>
          <w:sz w:val="24"/>
          <w:u w:val="single"/>
        </w:rPr>
      </w:pPr>
      <w:r>
        <w:rPr>
          <w:color w:val="auto"/>
          <w:sz w:val="24"/>
          <w:u w:val="single"/>
        </w:rPr>
        <w:t xml:space="preserve">Intervenções </w:t>
      </w:r>
      <w:r w:rsidR="00BA0A92">
        <w:rPr>
          <w:color w:val="auto"/>
          <w:sz w:val="24"/>
          <w:u w:val="single"/>
        </w:rPr>
        <w:t>urbanístic</w:t>
      </w:r>
      <w:r>
        <w:rPr>
          <w:color w:val="auto"/>
          <w:sz w:val="24"/>
          <w:u w:val="single"/>
        </w:rPr>
        <w:t>as</w:t>
      </w:r>
    </w:p>
    <w:p w14:paraId="3573B4E8" w14:textId="77777777" w:rsidR="000F24FE" w:rsidRPr="00D07B04" w:rsidRDefault="000F24FE" w:rsidP="000F24FE">
      <w:pPr>
        <w:pStyle w:val="Corpodetexto"/>
        <w:ind w:right="185" w:firstLine="567"/>
        <w:jc w:val="both"/>
        <w:rPr>
          <w:rFonts w:ascii="Cambria" w:hAnsi="Cambria" w:cs="Calibri"/>
        </w:rPr>
      </w:pPr>
      <w:r w:rsidRPr="00D07B04">
        <w:rPr>
          <w:rFonts w:ascii="Cambria" w:hAnsi="Cambria" w:cs="Calibri"/>
        </w:rPr>
        <w:t>Durante as etapas anteriores, ainda não foram executados os serviços de urbanização e pavimentação do entorno da edificação. Algumas atividades na área externa foram realizadas, como a construção de caixas de passagem para a alimentação elétrica do edifício, além de caixas pluviais e de esgotamento sanitário. Entretanto, como ainda haverá intervenções na área externa, a pavimentação será feita após a conclusão dessa infraestrutura.</w:t>
      </w:r>
    </w:p>
    <w:p w14:paraId="32EFE87F" w14:textId="013A3829" w:rsidR="003E74B3" w:rsidRPr="00D07B04" w:rsidRDefault="000F24FE" w:rsidP="000F24FE">
      <w:pPr>
        <w:pStyle w:val="Corpodetexto"/>
        <w:ind w:right="185" w:firstLine="567"/>
        <w:jc w:val="both"/>
        <w:rPr>
          <w:rFonts w:ascii="Cambria" w:hAnsi="Cambria" w:cs="Calibri"/>
        </w:rPr>
      </w:pPr>
      <w:r w:rsidRPr="00D07B04">
        <w:rPr>
          <w:rFonts w:ascii="Cambria" w:hAnsi="Cambria" w:cs="Calibri"/>
        </w:rPr>
        <w:t>Serão realizados os serviços de construção do reservatório inferior para a alimentação das instalações hidráulicas do prédio, bem como as instalações de combate a incêndio, entre outras disciplinas citadas individualmente a seguir. Posteriormente, serão executados os serviços de pavimentação e urbanização, proporcionando acessibilidade e conforto no perímetro da edificação e nas conexões com o restante do campus.</w:t>
      </w:r>
      <w:r w:rsidR="00BA0A92">
        <w:rPr>
          <w:rFonts w:ascii="Cambria" w:hAnsi="Cambria" w:cs="Calibri"/>
        </w:rPr>
        <w:t xml:space="preserve"> Vale destacar que a proposta de urbanização dessa área faz parte de um projeto maior, de urbanização de todas as áreas comuns de São Lázaro, com uniformização do pavimento, do mobiliário urbano e da resolução das questões de acessibilidade.</w:t>
      </w:r>
      <w:r w:rsidRPr="00D07B04">
        <w:rPr>
          <w:rFonts w:ascii="Cambria" w:hAnsi="Cambria" w:cs="Calibri"/>
        </w:rPr>
        <w:t xml:space="preserve"> </w:t>
      </w:r>
    </w:p>
    <w:p w14:paraId="257A0C64" w14:textId="77777777" w:rsidR="001A1EC8" w:rsidRPr="00D07B04" w:rsidRDefault="001A1EC8" w:rsidP="003E5E68"/>
    <w:p w14:paraId="57D6E73F" w14:textId="77777777" w:rsidR="00044767" w:rsidRPr="00D07B04" w:rsidRDefault="00044767" w:rsidP="00044767">
      <w:pPr>
        <w:pStyle w:val="Ttulo2"/>
        <w:spacing w:before="0" w:after="240"/>
        <w:ind w:left="567"/>
        <w:rPr>
          <w:color w:val="auto"/>
          <w:sz w:val="24"/>
          <w:u w:val="single"/>
        </w:rPr>
      </w:pPr>
      <w:bookmarkStart w:id="8" w:name="_Toc182236310"/>
      <w:r w:rsidRPr="00D07B04">
        <w:rPr>
          <w:color w:val="auto"/>
          <w:sz w:val="24"/>
          <w:u w:val="single"/>
        </w:rPr>
        <w:t>Fachadas</w:t>
      </w:r>
      <w:bookmarkEnd w:id="8"/>
    </w:p>
    <w:p w14:paraId="6A724310" w14:textId="61B6FBBE" w:rsidR="003E74B3" w:rsidRPr="00D07B04" w:rsidRDefault="000F24FE" w:rsidP="003E74B3">
      <w:pPr>
        <w:pStyle w:val="Corpodetexto"/>
        <w:ind w:right="185" w:firstLine="567"/>
        <w:jc w:val="both"/>
        <w:rPr>
          <w:rFonts w:ascii="Cambria" w:hAnsi="Cambria" w:cs="Calibri"/>
        </w:rPr>
      </w:pPr>
      <w:r w:rsidRPr="00D07B04">
        <w:rPr>
          <w:rFonts w:ascii="Cambria" w:hAnsi="Cambria" w:cs="Calibri"/>
        </w:rPr>
        <w:t xml:space="preserve">A envoltória da edificação está parcialmente concluída e apresenta vedações revestidas com massa única, além da aplicação de textura acrílica e fechamento com esquadrias de alumínio e vidro, conforme </w:t>
      </w:r>
      <w:r w:rsidR="001A1EC8">
        <w:rPr>
          <w:rFonts w:ascii="Cambria" w:hAnsi="Cambria" w:cs="Calibri"/>
        </w:rPr>
        <w:t>apresentado no projeto arquitetônico</w:t>
      </w:r>
      <w:r w:rsidRPr="00D07B04">
        <w:rPr>
          <w:rFonts w:ascii="Cambria" w:hAnsi="Cambria" w:cs="Calibri"/>
        </w:rPr>
        <w:t>.</w:t>
      </w:r>
    </w:p>
    <w:p w14:paraId="5CC7B6CF" w14:textId="77777777" w:rsidR="000F24FE" w:rsidRPr="00D07B04" w:rsidRDefault="000F24FE" w:rsidP="00C147A3">
      <w:pPr>
        <w:pStyle w:val="Corpodetexto"/>
        <w:ind w:right="185" w:firstLine="567"/>
        <w:jc w:val="both"/>
        <w:rPr>
          <w:rFonts w:ascii="Cambria" w:hAnsi="Cambria" w:cs="Calibri"/>
        </w:rPr>
      </w:pPr>
      <w:r w:rsidRPr="00D07B04">
        <w:rPr>
          <w:rFonts w:ascii="Cambria" w:hAnsi="Cambria" w:cs="Calibri"/>
        </w:rPr>
        <w:t>Algumas das esquadrias de vedação da edificação não foram instaladas no pavimento térreo devido à construção de uma vedação provisória em alvenaria cerâmica, que foi implementada para garantir o fechamento da edificação durante as etapas de construção. A fachada foi pintada apenas nos trechos onde a alvenaria é definitiva, não incluindo as áreas que serão demolidas.</w:t>
      </w:r>
    </w:p>
    <w:p w14:paraId="74BCFD7C" w14:textId="77777777" w:rsidR="003E5E68" w:rsidRPr="00D07B04" w:rsidRDefault="00C147A3" w:rsidP="00C147A3">
      <w:pPr>
        <w:pStyle w:val="Corpodetexto"/>
        <w:ind w:right="185" w:firstLine="567"/>
        <w:jc w:val="both"/>
        <w:rPr>
          <w:rFonts w:ascii="Cambria" w:hAnsi="Cambria" w:cs="Calibri"/>
        </w:rPr>
      </w:pPr>
      <w:r w:rsidRPr="00D07B04">
        <w:rPr>
          <w:rFonts w:ascii="Cambria" w:hAnsi="Cambria" w:cs="Calibri"/>
        </w:rPr>
        <w:t xml:space="preserve"> </w:t>
      </w:r>
    </w:p>
    <w:p w14:paraId="11557988" w14:textId="77777777" w:rsidR="0068599E" w:rsidRPr="00D07B04" w:rsidRDefault="00327A96" w:rsidP="0068599E">
      <w:pPr>
        <w:pStyle w:val="Ttulo2"/>
        <w:spacing w:before="0" w:after="240"/>
        <w:ind w:left="567"/>
        <w:rPr>
          <w:color w:val="auto"/>
          <w:sz w:val="24"/>
          <w:u w:val="single"/>
        </w:rPr>
      </w:pPr>
      <w:bookmarkStart w:id="9" w:name="_Toc182236311"/>
      <w:r w:rsidRPr="00D07B04">
        <w:rPr>
          <w:color w:val="auto"/>
          <w:sz w:val="24"/>
          <w:u w:val="single"/>
        </w:rPr>
        <w:t xml:space="preserve">Ambientes internos - </w:t>
      </w:r>
      <w:r w:rsidR="00044767" w:rsidRPr="00D07B04">
        <w:rPr>
          <w:color w:val="auto"/>
          <w:sz w:val="24"/>
          <w:u w:val="single"/>
        </w:rPr>
        <w:t>Pavimentos</w:t>
      </w:r>
      <w:r w:rsidR="007109EB" w:rsidRPr="00D07B04">
        <w:rPr>
          <w:color w:val="auto"/>
          <w:sz w:val="24"/>
          <w:u w:val="single"/>
        </w:rPr>
        <w:t xml:space="preserve"> térreo ao 3º</w:t>
      </w:r>
      <w:bookmarkEnd w:id="9"/>
      <w:r w:rsidR="007109EB" w:rsidRPr="00D07B04">
        <w:rPr>
          <w:color w:val="auto"/>
          <w:sz w:val="24"/>
          <w:u w:val="single"/>
        </w:rPr>
        <w:t xml:space="preserve"> </w:t>
      </w:r>
    </w:p>
    <w:p w14:paraId="79ECE62D" w14:textId="3FCB3377" w:rsidR="003E5E68" w:rsidRPr="00D07B04" w:rsidRDefault="000F24FE" w:rsidP="001A1EC8">
      <w:pPr>
        <w:pStyle w:val="Corpodetexto"/>
        <w:ind w:right="185" w:firstLine="567"/>
        <w:jc w:val="both"/>
      </w:pPr>
      <w:r w:rsidRPr="00D07B04">
        <w:rPr>
          <w:rFonts w:ascii="Cambria" w:hAnsi="Cambria" w:cs="Calibri"/>
        </w:rPr>
        <w:t>Após as revisões dos projetos para garantir a adequação das plantas à realidade construída,</w:t>
      </w:r>
      <w:r w:rsidR="001A1EC8">
        <w:rPr>
          <w:rFonts w:ascii="Cambria" w:hAnsi="Cambria" w:cs="Calibri"/>
        </w:rPr>
        <w:t xml:space="preserve"> bem como à necessidade de estantes para guardar o acervo existente,</w:t>
      </w:r>
      <w:r w:rsidRPr="00D07B04">
        <w:rPr>
          <w:rFonts w:ascii="Cambria" w:hAnsi="Cambria" w:cs="Calibri"/>
        </w:rPr>
        <w:t xml:space="preserve"> foram </w:t>
      </w:r>
      <w:r w:rsidR="001A1EC8">
        <w:rPr>
          <w:rFonts w:ascii="Cambria" w:hAnsi="Cambria" w:cs="Calibri"/>
        </w:rPr>
        <w:t>atualizadas as plantas do projeto arquitetônico</w:t>
      </w:r>
      <w:r w:rsidRPr="00D07B04">
        <w:rPr>
          <w:rFonts w:ascii="Cambria" w:hAnsi="Cambria" w:cs="Calibri"/>
        </w:rPr>
        <w:t xml:space="preserve">. </w:t>
      </w:r>
    </w:p>
    <w:p w14:paraId="10473FD1" w14:textId="77777777" w:rsidR="00B17775" w:rsidRPr="00D07B04" w:rsidRDefault="000F24FE" w:rsidP="00B17775">
      <w:pPr>
        <w:pStyle w:val="Corpodetexto"/>
        <w:ind w:right="185" w:firstLine="567"/>
        <w:jc w:val="both"/>
        <w:rPr>
          <w:rFonts w:ascii="Cambria" w:hAnsi="Cambria" w:cs="Calibri"/>
        </w:rPr>
      </w:pPr>
      <w:r w:rsidRPr="00D07B04">
        <w:rPr>
          <w:rFonts w:ascii="Cambria" w:hAnsi="Cambria" w:cs="Calibri"/>
        </w:rPr>
        <w:t>O projeto do pavimento térreo inclui uma sala de leitura, espaços para estudo individual, um salão aberto, uma varanda, recepção, sanitários feminino e masculino, sanitários para PCD, copa, áreas técnicas, DML e uma área destinada aos equipamentos das instalações elétricas da edificação, conforme ilustrado na modelagem 3D do pavimento térreo apresentada na figura 04. Para o acesso ao restante do prédio, há uma escada aberta central, uma escada fechada de emergência e um elevador.</w:t>
      </w:r>
    </w:p>
    <w:p w14:paraId="1867E4F5" w14:textId="77777777" w:rsidR="00B17775" w:rsidRPr="00D07B04" w:rsidRDefault="00B17775" w:rsidP="00B17775">
      <w:pPr>
        <w:pStyle w:val="Corpodetexto"/>
        <w:ind w:right="185" w:firstLine="567"/>
        <w:jc w:val="both"/>
        <w:rPr>
          <w:rFonts w:ascii="Cambria" w:hAnsi="Cambria" w:cs="Calibri"/>
        </w:rPr>
      </w:pPr>
      <w:r w:rsidRPr="00D07B04">
        <w:rPr>
          <w:rFonts w:ascii="Cambria" w:hAnsi="Cambria" w:cs="Calibri"/>
        </w:rPr>
        <w:t xml:space="preserve"> </w:t>
      </w:r>
    </w:p>
    <w:p w14:paraId="64C74F09" w14:textId="77777777" w:rsidR="00B17775" w:rsidRPr="00D07B04" w:rsidRDefault="00B17775" w:rsidP="00B17775">
      <w:pPr>
        <w:pStyle w:val="Corpodetexto"/>
        <w:ind w:right="185" w:firstLine="567"/>
        <w:jc w:val="center"/>
        <w:rPr>
          <w:rFonts w:ascii="Cambria" w:hAnsi="Cambria" w:cs="Calibri"/>
        </w:rPr>
      </w:pPr>
      <w:r w:rsidRPr="00D07B04">
        <w:rPr>
          <w:noProof/>
          <w:lang w:eastAsia="pt-BR"/>
        </w:rPr>
        <w:drawing>
          <wp:inline distT="0" distB="0" distL="0" distR="0" wp14:anchorId="33EA0749" wp14:editId="34263F8E">
            <wp:extent cx="5706074" cy="3402235"/>
            <wp:effectExtent l="0" t="0" r="0" b="8255"/>
            <wp:docPr id="4" name="Imagem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F3A98B-1E82-7545-5236-1CE07F37B0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7">
                      <a:extLst>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F3A98B-1E82-7545-5236-1CE07F37B0B6}"/>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706074" cy="3402235"/>
                    </a:xfrm>
                    <a:prstGeom prst="rect">
                      <a:avLst/>
                    </a:prstGeom>
                  </pic:spPr>
                </pic:pic>
              </a:graphicData>
            </a:graphic>
          </wp:inline>
        </w:drawing>
      </w:r>
    </w:p>
    <w:p w14:paraId="4D3009C6" w14:textId="77777777" w:rsidR="00B17775" w:rsidRPr="00D07B04" w:rsidRDefault="00B17775" w:rsidP="00B17775">
      <w:pPr>
        <w:pStyle w:val="Corpodetexto"/>
        <w:ind w:right="185" w:firstLine="567"/>
        <w:jc w:val="center"/>
        <w:rPr>
          <w:rFonts w:ascii="Cambria" w:hAnsi="Cambria" w:cs="Calibri"/>
        </w:rPr>
      </w:pPr>
      <w:r w:rsidRPr="00D07B04">
        <w:rPr>
          <w:rFonts w:ascii="Cambria" w:hAnsi="Cambria" w:cs="Calibri"/>
        </w:rPr>
        <w:t>Figura 04 - Modelagem 3D do pavimento térreo</w:t>
      </w:r>
    </w:p>
    <w:p w14:paraId="46F3D449" w14:textId="77777777" w:rsidR="00B17775" w:rsidRPr="00D07B04" w:rsidRDefault="00B17775" w:rsidP="00BA2951">
      <w:pPr>
        <w:pStyle w:val="Corpodetexto"/>
        <w:ind w:right="185" w:firstLine="567"/>
        <w:jc w:val="both"/>
        <w:rPr>
          <w:rFonts w:ascii="Cambria" w:hAnsi="Cambria" w:cs="Calibri"/>
        </w:rPr>
      </w:pPr>
    </w:p>
    <w:p w14:paraId="1323C8D1" w14:textId="77777777" w:rsidR="00C34A48" w:rsidRPr="00D07B04" w:rsidRDefault="00C34A48" w:rsidP="00C34A48">
      <w:pPr>
        <w:pStyle w:val="Corpodetexto"/>
        <w:ind w:right="185" w:firstLine="567"/>
        <w:jc w:val="both"/>
        <w:rPr>
          <w:rFonts w:ascii="Cambria" w:hAnsi="Cambria" w:cs="Calibri"/>
        </w:rPr>
      </w:pPr>
      <w:r w:rsidRPr="00D07B04">
        <w:rPr>
          <w:rFonts w:ascii="Cambria" w:hAnsi="Cambria" w:cs="Calibri"/>
        </w:rPr>
        <w:t xml:space="preserve">Internamente, a situação encontrada é de ambientes com alvenarias rebocadas, áreas molhadas revestidas com cerâmica e com assentamento de piso porcelanato. Os </w:t>
      </w:r>
      <w:r w:rsidR="00B5532A" w:rsidRPr="00D07B04">
        <w:rPr>
          <w:rFonts w:ascii="Cambria" w:hAnsi="Cambria" w:cs="Calibri"/>
        </w:rPr>
        <w:t>vãos centrais</w:t>
      </w:r>
      <w:r w:rsidRPr="00D07B04">
        <w:rPr>
          <w:rFonts w:ascii="Cambria" w:hAnsi="Cambria" w:cs="Calibri"/>
        </w:rPr>
        <w:t xml:space="preserve"> foram executados em piso de alta resistência, com rodapés e peitoris em granito, realizados juntamente com o piso das escadas, também em granito. Apesar de as instalações hidráulicas estarem parcialmente prontas, ainda não foram instaladas as louças e metais, nem a alimentação de água para o reservatório superior. Isso implica que todos os pontos do edifício ainda permanecem sem abastecimento.</w:t>
      </w:r>
    </w:p>
    <w:p w14:paraId="5EDBBAAA" w14:textId="77777777" w:rsidR="00C34A48" w:rsidRPr="00D07B04" w:rsidRDefault="00C34A48" w:rsidP="00C34A48">
      <w:pPr>
        <w:pStyle w:val="Corpodetexto"/>
        <w:ind w:right="185" w:firstLine="567"/>
        <w:jc w:val="both"/>
        <w:rPr>
          <w:rFonts w:ascii="Cambria" w:hAnsi="Cambria" w:cs="Calibri"/>
        </w:rPr>
      </w:pPr>
      <w:r w:rsidRPr="00D07B04">
        <w:rPr>
          <w:rFonts w:ascii="Cambria" w:hAnsi="Cambria" w:cs="Calibri"/>
        </w:rPr>
        <w:t xml:space="preserve">Em relação às esquadrias internas, foram executadas apenas as portas corta-fogo da escada de emergência e as portas existentes no vão de vidro temperado. Restam pendentes a demolição da alvenaria no entorno, as esquadrias externas do térreo, as vedações dos ambientes internos com paredes em </w:t>
      </w:r>
      <w:proofErr w:type="spellStart"/>
      <w:r w:rsidRPr="00D07B04">
        <w:rPr>
          <w:rFonts w:ascii="Cambria" w:hAnsi="Cambria" w:cs="Calibri"/>
        </w:rPr>
        <w:t>drywall</w:t>
      </w:r>
      <w:proofErr w:type="spellEnd"/>
      <w:r w:rsidRPr="00D07B04">
        <w:rPr>
          <w:rFonts w:ascii="Cambria" w:hAnsi="Cambria" w:cs="Calibri"/>
        </w:rPr>
        <w:t xml:space="preserve">, além das janelas e portas previstas para essas paredes e forros onde houver especificação. Ainda são necessários serviços de instalação de equipamentos de climatização, louças e metais, forros, pintura, instalações elétricas, cabeamento estruturado e sistema de proteção contra descargas atmosféricas. </w:t>
      </w:r>
    </w:p>
    <w:p w14:paraId="2E94E333" w14:textId="77777777" w:rsidR="00C34A48" w:rsidRPr="00D07B04" w:rsidRDefault="00C34A48" w:rsidP="00C34A48">
      <w:pPr>
        <w:pStyle w:val="Corpodetexto"/>
        <w:ind w:right="185" w:firstLine="567"/>
        <w:jc w:val="both"/>
        <w:rPr>
          <w:rFonts w:ascii="Cambria" w:hAnsi="Cambria" w:cs="Calibri"/>
        </w:rPr>
      </w:pPr>
      <w:r w:rsidRPr="00D07B04">
        <w:rPr>
          <w:rFonts w:ascii="Cambria" w:hAnsi="Cambria" w:cs="Calibri"/>
        </w:rPr>
        <w:t>Os projetos do 1º e 2º pavimentos são semelhantes e incluem sanitários feminino e masculino, sanitários para pessoas com deficiência (PCD), copa, DML, depósito, salas técnicas e amplos espaços para acervo, além de um hall de acesso e processamento técnico. Para o acesso ao restante do prédio, há duas escadas abertas e uma escada fechada de emergência, além do elevador.</w:t>
      </w:r>
    </w:p>
    <w:p w14:paraId="20DCF465" w14:textId="77777777" w:rsidR="00203838" w:rsidRPr="00D07B04" w:rsidRDefault="00C34A48" w:rsidP="00C34A48">
      <w:pPr>
        <w:pStyle w:val="Corpodetexto"/>
        <w:ind w:right="185" w:firstLine="567"/>
        <w:jc w:val="both"/>
        <w:rPr>
          <w:rFonts w:ascii="Cambria" w:hAnsi="Cambria" w:cs="Calibri"/>
        </w:rPr>
      </w:pPr>
      <w:r w:rsidRPr="00D07B04">
        <w:rPr>
          <w:rFonts w:ascii="Cambria" w:hAnsi="Cambria" w:cs="Calibri"/>
        </w:rPr>
        <w:t>A situação desses pavimentos é similar à dos demais pavimentos da edificação. Os serviços executados são os mesmos realizados no pavimento térreo, com exceção dos painéis de vidro temperado, que não foram instalados nas outras áreas da edificação e as esquadrias foram instaladas normalmente, sem a necessidade de demolir alvenarias no perímetro.</w:t>
      </w:r>
    </w:p>
    <w:p w14:paraId="57988A80" w14:textId="77777777" w:rsidR="005F0BA6" w:rsidRPr="00D07B04" w:rsidRDefault="005F0BA6" w:rsidP="0068599E">
      <w:pPr>
        <w:pStyle w:val="Corpodetexto"/>
        <w:ind w:right="185" w:firstLine="567"/>
        <w:jc w:val="both"/>
        <w:rPr>
          <w:rFonts w:ascii="Cambria" w:hAnsi="Cambria" w:cs="Calibri"/>
        </w:rPr>
      </w:pPr>
    </w:p>
    <w:p w14:paraId="1206391A" w14:textId="77777777" w:rsidR="005F0BA6" w:rsidRPr="00D07B04" w:rsidRDefault="00565E39" w:rsidP="00C34A48">
      <w:pPr>
        <w:pStyle w:val="Corpodetexto"/>
        <w:ind w:right="185"/>
        <w:jc w:val="center"/>
        <w:rPr>
          <w:rFonts w:ascii="Cambria" w:hAnsi="Cambria" w:cs="Calibri"/>
        </w:rPr>
      </w:pPr>
      <w:r w:rsidRPr="00D07B04">
        <w:rPr>
          <w:noProof/>
          <w:lang w:eastAsia="pt-BR"/>
        </w:rPr>
        <w:drawing>
          <wp:inline distT="0" distB="0" distL="0" distR="0" wp14:anchorId="3A6101BA" wp14:editId="368C1FED">
            <wp:extent cx="5234876" cy="2962275"/>
            <wp:effectExtent l="0" t="0" r="4445" b="0"/>
            <wp:docPr id="7" name="Imagem 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B66833-0D73-7A6B-B43F-696D37D371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2">
                      <a:extLst>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B66833-0D73-7A6B-B43F-696D37D371A3}"/>
                        </a:ext>
                      </a:extLst>
                    </pic:cNvPr>
                    <pic:cNvPicPr>
                      <a:picLocks noChangeAspect="1"/>
                    </pic:cNvPicPr>
                  </pic:nvPicPr>
                  <pic:blipFill>
                    <a:blip r:embed="rId14">
                      <a:extLst>
                        <a:ext uri="{28A0092B-C50C-407E-A947-70E740481C1C}">
                          <a14:useLocalDpi xmlns:a14="http://schemas.microsoft.com/office/drawing/2010/main" val="0"/>
                        </a:ext>
                      </a:extLst>
                    </a:blip>
                    <a:srcRect l="8699" r="7417"/>
                    <a:stretch/>
                  </pic:blipFill>
                  <pic:spPr>
                    <a:xfrm>
                      <a:off x="0" y="0"/>
                      <a:ext cx="5234876" cy="2962275"/>
                    </a:xfrm>
                    <a:prstGeom prst="rect">
                      <a:avLst/>
                    </a:prstGeom>
                  </pic:spPr>
                </pic:pic>
              </a:graphicData>
            </a:graphic>
          </wp:inline>
        </w:drawing>
      </w:r>
    </w:p>
    <w:p w14:paraId="13C963CE" w14:textId="77777777" w:rsidR="00C34A48" w:rsidRPr="00D07B04" w:rsidRDefault="00565E39" w:rsidP="00C34A48">
      <w:pPr>
        <w:pStyle w:val="Corpodetexto"/>
        <w:ind w:right="185" w:firstLine="567"/>
        <w:jc w:val="center"/>
        <w:rPr>
          <w:rFonts w:ascii="Cambria" w:hAnsi="Cambria" w:cs="Calibri"/>
        </w:rPr>
      </w:pPr>
      <w:r w:rsidRPr="00D07B04">
        <w:rPr>
          <w:rFonts w:ascii="Cambria" w:hAnsi="Cambria" w:cs="Calibri"/>
        </w:rPr>
        <w:t>Figura 05 - Mo</w:t>
      </w:r>
      <w:r w:rsidR="00C34A48" w:rsidRPr="00D07B04">
        <w:rPr>
          <w:rFonts w:ascii="Cambria" w:hAnsi="Cambria" w:cs="Calibri"/>
        </w:rPr>
        <w:t>delagem 3D do segundo pavimento</w:t>
      </w:r>
      <w:r w:rsidRPr="00D07B04">
        <w:rPr>
          <w:noProof/>
          <w:lang w:eastAsia="pt-BR"/>
        </w:rPr>
        <w:drawing>
          <wp:inline distT="0" distB="0" distL="0" distR="0" wp14:anchorId="38B19B65" wp14:editId="10A3326F">
            <wp:extent cx="5553075" cy="3546147"/>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73044" cy="3558899"/>
                    </a:xfrm>
                    <a:prstGeom prst="rect">
                      <a:avLst/>
                    </a:prstGeom>
                  </pic:spPr>
                </pic:pic>
              </a:graphicData>
            </a:graphic>
          </wp:inline>
        </w:drawing>
      </w:r>
    </w:p>
    <w:p w14:paraId="300682A5" w14:textId="77777777" w:rsidR="00565E39" w:rsidRPr="00D07B04" w:rsidRDefault="00565E39" w:rsidP="00C34A48">
      <w:pPr>
        <w:pStyle w:val="Corpodetexto"/>
        <w:ind w:right="185" w:firstLine="567"/>
        <w:jc w:val="center"/>
        <w:rPr>
          <w:rFonts w:ascii="Cambria" w:hAnsi="Cambria" w:cs="Calibri"/>
        </w:rPr>
      </w:pPr>
      <w:r w:rsidRPr="00D07B04">
        <w:rPr>
          <w:rFonts w:ascii="Cambria" w:hAnsi="Cambria" w:cs="Calibri"/>
        </w:rPr>
        <w:t>Figura 06 – Planta baixa do terceiro pavimento</w:t>
      </w:r>
    </w:p>
    <w:p w14:paraId="2A0831BB" w14:textId="77777777" w:rsidR="001A1EC8" w:rsidRDefault="001A1EC8" w:rsidP="005A5E45">
      <w:pPr>
        <w:pStyle w:val="Corpodetexto"/>
        <w:ind w:right="185" w:firstLine="567"/>
        <w:jc w:val="both"/>
        <w:rPr>
          <w:rFonts w:ascii="Cambria" w:hAnsi="Cambria" w:cs="Calibri"/>
        </w:rPr>
      </w:pPr>
    </w:p>
    <w:p w14:paraId="04CEBF40" w14:textId="71822D13" w:rsidR="00A23F35" w:rsidRPr="00D07B04" w:rsidRDefault="00FB6BA5" w:rsidP="005A5E45">
      <w:pPr>
        <w:pStyle w:val="Corpodetexto"/>
        <w:ind w:right="185" w:firstLine="567"/>
        <w:jc w:val="both"/>
        <w:rPr>
          <w:rFonts w:ascii="Cambria" w:hAnsi="Cambria" w:cs="Calibri"/>
        </w:rPr>
      </w:pPr>
      <w:r w:rsidRPr="00D07B04">
        <w:rPr>
          <w:rFonts w:ascii="Cambria" w:hAnsi="Cambria" w:cs="Calibri"/>
        </w:rPr>
        <w:t>A situação encontrada no terceiro pavimento é similar à do restante da biblioteca, já apresentando banheiros e copa revestidos, todas as áreas com piso em alta resistência, alvenarias cerâmicas e reboco aplicados, além das esquadrias externas instaladas. O projeto do 3º pavimento inclui sanitários feminino e masculino, sanitários para pessoas com deficiência (PCD), copa, DML, salas de projeção, sala técnica e amplos espaços para acervo, com hall de acesso e balcão de atendimento. Além desses espaços, também haverá ambientes administrativos, como secretaria, direção, sala de reunião e outros escritórios. Para o acesso ao restante do prédio, há duas escadas abertas e uma escada fechada de emergência, além do elevador. A escada fechada também dá acesso à cobertura.</w:t>
      </w:r>
    </w:p>
    <w:p w14:paraId="0A8B9C6C" w14:textId="77777777" w:rsidR="00FB6BA5" w:rsidRPr="00D07B04" w:rsidRDefault="00FB6BA5" w:rsidP="005A5E45">
      <w:pPr>
        <w:pStyle w:val="Corpodetexto"/>
        <w:ind w:right="185" w:firstLine="567"/>
        <w:jc w:val="both"/>
        <w:rPr>
          <w:rFonts w:asciiTheme="majorHAnsi" w:hAnsiTheme="majorHAnsi"/>
        </w:rPr>
      </w:pPr>
    </w:p>
    <w:p w14:paraId="28FC881E" w14:textId="77777777" w:rsidR="00A23F35" w:rsidRPr="00D07B04" w:rsidRDefault="000970AD" w:rsidP="0047678A">
      <w:pPr>
        <w:pStyle w:val="Ttulo2"/>
        <w:spacing w:before="0" w:after="240"/>
        <w:ind w:left="567"/>
        <w:rPr>
          <w:color w:val="auto"/>
          <w:sz w:val="24"/>
          <w:u w:val="single"/>
        </w:rPr>
      </w:pPr>
      <w:bookmarkStart w:id="10" w:name="_Toc182236312"/>
      <w:r w:rsidRPr="00D07B04">
        <w:rPr>
          <w:color w:val="auto"/>
          <w:sz w:val="24"/>
          <w:u w:val="single"/>
        </w:rPr>
        <w:t>Cobertura</w:t>
      </w:r>
      <w:bookmarkEnd w:id="10"/>
    </w:p>
    <w:p w14:paraId="5D075995" w14:textId="46515217" w:rsidR="00444673" w:rsidRPr="00D07B04" w:rsidRDefault="001A1EC8" w:rsidP="005A5E45">
      <w:pPr>
        <w:pStyle w:val="Corpodetexto"/>
        <w:ind w:right="185" w:firstLine="567"/>
        <w:jc w:val="both"/>
        <w:rPr>
          <w:rFonts w:ascii="Cambria" w:hAnsi="Cambria" w:cs="Calibri"/>
        </w:rPr>
      </w:pPr>
      <w:r>
        <w:rPr>
          <w:rFonts w:ascii="Cambria" w:hAnsi="Cambria" w:cs="Calibri"/>
        </w:rPr>
        <w:t xml:space="preserve">As </w:t>
      </w:r>
      <w:r w:rsidR="00FB6BA5" w:rsidRPr="00D07B04">
        <w:rPr>
          <w:rFonts w:ascii="Cambria" w:hAnsi="Cambria" w:cs="Calibri"/>
        </w:rPr>
        <w:t>telhas e calhas estão prontas desde a primeira etapa de construção. A impermeabilização da laje da área técnica foi executada, com proteção mecânica; no entanto, devido ao tempo de instalação, já apresenta manifestações patológicas que comprometem seu desempenho, necessitando de intervenção corretiva nessa fase da obra. Os acessos ao topo do reservatório já existem e serão apenas adaptados, uma vez que a altura da platibanda</w:t>
      </w:r>
      <w:r w:rsidR="00315BB1" w:rsidRPr="00D07B04">
        <w:rPr>
          <w:rFonts w:ascii="Cambria" w:hAnsi="Cambria" w:cs="Calibri"/>
        </w:rPr>
        <w:t xml:space="preserve"> (1,20m)</w:t>
      </w:r>
      <w:r w:rsidR="00FB6BA5" w:rsidRPr="00D07B04">
        <w:rPr>
          <w:rFonts w:ascii="Cambria" w:hAnsi="Cambria" w:cs="Calibri"/>
        </w:rPr>
        <w:t xml:space="preserve"> dificulta o acesso para manutenção no local.</w:t>
      </w:r>
      <w:r w:rsidR="00D23EF0" w:rsidRPr="00D07B04">
        <w:rPr>
          <w:rFonts w:ascii="Cambria" w:hAnsi="Cambria" w:cs="Calibri"/>
        </w:rPr>
        <w:t xml:space="preserve"> </w:t>
      </w:r>
      <w:r w:rsidR="00112A91" w:rsidRPr="00D07B04">
        <w:rPr>
          <w:rFonts w:ascii="Cambria" w:hAnsi="Cambria" w:cs="Calibri"/>
        </w:rPr>
        <w:t xml:space="preserve">Por conta disso, está prevista a construção de uma </w:t>
      </w:r>
      <w:r w:rsidR="00315BB1" w:rsidRPr="00D07B04">
        <w:rPr>
          <w:rFonts w:ascii="Cambria" w:hAnsi="Cambria" w:cs="Calibri"/>
        </w:rPr>
        <w:t>escada co</w:t>
      </w:r>
      <w:r w:rsidR="00DB58A9" w:rsidRPr="00D07B04">
        <w:rPr>
          <w:rFonts w:ascii="Cambria" w:hAnsi="Cambria" w:cs="Calibri"/>
        </w:rPr>
        <w:t>m</w:t>
      </w:r>
      <w:r w:rsidR="00315BB1" w:rsidRPr="00D07B04">
        <w:rPr>
          <w:rFonts w:ascii="Cambria" w:hAnsi="Cambria" w:cs="Calibri"/>
        </w:rPr>
        <w:t xml:space="preserve"> corrimãos laterais para vencer esse desnível de forma segura, principalmente para a equipe de manutenção predial.</w:t>
      </w:r>
    </w:p>
    <w:p w14:paraId="7E0489DC" w14:textId="77777777" w:rsidR="00444673" w:rsidRPr="00D07B04" w:rsidRDefault="00444673" w:rsidP="005A5E45">
      <w:pPr>
        <w:pStyle w:val="Corpodetexto"/>
        <w:ind w:right="185" w:firstLine="567"/>
        <w:jc w:val="both"/>
        <w:rPr>
          <w:rFonts w:ascii="Cambria" w:hAnsi="Cambria" w:cs="Calibri"/>
        </w:rPr>
      </w:pPr>
    </w:p>
    <w:p w14:paraId="0F29A9DF" w14:textId="77777777" w:rsidR="00790CCC" w:rsidRPr="00D07B04" w:rsidRDefault="00790CCC" w:rsidP="003524D5">
      <w:pPr>
        <w:pStyle w:val="Ttulo1"/>
        <w:numPr>
          <w:ilvl w:val="1"/>
          <w:numId w:val="3"/>
        </w:numPr>
        <w:tabs>
          <w:tab w:val="left" w:pos="1540"/>
        </w:tabs>
        <w:spacing w:after="240"/>
        <w:ind w:left="993"/>
        <w:rPr>
          <w:rFonts w:asciiTheme="majorHAnsi" w:hAnsiTheme="majorHAnsi"/>
        </w:rPr>
      </w:pPr>
      <w:bookmarkStart w:id="11" w:name="_Toc182236313"/>
      <w:r w:rsidRPr="00D07B04">
        <w:rPr>
          <w:rFonts w:asciiTheme="majorHAnsi" w:hAnsiTheme="majorHAnsi"/>
        </w:rPr>
        <w:t>PROJETO</w:t>
      </w:r>
      <w:r w:rsidR="00F0684F" w:rsidRPr="00D07B04">
        <w:rPr>
          <w:rFonts w:asciiTheme="majorHAnsi" w:hAnsiTheme="majorHAnsi"/>
        </w:rPr>
        <w:t>S</w:t>
      </w:r>
      <w:r w:rsidRPr="00D07B04">
        <w:rPr>
          <w:rFonts w:asciiTheme="majorHAnsi" w:hAnsiTheme="majorHAnsi"/>
        </w:rPr>
        <w:t xml:space="preserve"> ORIGINA</w:t>
      </w:r>
      <w:r w:rsidR="00F0684F" w:rsidRPr="00D07B04">
        <w:rPr>
          <w:rFonts w:asciiTheme="majorHAnsi" w:hAnsiTheme="majorHAnsi"/>
        </w:rPr>
        <w:t>IS</w:t>
      </w:r>
      <w:r w:rsidRPr="00D07B04">
        <w:rPr>
          <w:rFonts w:asciiTheme="majorHAnsi" w:hAnsiTheme="majorHAnsi"/>
        </w:rPr>
        <w:t xml:space="preserve"> E SITUAÇÃO ATUAL DA EDIFICAÇÃO (</w:t>
      </w:r>
      <w:r w:rsidR="00D23EF0" w:rsidRPr="00D07B04">
        <w:rPr>
          <w:rFonts w:asciiTheme="majorHAnsi" w:hAnsiTheme="majorHAnsi"/>
        </w:rPr>
        <w:t>DISCIPLINAS</w:t>
      </w:r>
      <w:r w:rsidRPr="00D07B04">
        <w:rPr>
          <w:rFonts w:asciiTheme="majorHAnsi" w:hAnsiTheme="majorHAnsi"/>
        </w:rPr>
        <w:t>)</w:t>
      </w:r>
      <w:bookmarkEnd w:id="11"/>
    </w:p>
    <w:p w14:paraId="4C6687AF" w14:textId="77777777" w:rsidR="00380D47" w:rsidRPr="00D07B04" w:rsidRDefault="00380D47" w:rsidP="00790CCC">
      <w:pPr>
        <w:pStyle w:val="Corpodetexto"/>
        <w:ind w:right="185" w:firstLine="567"/>
        <w:jc w:val="both"/>
        <w:rPr>
          <w:rFonts w:ascii="Cambria" w:hAnsi="Cambria" w:cs="Calibri"/>
        </w:rPr>
      </w:pPr>
      <w:r w:rsidRPr="00D07B04">
        <w:rPr>
          <w:rFonts w:ascii="Cambria" w:hAnsi="Cambria" w:cs="Calibri"/>
        </w:rPr>
        <w:t xml:space="preserve">O projeto original da BIBFFCH </w:t>
      </w:r>
      <w:r w:rsidR="00790CCC" w:rsidRPr="00D07B04">
        <w:rPr>
          <w:rFonts w:ascii="Cambria" w:hAnsi="Cambria" w:cs="Calibri"/>
        </w:rPr>
        <w:t xml:space="preserve">contempla as disciplinas de </w:t>
      </w:r>
      <w:r w:rsidRPr="00D07B04">
        <w:rPr>
          <w:rFonts w:ascii="Cambria" w:hAnsi="Cambria" w:cs="Calibri"/>
        </w:rPr>
        <w:t>CFTV, clima</w:t>
      </w:r>
      <w:r w:rsidR="0075581B" w:rsidRPr="00D07B04">
        <w:rPr>
          <w:rFonts w:ascii="Cambria" w:hAnsi="Cambria" w:cs="Calibri"/>
        </w:rPr>
        <w:t xml:space="preserve">tização, elétrica, hidráulica, </w:t>
      </w:r>
      <w:r w:rsidR="00890961" w:rsidRPr="00D07B04">
        <w:rPr>
          <w:rFonts w:ascii="Cambria" w:hAnsi="Cambria" w:cs="Calibri"/>
        </w:rPr>
        <w:t>rede de combate a</w:t>
      </w:r>
      <w:r w:rsidR="0075581B" w:rsidRPr="00D07B04">
        <w:rPr>
          <w:rFonts w:ascii="Cambria" w:hAnsi="Cambria" w:cs="Calibri"/>
        </w:rPr>
        <w:t xml:space="preserve"> incêndio</w:t>
      </w:r>
      <w:r w:rsidR="00C14A7F" w:rsidRPr="00D07B04">
        <w:rPr>
          <w:rFonts w:ascii="Cambria" w:hAnsi="Cambria" w:cs="Calibri"/>
        </w:rPr>
        <w:t xml:space="preserve">, rede de lógica e cabeamento estruturado, instalações pluviais, </w:t>
      </w:r>
      <w:r w:rsidR="0014176A" w:rsidRPr="00D07B04">
        <w:rPr>
          <w:rFonts w:ascii="Cambria" w:hAnsi="Cambria" w:cs="Calibri"/>
        </w:rPr>
        <w:t>sanitárias, sistema</w:t>
      </w:r>
      <w:r w:rsidR="00050ED9" w:rsidRPr="00D07B04">
        <w:rPr>
          <w:rFonts w:ascii="Cambria" w:hAnsi="Cambria" w:cs="Calibri"/>
        </w:rPr>
        <w:t xml:space="preserve"> </w:t>
      </w:r>
      <w:r w:rsidR="00890961" w:rsidRPr="00D07B04">
        <w:rPr>
          <w:rFonts w:ascii="Cambria" w:hAnsi="Cambria" w:cs="Calibri"/>
        </w:rPr>
        <w:t>detecção e alarme de incêndio</w:t>
      </w:r>
      <w:r w:rsidR="00FB6BA5" w:rsidRPr="00D07B04">
        <w:rPr>
          <w:rFonts w:ascii="Cambria" w:hAnsi="Cambria" w:cs="Calibri"/>
        </w:rPr>
        <w:t>, sonorização e acústica,</w:t>
      </w:r>
      <w:r w:rsidR="00050ED9" w:rsidRPr="00D07B04">
        <w:rPr>
          <w:rFonts w:ascii="Cambria" w:hAnsi="Cambria" w:cs="Calibri"/>
        </w:rPr>
        <w:t xml:space="preserve"> sistema de </w:t>
      </w:r>
      <w:r w:rsidR="00890961" w:rsidRPr="00D07B04">
        <w:rPr>
          <w:rFonts w:ascii="Cambria" w:hAnsi="Cambria" w:cs="Calibri"/>
        </w:rPr>
        <w:t>proteção contra descargas atmosféricas</w:t>
      </w:r>
      <w:r w:rsidR="00050ED9" w:rsidRPr="00D07B04">
        <w:rPr>
          <w:rFonts w:ascii="Cambria" w:hAnsi="Cambria" w:cs="Calibri"/>
        </w:rPr>
        <w:t xml:space="preserve">, estrutural do reservatório inferior e urbanização e paisagismo. </w:t>
      </w:r>
    </w:p>
    <w:p w14:paraId="14701CD8" w14:textId="77777777" w:rsidR="006A34A1" w:rsidRPr="00D07B04" w:rsidRDefault="006A34A1" w:rsidP="005A5E45">
      <w:pPr>
        <w:pStyle w:val="Corpodetexto"/>
        <w:ind w:right="185" w:firstLine="567"/>
        <w:jc w:val="both"/>
        <w:rPr>
          <w:rFonts w:asciiTheme="majorHAnsi" w:hAnsiTheme="majorHAnsi"/>
        </w:rPr>
      </w:pPr>
    </w:p>
    <w:p w14:paraId="2C0F3CE6" w14:textId="77777777" w:rsidR="00050ED9" w:rsidRPr="00D07B04" w:rsidRDefault="009F4294" w:rsidP="00050ED9">
      <w:pPr>
        <w:pStyle w:val="Ttulo2"/>
        <w:spacing w:before="0" w:after="240"/>
        <w:ind w:left="567"/>
        <w:rPr>
          <w:color w:val="auto"/>
          <w:sz w:val="24"/>
          <w:u w:val="single"/>
        </w:rPr>
      </w:pPr>
      <w:bookmarkStart w:id="12" w:name="_Toc182236314"/>
      <w:r w:rsidRPr="00D07B04">
        <w:rPr>
          <w:color w:val="auto"/>
          <w:sz w:val="24"/>
          <w:u w:val="single"/>
        </w:rPr>
        <w:t>CFTV</w:t>
      </w:r>
      <w:bookmarkEnd w:id="12"/>
    </w:p>
    <w:p w14:paraId="5FA00065" w14:textId="77777777" w:rsidR="00050ED9" w:rsidRPr="00D07B04" w:rsidRDefault="00050ED9" w:rsidP="00050ED9">
      <w:pPr>
        <w:pStyle w:val="Corpodetexto"/>
        <w:ind w:right="185" w:firstLine="567"/>
        <w:jc w:val="both"/>
      </w:pPr>
      <w:r w:rsidRPr="00D07B04">
        <w:rPr>
          <w:rFonts w:ascii="Cambria" w:hAnsi="Cambria" w:cs="Calibri"/>
        </w:rPr>
        <w:t xml:space="preserve">Não foram executados serviços dessa disciplina durante as fases de obras realizadas até o momento. Na 3ª etapa, serão realizadas atividades relacionadas a essa área, conforme os projetos a seguir. </w:t>
      </w:r>
    </w:p>
    <w:p w14:paraId="183C0F6A" w14:textId="77777777" w:rsidR="00050ED9" w:rsidRPr="00D07B04" w:rsidRDefault="00050ED9" w:rsidP="00050ED9"/>
    <w:tbl>
      <w:tblPr>
        <w:tblStyle w:val="Tabelacomgrade"/>
        <w:tblW w:w="0" w:type="auto"/>
        <w:tblLook w:val="04A0" w:firstRow="1" w:lastRow="0" w:firstColumn="1" w:lastColumn="0" w:noHBand="0" w:noVBand="1"/>
      </w:tblPr>
      <w:tblGrid>
        <w:gridCol w:w="9918"/>
      </w:tblGrid>
      <w:tr w:rsidR="00922E5F" w:rsidRPr="00D07B04" w14:paraId="4526781A" w14:textId="77777777" w:rsidTr="006B4ED9">
        <w:tc>
          <w:tcPr>
            <w:tcW w:w="9918" w:type="dxa"/>
          </w:tcPr>
          <w:p w14:paraId="53281E7D" w14:textId="1CFC6146" w:rsidR="00922E5F" w:rsidRPr="00D07B04" w:rsidRDefault="00DF41F2" w:rsidP="002C425A">
            <w:pPr>
              <w:pStyle w:val="Corpodetexto"/>
              <w:ind w:right="185"/>
              <w:jc w:val="center"/>
              <w:rPr>
                <w:rFonts w:ascii="Cambria" w:hAnsi="Cambria"/>
                <w:b/>
              </w:rPr>
            </w:pPr>
            <w:r>
              <w:rPr>
                <w:rFonts w:ascii="Cambria" w:hAnsi="Cambria"/>
                <w:b/>
              </w:rPr>
              <w:t>Arquivos</w:t>
            </w:r>
          </w:p>
        </w:tc>
      </w:tr>
      <w:tr w:rsidR="00922E5F" w:rsidRPr="00D07B04" w14:paraId="273C32B8" w14:textId="77777777" w:rsidTr="006B4ED9">
        <w:tc>
          <w:tcPr>
            <w:tcW w:w="9918" w:type="dxa"/>
            <w:vAlign w:val="center"/>
          </w:tcPr>
          <w:p w14:paraId="6FDA5D5A" w14:textId="7F71CDCD" w:rsidR="00922E5F" w:rsidRPr="00D07B04" w:rsidRDefault="00F9233D" w:rsidP="009F4294">
            <w:pPr>
              <w:pStyle w:val="Corpodetexto"/>
              <w:ind w:right="185"/>
              <w:rPr>
                <w:rFonts w:ascii="Cambria" w:hAnsi="Cambria"/>
              </w:rPr>
            </w:pPr>
            <w:r w:rsidRPr="00F9233D">
              <w:rPr>
                <w:rFonts w:ascii="Cambria" w:hAnsi="Cambria"/>
              </w:rPr>
              <w:t>BIBFFCH15C-CFTV</w:t>
            </w:r>
            <w:r>
              <w:rPr>
                <w:rFonts w:ascii="Cambria" w:hAnsi="Cambria"/>
              </w:rPr>
              <w:t>.pdf</w:t>
            </w:r>
          </w:p>
        </w:tc>
      </w:tr>
      <w:tr w:rsidR="00922E5F" w:rsidRPr="00D07B04" w14:paraId="01F53853" w14:textId="77777777" w:rsidTr="006B4ED9">
        <w:tc>
          <w:tcPr>
            <w:tcW w:w="9918" w:type="dxa"/>
            <w:vAlign w:val="center"/>
          </w:tcPr>
          <w:p w14:paraId="4B727B69" w14:textId="4A0E36BC" w:rsidR="00922E5F" w:rsidRPr="00D07B04" w:rsidRDefault="00F9233D" w:rsidP="009F4294">
            <w:pPr>
              <w:pStyle w:val="Corpodetexto"/>
              <w:ind w:right="185"/>
              <w:rPr>
                <w:rFonts w:ascii="Cambria" w:hAnsi="Cambria"/>
              </w:rPr>
            </w:pPr>
            <w:r w:rsidRPr="00F9233D">
              <w:rPr>
                <w:rFonts w:ascii="Cambria" w:hAnsi="Cambria"/>
              </w:rPr>
              <w:t>BIBFFCH15C-CFTV-PE-MD-01-R01</w:t>
            </w:r>
            <w:r>
              <w:rPr>
                <w:rFonts w:ascii="Cambria" w:hAnsi="Cambria"/>
              </w:rPr>
              <w:t>.pdf</w:t>
            </w:r>
          </w:p>
        </w:tc>
      </w:tr>
    </w:tbl>
    <w:p w14:paraId="6128223E" w14:textId="77777777" w:rsidR="00973929" w:rsidRPr="00D07B04" w:rsidRDefault="00973929" w:rsidP="00272D22">
      <w:pPr>
        <w:pStyle w:val="Corpodetexto"/>
        <w:ind w:right="185"/>
        <w:jc w:val="both"/>
        <w:rPr>
          <w:rFonts w:asciiTheme="majorHAnsi" w:hAnsiTheme="majorHAnsi"/>
        </w:rPr>
      </w:pPr>
    </w:p>
    <w:p w14:paraId="5BB69FA1" w14:textId="77777777" w:rsidR="00973929" w:rsidRPr="00D07B04" w:rsidRDefault="009F4294" w:rsidP="0047678A">
      <w:pPr>
        <w:pStyle w:val="Ttulo2"/>
        <w:spacing w:before="0" w:after="240"/>
        <w:ind w:left="567"/>
        <w:rPr>
          <w:color w:val="auto"/>
          <w:sz w:val="24"/>
          <w:u w:val="single"/>
        </w:rPr>
      </w:pPr>
      <w:bookmarkStart w:id="13" w:name="_Toc182236315"/>
      <w:r w:rsidRPr="00D07B04">
        <w:rPr>
          <w:color w:val="auto"/>
          <w:sz w:val="24"/>
          <w:u w:val="single"/>
        </w:rPr>
        <w:t>Climatização</w:t>
      </w:r>
      <w:bookmarkEnd w:id="13"/>
    </w:p>
    <w:p w14:paraId="0816CE0A" w14:textId="77777777" w:rsidR="00050ED9" w:rsidRPr="00D07B04" w:rsidRDefault="00050ED9" w:rsidP="00050ED9">
      <w:pPr>
        <w:pStyle w:val="Corpodetexto"/>
        <w:ind w:right="185" w:firstLine="567"/>
        <w:jc w:val="both"/>
        <w:rPr>
          <w:rFonts w:ascii="Cambria" w:hAnsi="Cambria" w:cs="Calibri"/>
        </w:rPr>
      </w:pPr>
      <w:r w:rsidRPr="00D07B04">
        <w:rPr>
          <w:rFonts w:ascii="Cambria" w:hAnsi="Cambria" w:cs="Calibri"/>
        </w:rPr>
        <w:t xml:space="preserve">Não foram executados serviços dessa disciplina durante as fases de obras realizadas até o momento. Na 3ª etapa, serão realizadas atividades relacionadas a essa área, </w:t>
      </w:r>
      <w:r w:rsidR="00130DA5" w:rsidRPr="00D07B04">
        <w:rPr>
          <w:rFonts w:ascii="Cambria" w:hAnsi="Cambria" w:cs="Calibri"/>
        </w:rPr>
        <w:t xml:space="preserve">mas com necessidade de alterações relacionadas à interferência da umidade do ar na conservação de obras que compõe o acervo da biblioteca.   Os projetos de climatização serão atualizados tomando como referências as peças a </w:t>
      </w:r>
      <w:r w:rsidRPr="00D07B04">
        <w:rPr>
          <w:rFonts w:ascii="Cambria" w:hAnsi="Cambria" w:cs="Calibri"/>
        </w:rPr>
        <w:t xml:space="preserve">seguir. </w:t>
      </w:r>
    </w:p>
    <w:p w14:paraId="6DEB1458" w14:textId="77777777" w:rsidR="00130DA5" w:rsidRPr="00D07B04" w:rsidRDefault="00130DA5" w:rsidP="00050ED9">
      <w:pPr>
        <w:pStyle w:val="Corpodetexto"/>
        <w:ind w:right="185" w:firstLine="567"/>
        <w:jc w:val="both"/>
        <w:rPr>
          <w:rFonts w:ascii="Cambria" w:hAnsi="Cambria" w:cs="Calibri"/>
        </w:rPr>
      </w:pPr>
      <w:r w:rsidRPr="00D07B04">
        <w:rPr>
          <w:rFonts w:ascii="Cambria" w:hAnsi="Cambria" w:cs="Calibri"/>
        </w:rPr>
        <w:t>Dever</w:t>
      </w:r>
      <w:r w:rsidR="00DC12A9" w:rsidRPr="00D07B04">
        <w:rPr>
          <w:rFonts w:ascii="Cambria" w:hAnsi="Cambria" w:cs="Calibri"/>
        </w:rPr>
        <w:t>ão ser utilizadas</w:t>
      </w:r>
      <w:r w:rsidRPr="00D07B04">
        <w:rPr>
          <w:rFonts w:ascii="Cambria" w:hAnsi="Cambria" w:cs="Calibri"/>
        </w:rPr>
        <w:t xml:space="preserve"> as</w:t>
      </w:r>
      <w:r w:rsidR="00DC12A9" w:rsidRPr="00D07B04">
        <w:rPr>
          <w:rFonts w:ascii="Cambria" w:hAnsi="Cambria" w:cs="Calibri"/>
        </w:rPr>
        <w:t xml:space="preserve"> seguintes</w:t>
      </w:r>
      <w:r w:rsidRPr="00D07B04">
        <w:rPr>
          <w:rFonts w:ascii="Cambria" w:hAnsi="Cambria" w:cs="Calibri"/>
        </w:rPr>
        <w:t xml:space="preserve"> diretrizes:</w:t>
      </w:r>
    </w:p>
    <w:p w14:paraId="6E787571" w14:textId="77777777" w:rsidR="00130DA5" w:rsidRPr="00D07B04" w:rsidRDefault="00130DA5" w:rsidP="00130DA5">
      <w:pPr>
        <w:pStyle w:val="Corpodetexto"/>
        <w:numPr>
          <w:ilvl w:val="0"/>
          <w:numId w:val="4"/>
        </w:numPr>
        <w:ind w:right="185"/>
        <w:jc w:val="both"/>
        <w:rPr>
          <w:rFonts w:ascii="Cambria" w:hAnsi="Cambria"/>
        </w:rPr>
      </w:pPr>
      <w:r w:rsidRPr="00D07B04">
        <w:rPr>
          <w:rFonts w:ascii="Cambria" w:hAnsi="Cambria"/>
        </w:rPr>
        <w:t>Utilização de aparelhos tipo Split de salas de estudo;</w:t>
      </w:r>
    </w:p>
    <w:p w14:paraId="1E3E6B76" w14:textId="77777777" w:rsidR="00130DA5" w:rsidRPr="00D07B04" w:rsidRDefault="00130DA5" w:rsidP="00130DA5">
      <w:pPr>
        <w:pStyle w:val="Corpodetexto"/>
        <w:numPr>
          <w:ilvl w:val="0"/>
          <w:numId w:val="4"/>
        </w:numPr>
        <w:ind w:right="185"/>
        <w:jc w:val="both"/>
        <w:rPr>
          <w:rFonts w:ascii="Cambria" w:hAnsi="Cambria"/>
        </w:rPr>
      </w:pPr>
      <w:r w:rsidRPr="00D07B04">
        <w:rPr>
          <w:rFonts w:ascii="Cambria" w:hAnsi="Cambria"/>
        </w:rPr>
        <w:t>Salas dos acervos sem aparelhos de ar condicionado.</w:t>
      </w:r>
    </w:p>
    <w:p w14:paraId="5BAD47A3" w14:textId="77777777" w:rsidR="00130DA5" w:rsidRPr="00D07B04" w:rsidRDefault="00130DA5" w:rsidP="00050ED9">
      <w:pPr>
        <w:pStyle w:val="Corpodetexto"/>
        <w:ind w:right="185" w:firstLine="567"/>
        <w:jc w:val="both"/>
      </w:pPr>
    </w:p>
    <w:p w14:paraId="21A213C8" w14:textId="77777777" w:rsidR="00050ED9" w:rsidRPr="00D07B04" w:rsidRDefault="00050ED9" w:rsidP="00050ED9"/>
    <w:tbl>
      <w:tblPr>
        <w:tblStyle w:val="Tabelacomgrade"/>
        <w:tblW w:w="0" w:type="auto"/>
        <w:tblLook w:val="04A0" w:firstRow="1" w:lastRow="0" w:firstColumn="1" w:lastColumn="0" w:noHBand="0" w:noVBand="1"/>
      </w:tblPr>
      <w:tblGrid>
        <w:gridCol w:w="9918"/>
      </w:tblGrid>
      <w:tr w:rsidR="00DF41F2" w:rsidRPr="00D07B04" w14:paraId="63DE3839" w14:textId="77777777" w:rsidTr="00D20159">
        <w:tc>
          <w:tcPr>
            <w:tcW w:w="9918" w:type="dxa"/>
          </w:tcPr>
          <w:p w14:paraId="33A53490" w14:textId="77777777" w:rsidR="00DF41F2" w:rsidRPr="00D07B04" w:rsidRDefault="00DF41F2" w:rsidP="00D20159">
            <w:pPr>
              <w:pStyle w:val="Corpodetexto"/>
              <w:ind w:right="185"/>
              <w:jc w:val="center"/>
              <w:rPr>
                <w:rFonts w:ascii="Cambria" w:hAnsi="Cambria"/>
                <w:b/>
              </w:rPr>
            </w:pPr>
            <w:r>
              <w:rPr>
                <w:rFonts w:ascii="Cambria" w:hAnsi="Cambria"/>
                <w:b/>
              </w:rPr>
              <w:t>Arquivos</w:t>
            </w:r>
          </w:p>
        </w:tc>
      </w:tr>
      <w:tr w:rsidR="00922E5F" w:rsidRPr="00D07B04" w14:paraId="7C1C079C" w14:textId="77777777" w:rsidTr="006B4ED9">
        <w:tc>
          <w:tcPr>
            <w:tcW w:w="9918" w:type="dxa"/>
            <w:vAlign w:val="center"/>
          </w:tcPr>
          <w:p w14:paraId="71D7BA89" w14:textId="60FF38F5" w:rsidR="00922E5F" w:rsidRPr="00D07B04" w:rsidRDefault="00F9233D" w:rsidP="009F4294">
            <w:pPr>
              <w:pStyle w:val="Corpodetexto"/>
              <w:ind w:right="185"/>
              <w:rPr>
                <w:rFonts w:ascii="Cambria" w:hAnsi="Cambria"/>
              </w:rPr>
            </w:pPr>
            <w:r w:rsidRPr="00F9233D">
              <w:rPr>
                <w:rFonts w:ascii="Cambria" w:hAnsi="Cambria"/>
              </w:rPr>
              <w:t>BIBFFCH15C-CLI</w:t>
            </w:r>
            <w:r>
              <w:rPr>
                <w:rFonts w:ascii="Cambria" w:hAnsi="Cambria"/>
              </w:rPr>
              <w:t>.pdf</w:t>
            </w:r>
          </w:p>
        </w:tc>
      </w:tr>
      <w:tr w:rsidR="00922E5F" w:rsidRPr="00D07B04" w14:paraId="3B7B2EFB" w14:textId="77777777" w:rsidTr="006B4ED9">
        <w:tc>
          <w:tcPr>
            <w:tcW w:w="9918" w:type="dxa"/>
            <w:vAlign w:val="center"/>
          </w:tcPr>
          <w:p w14:paraId="5A5CF6F6" w14:textId="5FFF9CBD" w:rsidR="00922E5F" w:rsidRPr="00D07B04" w:rsidRDefault="00F9233D" w:rsidP="009F4294">
            <w:pPr>
              <w:pStyle w:val="Corpodetexto"/>
              <w:ind w:right="185"/>
              <w:rPr>
                <w:rFonts w:ascii="Cambria" w:hAnsi="Cambria"/>
              </w:rPr>
            </w:pPr>
            <w:r w:rsidRPr="00F9233D">
              <w:rPr>
                <w:rFonts w:ascii="Cambria" w:hAnsi="Cambria"/>
              </w:rPr>
              <w:t>BIBFFCH15C-CL-PE-MD-01-R01</w:t>
            </w:r>
            <w:r>
              <w:rPr>
                <w:rFonts w:ascii="Cambria" w:hAnsi="Cambria"/>
              </w:rPr>
              <w:t>.pdf</w:t>
            </w:r>
          </w:p>
        </w:tc>
      </w:tr>
    </w:tbl>
    <w:p w14:paraId="4F68A8BD" w14:textId="77777777" w:rsidR="00973929" w:rsidRPr="00D07B04" w:rsidRDefault="00973929" w:rsidP="005A5E45">
      <w:pPr>
        <w:pStyle w:val="Corpodetexto"/>
        <w:ind w:right="185" w:firstLine="567"/>
        <w:jc w:val="both"/>
        <w:rPr>
          <w:rFonts w:asciiTheme="majorHAnsi" w:hAnsiTheme="majorHAnsi"/>
        </w:rPr>
      </w:pPr>
    </w:p>
    <w:p w14:paraId="7D1E2B81" w14:textId="77777777" w:rsidR="00973929" w:rsidRPr="00D07B04" w:rsidRDefault="00DB636F" w:rsidP="0047678A">
      <w:pPr>
        <w:pStyle w:val="Ttulo2"/>
        <w:spacing w:before="0" w:after="240"/>
        <w:ind w:left="567"/>
        <w:rPr>
          <w:color w:val="auto"/>
          <w:sz w:val="24"/>
          <w:u w:val="single"/>
        </w:rPr>
      </w:pPr>
      <w:bookmarkStart w:id="14" w:name="_Toc182236316"/>
      <w:r w:rsidRPr="00D07B04">
        <w:rPr>
          <w:color w:val="auto"/>
          <w:sz w:val="24"/>
          <w:u w:val="single"/>
        </w:rPr>
        <w:t>Elétrica</w:t>
      </w:r>
      <w:bookmarkEnd w:id="14"/>
    </w:p>
    <w:p w14:paraId="0977F3B2" w14:textId="77777777" w:rsidR="0035655F" w:rsidRPr="00D07B04" w:rsidRDefault="00C05684" w:rsidP="00C147A3">
      <w:pPr>
        <w:pStyle w:val="Corpodetexto"/>
        <w:ind w:right="185" w:firstLine="567"/>
        <w:jc w:val="both"/>
        <w:rPr>
          <w:rFonts w:ascii="Cambria" w:hAnsi="Cambria"/>
        </w:rPr>
      </w:pPr>
      <w:r w:rsidRPr="00D07B04">
        <w:rPr>
          <w:rFonts w:ascii="Cambria" w:hAnsi="Cambria"/>
        </w:rPr>
        <w:t>Dos</w:t>
      </w:r>
      <w:r w:rsidR="0057381D" w:rsidRPr="00D07B04">
        <w:rPr>
          <w:rFonts w:ascii="Cambria" w:hAnsi="Cambria"/>
        </w:rPr>
        <w:t xml:space="preserve"> projetos de instalações</w:t>
      </w:r>
      <w:r w:rsidR="00AC7E83" w:rsidRPr="00D07B04">
        <w:rPr>
          <w:rFonts w:ascii="Cambria" w:hAnsi="Cambria"/>
        </w:rPr>
        <w:t xml:space="preserve"> elétrica</w:t>
      </w:r>
      <w:r w:rsidR="0057381D" w:rsidRPr="00D07B04">
        <w:rPr>
          <w:rFonts w:ascii="Cambria" w:hAnsi="Cambria"/>
        </w:rPr>
        <w:t>s</w:t>
      </w:r>
      <w:r w:rsidR="00AC7E83" w:rsidRPr="00D07B04">
        <w:rPr>
          <w:rFonts w:ascii="Cambria" w:hAnsi="Cambria"/>
        </w:rPr>
        <w:t xml:space="preserve"> foram realizados serviços de infraestrutura, construindo caixas de passagem ligando a edificação à subestação existente. Entretanto, não foram passados cabos ou instalados quadros e transformadores. </w:t>
      </w:r>
    </w:p>
    <w:p w14:paraId="59CCA2A5" w14:textId="77777777" w:rsidR="00DB58A9" w:rsidRPr="00D07B04" w:rsidRDefault="00DB58A9" w:rsidP="00C147A3">
      <w:pPr>
        <w:pStyle w:val="Corpodetexto"/>
        <w:ind w:right="185" w:firstLine="567"/>
        <w:jc w:val="both"/>
        <w:rPr>
          <w:rFonts w:ascii="Cambria" w:hAnsi="Cambria"/>
        </w:rPr>
      </w:pPr>
      <w:r w:rsidRPr="00D07B04">
        <w:rPr>
          <w:rFonts w:ascii="Cambria" w:hAnsi="Cambria"/>
        </w:rPr>
        <w:t xml:space="preserve">Devido a impossibilidade de execução do projeto original de climatização, por questões orçamentárias, aliado </w:t>
      </w:r>
      <w:r w:rsidR="005A025F" w:rsidRPr="00D07B04">
        <w:rPr>
          <w:rFonts w:ascii="Cambria" w:hAnsi="Cambria"/>
        </w:rPr>
        <w:t>a necessária</w:t>
      </w:r>
      <w:r w:rsidRPr="00D07B04">
        <w:rPr>
          <w:rFonts w:ascii="Cambria" w:hAnsi="Cambria"/>
        </w:rPr>
        <w:t xml:space="preserve"> adaptação do posicionamento das luminárias ao novo layout de estantes, será necessário atualizar o projeto elétrico, tendo como referência os projetos abaixo indicados. Essa atualização deverá adotar como diretrizes:</w:t>
      </w:r>
    </w:p>
    <w:p w14:paraId="1A886983" w14:textId="77777777" w:rsidR="00DB58A9" w:rsidRPr="00D07B04" w:rsidRDefault="00DB58A9" w:rsidP="00DB58A9">
      <w:pPr>
        <w:pStyle w:val="Corpodetexto"/>
        <w:numPr>
          <w:ilvl w:val="0"/>
          <w:numId w:val="4"/>
        </w:numPr>
        <w:ind w:right="185"/>
        <w:jc w:val="both"/>
        <w:rPr>
          <w:rFonts w:ascii="Cambria" w:hAnsi="Cambria"/>
        </w:rPr>
      </w:pPr>
      <w:r w:rsidRPr="00D07B04">
        <w:rPr>
          <w:rFonts w:ascii="Cambria" w:hAnsi="Cambria"/>
        </w:rPr>
        <w:t>Adotar como subestação do prédio a subestação existente, que será reformada;</w:t>
      </w:r>
    </w:p>
    <w:p w14:paraId="7E448AB2" w14:textId="77777777" w:rsidR="00DB58A9" w:rsidRPr="00D07B04" w:rsidRDefault="00DB58A9" w:rsidP="00DB58A9">
      <w:pPr>
        <w:pStyle w:val="Corpodetexto"/>
        <w:numPr>
          <w:ilvl w:val="0"/>
          <w:numId w:val="4"/>
        </w:numPr>
        <w:ind w:right="185"/>
        <w:jc w:val="both"/>
        <w:rPr>
          <w:rFonts w:ascii="Cambria" w:hAnsi="Cambria"/>
        </w:rPr>
      </w:pPr>
      <w:r w:rsidRPr="00D07B04">
        <w:rPr>
          <w:rFonts w:ascii="Cambria" w:hAnsi="Cambria"/>
        </w:rPr>
        <w:t>Adotar o novo posicionamento dos quadros gerais, próximo à sala de leitura, devido à reforma da subestação existente</w:t>
      </w:r>
    </w:p>
    <w:p w14:paraId="2689D324" w14:textId="77777777" w:rsidR="00DB58A9" w:rsidRPr="00D07B04" w:rsidRDefault="00DB58A9" w:rsidP="00DB58A9">
      <w:pPr>
        <w:pStyle w:val="Corpodetexto"/>
        <w:numPr>
          <w:ilvl w:val="0"/>
          <w:numId w:val="4"/>
        </w:numPr>
        <w:ind w:right="185"/>
        <w:jc w:val="both"/>
        <w:rPr>
          <w:rFonts w:ascii="Cambria" w:hAnsi="Cambria"/>
        </w:rPr>
      </w:pPr>
      <w:r w:rsidRPr="00D07B04">
        <w:rPr>
          <w:rFonts w:ascii="Cambria" w:hAnsi="Cambria"/>
        </w:rPr>
        <w:t>Manter a alimentação do sistema original de climatização, prevenção e combate a incêndio, detec</w:t>
      </w:r>
      <w:r w:rsidR="005A025F" w:rsidRPr="00D07B04">
        <w:rPr>
          <w:rFonts w:ascii="Cambria" w:hAnsi="Cambria"/>
        </w:rPr>
        <w:t>ção e alarme contra incêndio, sistema de bombas para abastecimento de água, CFTV, lógica</w:t>
      </w:r>
      <w:r w:rsidRPr="00D07B04">
        <w:rPr>
          <w:rFonts w:ascii="Cambria" w:hAnsi="Cambria"/>
        </w:rPr>
        <w:t>;</w:t>
      </w:r>
    </w:p>
    <w:p w14:paraId="1075C4F4" w14:textId="77777777" w:rsidR="00DB58A9" w:rsidRPr="00D07B04" w:rsidRDefault="00DB58A9" w:rsidP="00DB58A9">
      <w:pPr>
        <w:pStyle w:val="Corpodetexto"/>
        <w:numPr>
          <w:ilvl w:val="0"/>
          <w:numId w:val="4"/>
        </w:numPr>
        <w:ind w:right="185"/>
        <w:jc w:val="both"/>
        <w:rPr>
          <w:rFonts w:ascii="Cambria" w:hAnsi="Cambria"/>
        </w:rPr>
      </w:pPr>
      <w:r w:rsidRPr="00D07B04">
        <w:rPr>
          <w:rFonts w:ascii="Cambria" w:hAnsi="Cambria"/>
        </w:rPr>
        <w:t>Manter o posicionamento dos quadros elétricos;</w:t>
      </w:r>
    </w:p>
    <w:p w14:paraId="111172F3" w14:textId="77777777" w:rsidR="00E87622" w:rsidRPr="00D07B04" w:rsidRDefault="00DB58A9" w:rsidP="00DB58A9">
      <w:pPr>
        <w:pStyle w:val="Corpodetexto"/>
        <w:numPr>
          <w:ilvl w:val="0"/>
          <w:numId w:val="4"/>
        </w:numPr>
        <w:ind w:right="185"/>
        <w:jc w:val="both"/>
        <w:rPr>
          <w:rFonts w:ascii="Cambria" w:hAnsi="Cambria"/>
        </w:rPr>
      </w:pPr>
      <w:r w:rsidRPr="00D07B04">
        <w:rPr>
          <w:rFonts w:ascii="Cambria" w:hAnsi="Cambria"/>
        </w:rPr>
        <w:t xml:space="preserve">Prever </w:t>
      </w:r>
      <w:r w:rsidR="005A025F" w:rsidRPr="00D07B04">
        <w:rPr>
          <w:rFonts w:ascii="Cambria" w:hAnsi="Cambria"/>
        </w:rPr>
        <w:t xml:space="preserve">novas </w:t>
      </w:r>
      <w:r w:rsidRPr="00D07B04">
        <w:rPr>
          <w:rFonts w:ascii="Cambria" w:hAnsi="Cambria"/>
        </w:rPr>
        <w:t>tomadas para as bancadas de computadores e mesas de leitura, indicadas nos pavimentos 01, 02 e 03</w:t>
      </w:r>
      <w:r w:rsidR="005A025F" w:rsidRPr="00D07B04">
        <w:rPr>
          <w:rFonts w:ascii="Cambria" w:hAnsi="Cambria"/>
        </w:rPr>
        <w:t>, bem como para</w:t>
      </w:r>
      <w:r w:rsidR="00E87622" w:rsidRPr="00D07B04">
        <w:rPr>
          <w:rFonts w:ascii="Cambria" w:hAnsi="Cambria"/>
        </w:rPr>
        <w:t xml:space="preserve"> os seguintes ambientes:</w:t>
      </w:r>
    </w:p>
    <w:p w14:paraId="6573917E" w14:textId="77777777" w:rsidR="00DB58A9" w:rsidRPr="00D07B04" w:rsidRDefault="00E87622" w:rsidP="00E87622">
      <w:pPr>
        <w:pStyle w:val="Corpodetexto"/>
        <w:numPr>
          <w:ilvl w:val="1"/>
          <w:numId w:val="4"/>
        </w:numPr>
        <w:ind w:right="185"/>
        <w:jc w:val="both"/>
        <w:rPr>
          <w:rFonts w:ascii="Cambria" w:hAnsi="Cambria"/>
        </w:rPr>
      </w:pPr>
      <w:r w:rsidRPr="00D07B04">
        <w:rPr>
          <w:rFonts w:ascii="Cambria" w:hAnsi="Cambria"/>
        </w:rPr>
        <w:t>N</w:t>
      </w:r>
      <w:r w:rsidR="005A025F" w:rsidRPr="00D07B04">
        <w:rPr>
          <w:rFonts w:ascii="Cambria" w:hAnsi="Cambria"/>
        </w:rPr>
        <w:t>ova cafeteria, em substituição à reprografia, prevista no projeto original</w:t>
      </w:r>
      <w:r w:rsidR="00DB58A9" w:rsidRPr="00D07B04">
        <w:rPr>
          <w:rFonts w:ascii="Cambria" w:hAnsi="Cambria"/>
        </w:rPr>
        <w:t>;</w:t>
      </w:r>
    </w:p>
    <w:p w14:paraId="1DA177FA" w14:textId="77777777" w:rsidR="00E87622" w:rsidRPr="00D07B04" w:rsidRDefault="00E87622" w:rsidP="00E87622">
      <w:pPr>
        <w:pStyle w:val="Corpodetexto"/>
        <w:numPr>
          <w:ilvl w:val="1"/>
          <w:numId w:val="4"/>
        </w:numPr>
        <w:ind w:right="185"/>
        <w:jc w:val="both"/>
        <w:rPr>
          <w:rFonts w:ascii="Cambria" w:hAnsi="Cambria"/>
        </w:rPr>
      </w:pPr>
      <w:r w:rsidRPr="00D07B04">
        <w:rPr>
          <w:rFonts w:ascii="Cambria" w:hAnsi="Cambria"/>
        </w:rPr>
        <w:t>Sala de projeção no térreo, antes prevista no 3º pavimento;</w:t>
      </w:r>
    </w:p>
    <w:p w14:paraId="56846632" w14:textId="77777777" w:rsidR="00E87622" w:rsidRPr="00D07B04" w:rsidRDefault="00E87622" w:rsidP="00E87622">
      <w:pPr>
        <w:pStyle w:val="Corpodetexto"/>
        <w:numPr>
          <w:ilvl w:val="1"/>
          <w:numId w:val="4"/>
        </w:numPr>
        <w:ind w:right="185"/>
        <w:jc w:val="both"/>
        <w:rPr>
          <w:rFonts w:ascii="Cambria" w:hAnsi="Cambria"/>
        </w:rPr>
      </w:pPr>
      <w:r w:rsidRPr="00D07B04">
        <w:rPr>
          <w:rFonts w:ascii="Cambria" w:hAnsi="Cambria"/>
        </w:rPr>
        <w:t>Processamento técnico no 3º pavimento, antes previsto nos 1º e 2º pavimentos;</w:t>
      </w:r>
    </w:p>
    <w:p w14:paraId="305164BB" w14:textId="77777777" w:rsidR="00DB58A9" w:rsidRPr="00D07B04" w:rsidRDefault="00DB58A9" w:rsidP="00DB58A9">
      <w:pPr>
        <w:pStyle w:val="Corpodetexto"/>
        <w:numPr>
          <w:ilvl w:val="0"/>
          <w:numId w:val="4"/>
        </w:numPr>
        <w:ind w:right="185"/>
        <w:jc w:val="both"/>
        <w:rPr>
          <w:rFonts w:ascii="Cambria" w:hAnsi="Cambria"/>
        </w:rPr>
      </w:pPr>
      <w:r w:rsidRPr="00D07B04">
        <w:rPr>
          <w:rFonts w:ascii="Cambria" w:hAnsi="Cambria"/>
        </w:rPr>
        <w:t>Atualizar fiação para iluminação dos pavimentos, conforme nova distribuição de luminárias</w:t>
      </w:r>
    </w:p>
    <w:p w14:paraId="3D92283C" w14:textId="77777777" w:rsidR="00890961" w:rsidRPr="00D07B04" w:rsidRDefault="00890961" w:rsidP="00C147A3">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9918"/>
      </w:tblGrid>
      <w:tr w:rsidR="009A14BA" w:rsidRPr="00D07B04" w14:paraId="4636AE2C" w14:textId="77777777" w:rsidTr="006B4ED9">
        <w:tc>
          <w:tcPr>
            <w:tcW w:w="9918" w:type="dxa"/>
          </w:tcPr>
          <w:p w14:paraId="2B1E5885" w14:textId="3D9786FD" w:rsidR="009A14BA" w:rsidRPr="00D07B04" w:rsidRDefault="00DF41F2" w:rsidP="00A31355">
            <w:pPr>
              <w:pStyle w:val="Corpodetexto"/>
              <w:ind w:right="185"/>
              <w:jc w:val="center"/>
              <w:rPr>
                <w:rFonts w:ascii="Cambria" w:hAnsi="Cambria"/>
                <w:b/>
              </w:rPr>
            </w:pPr>
            <w:r>
              <w:rPr>
                <w:rFonts w:ascii="Cambria" w:hAnsi="Cambria"/>
                <w:b/>
              </w:rPr>
              <w:t>Arquivos</w:t>
            </w:r>
          </w:p>
        </w:tc>
      </w:tr>
      <w:tr w:rsidR="000A2DE9" w:rsidRPr="00D07B04" w14:paraId="2683AE86" w14:textId="77777777" w:rsidTr="006B4ED9">
        <w:tc>
          <w:tcPr>
            <w:tcW w:w="9918" w:type="dxa"/>
          </w:tcPr>
          <w:p w14:paraId="3AC4AF3E" w14:textId="4E3B1D74" w:rsidR="000A2DE9" w:rsidRPr="00D07B04" w:rsidRDefault="00F9233D" w:rsidP="000A2DE9">
            <w:pPr>
              <w:pStyle w:val="Corpodetexto"/>
              <w:ind w:right="185"/>
              <w:rPr>
                <w:rFonts w:ascii="Cambria" w:hAnsi="Cambria"/>
                <w:b/>
              </w:rPr>
            </w:pPr>
            <w:r w:rsidRPr="00F9233D">
              <w:rPr>
                <w:rFonts w:ascii="Cambria" w:hAnsi="Cambria"/>
              </w:rPr>
              <w:t>BIBFFCH15C-ELE</w:t>
            </w:r>
            <w:r>
              <w:rPr>
                <w:rFonts w:ascii="Cambria" w:hAnsi="Cambria"/>
              </w:rPr>
              <w:t>.pdf</w:t>
            </w:r>
          </w:p>
        </w:tc>
      </w:tr>
      <w:tr w:rsidR="009A14BA" w:rsidRPr="00D07B04" w14:paraId="1C8D5ECC" w14:textId="77777777" w:rsidTr="006B4ED9">
        <w:tc>
          <w:tcPr>
            <w:tcW w:w="9918" w:type="dxa"/>
            <w:vAlign w:val="center"/>
          </w:tcPr>
          <w:p w14:paraId="24CB0BB8" w14:textId="56AB77E9" w:rsidR="009A14BA" w:rsidRPr="00D07B04" w:rsidRDefault="00F9233D" w:rsidP="00FC1509">
            <w:pPr>
              <w:pStyle w:val="Corpodetexto"/>
              <w:ind w:right="185"/>
              <w:rPr>
                <w:rFonts w:ascii="Cambria" w:hAnsi="Cambria"/>
              </w:rPr>
            </w:pPr>
            <w:r w:rsidRPr="00F9233D">
              <w:rPr>
                <w:rFonts w:ascii="Cambria" w:hAnsi="Cambria"/>
              </w:rPr>
              <w:t>BIBFFCH15C-EL-PE-MD-01-R01</w:t>
            </w:r>
            <w:r>
              <w:rPr>
                <w:rFonts w:ascii="Cambria" w:hAnsi="Cambria"/>
              </w:rPr>
              <w:t>.pdf</w:t>
            </w:r>
          </w:p>
        </w:tc>
      </w:tr>
    </w:tbl>
    <w:p w14:paraId="105F2E53" w14:textId="77777777" w:rsidR="0035655F" w:rsidRPr="00D07B04" w:rsidRDefault="0035655F" w:rsidP="0035655F">
      <w:pPr>
        <w:pStyle w:val="Corpodetexto"/>
        <w:ind w:right="185" w:firstLine="567"/>
        <w:jc w:val="both"/>
        <w:rPr>
          <w:rFonts w:ascii="Cambria" w:hAnsi="Cambria"/>
        </w:rPr>
      </w:pPr>
    </w:p>
    <w:p w14:paraId="2E80D97B" w14:textId="77777777" w:rsidR="00973929" w:rsidRPr="00D07B04" w:rsidRDefault="00DB636F" w:rsidP="0047678A">
      <w:pPr>
        <w:pStyle w:val="Ttulo2"/>
        <w:spacing w:before="0" w:after="240"/>
        <w:ind w:left="567"/>
        <w:rPr>
          <w:color w:val="auto"/>
          <w:sz w:val="24"/>
          <w:u w:val="single"/>
        </w:rPr>
      </w:pPr>
      <w:bookmarkStart w:id="15" w:name="_Toc182236317"/>
      <w:r w:rsidRPr="00D07B04">
        <w:rPr>
          <w:color w:val="auto"/>
          <w:sz w:val="24"/>
          <w:u w:val="single"/>
        </w:rPr>
        <w:t>Hidráulica</w:t>
      </w:r>
      <w:bookmarkEnd w:id="15"/>
    </w:p>
    <w:p w14:paraId="2024076C" w14:textId="77777777" w:rsidR="00AC7E83" w:rsidRPr="00D07B04" w:rsidRDefault="00182C57" w:rsidP="00AC7E83">
      <w:pPr>
        <w:pStyle w:val="Corpodetexto"/>
        <w:ind w:right="185" w:firstLine="567"/>
        <w:jc w:val="both"/>
        <w:rPr>
          <w:rFonts w:ascii="Cambria" w:hAnsi="Cambria"/>
        </w:rPr>
      </w:pPr>
      <w:r w:rsidRPr="00D07B04">
        <w:rPr>
          <w:rFonts w:ascii="Cambria" w:hAnsi="Cambria"/>
        </w:rPr>
        <w:t>As instalações hidráulicas foram executadas durante a primeira etapa da obra. Na segunda etapa, não houve intervenções relacionadas a essa disciplina; portanto, na terceira etapa, será realizada a alimentação de água do edifício, conectando-o à rede urbana. Os serviços dessa área seguirão os projetos a seguir, estando associados à construção do reservatório inferior, à revisão dos pontos de água internos, à conexão entre a rede externa e as instalações existentes, e à colocação de louças e metais.</w:t>
      </w:r>
      <w:r w:rsidR="00AC7E83" w:rsidRPr="00D07B04">
        <w:rPr>
          <w:rFonts w:ascii="Cambria" w:hAnsi="Cambria"/>
        </w:rPr>
        <w:t xml:space="preserve"> </w:t>
      </w:r>
    </w:p>
    <w:p w14:paraId="213D7581" w14:textId="77777777" w:rsidR="005A025F" w:rsidRPr="00D07B04" w:rsidRDefault="00E87622" w:rsidP="00AC7E83">
      <w:pPr>
        <w:pStyle w:val="Corpodetexto"/>
        <w:ind w:right="185" w:firstLine="567"/>
        <w:jc w:val="both"/>
        <w:rPr>
          <w:rFonts w:ascii="Cambria" w:hAnsi="Cambria"/>
        </w:rPr>
      </w:pPr>
      <w:r w:rsidRPr="00D07B04">
        <w:rPr>
          <w:rFonts w:ascii="Cambria" w:hAnsi="Cambria"/>
        </w:rPr>
        <w:t xml:space="preserve">Por solicitação da unidade, deverão ser previstas novas instalações </w:t>
      </w:r>
      <w:proofErr w:type="spellStart"/>
      <w:r w:rsidRPr="00D07B04">
        <w:rPr>
          <w:rFonts w:ascii="Cambria" w:hAnsi="Cambria"/>
        </w:rPr>
        <w:t>hidrossanitárias</w:t>
      </w:r>
      <w:proofErr w:type="spellEnd"/>
      <w:r w:rsidRPr="00D07B04">
        <w:rPr>
          <w:rFonts w:ascii="Cambria" w:hAnsi="Cambria"/>
        </w:rPr>
        <w:t xml:space="preserve"> para a cafeteria, prevista no pavimento térreo, em substituição à reprografia. Essa atualização deverá </w:t>
      </w:r>
      <w:proofErr w:type="gramStart"/>
      <w:r w:rsidRPr="00D07B04">
        <w:rPr>
          <w:rFonts w:ascii="Cambria" w:hAnsi="Cambria"/>
        </w:rPr>
        <w:t>estar</w:t>
      </w:r>
      <w:proofErr w:type="gramEnd"/>
      <w:r w:rsidRPr="00D07B04">
        <w:rPr>
          <w:rFonts w:ascii="Cambria" w:hAnsi="Cambria"/>
        </w:rPr>
        <w:t xml:space="preserve"> adotar como diretrizes:</w:t>
      </w:r>
    </w:p>
    <w:p w14:paraId="4DD1A357" w14:textId="77777777" w:rsidR="008F7BE5" w:rsidRPr="00D07B04" w:rsidRDefault="00D752A6" w:rsidP="00A56526">
      <w:pPr>
        <w:pStyle w:val="Corpodetexto"/>
        <w:numPr>
          <w:ilvl w:val="0"/>
          <w:numId w:val="4"/>
        </w:numPr>
        <w:ind w:right="185"/>
        <w:jc w:val="both"/>
        <w:rPr>
          <w:rFonts w:ascii="Cambria" w:hAnsi="Cambria"/>
        </w:rPr>
      </w:pPr>
      <w:r w:rsidRPr="00D07B04">
        <w:rPr>
          <w:rFonts w:ascii="Cambria" w:hAnsi="Cambria"/>
        </w:rPr>
        <w:t xml:space="preserve">Ter como referência os ramais de água e esgoto já </w:t>
      </w:r>
      <w:r w:rsidR="00C52BA0" w:rsidRPr="00D07B04">
        <w:rPr>
          <w:rFonts w:ascii="Cambria" w:hAnsi="Cambria"/>
        </w:rPr>
        <w:t>construídos, no</w:t>
      </w:r>
      <w:r w:rsidRPr="00D07B04">
        <w:rPr>
          <w:rFonts w:ascii="Cambria" w:hAnsi="Cambria"/>
        </w:rPr>
        <w:t xml:space="preserve"> intuito de prever novas instalações que tenham o menor impacto no que já foi construído;</w:t>
      </w:r>
    </w:p>
    <w:p w14:paraId="7E741366" w14:textId="77777777" w:rsidR="00D752A6" w:rsidRPr="00D07B04" w:rsidRDefault="00D752A6" w:rsidP="008F7BE5">
      <w:pPr>
        <w:pStyle w:val="Corpodetexto"/>
        <w:numPr>
          <w:ilvl w:val="0"/>
          <w:numId w:val="4"/>
        </w:numPr>
        <w:ind w:right="185"/>
        <w:jc w:val="both"/>
        <w:rPr>
          <w:rFonts w:ascii="Cambria" w:hAnsi="Cambria"/>
        </w:rPr>
      </w:pPr>
      <w:r w:rsidRPr="00D07B04">
        <w:rPr>
          <w:rFonts w:ascii="Cambria" w:hAnsi="Cambria"/>
        </w:rPr>
        <w:t>Utilizar caixas de esgoto e de gordura já construídas.</w:t>
      </w:r>
    </w:p>
    <w:p w14:paraId="4619253E" w14:textId="77777777" w:rsidR="008F7BE5" w:rsidRPr="00D07B04" w:rsidRDefault="008F7BE5" w:rsidP="00AC7E83">
      <w:pPr>
        <w:pStyle w:val="Corpodetexto"/>
        <w:ind w:right="185" w:firstLine="567"/>
        <w:jc w:val="both"/>
        <w:rPr>
          <w:rFonts w:ascii="Cambria" w:hAnsi="Cambria"/>
        </w:rPr>
      </w:pPr>
    </w:p>
    <w:p w14:paraId="4DB698A9" w14:textId="77777777" w:rsidR="00AC7E83" w:rsidRPr="00D07B04" w:rsidRDefault="00AC7E83" w:rsidP="00AC7E83"/>
    <w:tbl>
      <w:tblPr>
        <w:tblStyle w:val="Tabelacomgrade"/>
        <w:tblW w:w="0" w:type="auto"/>
        <w:tblLook w:val="04A0" w:firstRow="1" w:lastRow="0" w:firstColumn="1" w:lastColumn="0" w:noHBand="0" w:noVBand="1"/>
      </w:tblPr>
      <w:tblGrid>
        <w:gridCol w:w="9918"/>
      </w:tblGrid>
      <w:tr w:rsidR="000A2DE9" w:rsidRPr="00D07B04" w14:paraId="5BF2AF15" w14:textId="77777777" w:rsidTr="00AA66FF">
        <w:tc>
          <w:tcPr>
            <w:tcW w:w="9918" w:type="dxa"/>
          </w:tcPr>
          <w:p w14:paraId="710B5CC4" w14:textId="3927E7C9" w:rsidR="000A2DE9" w:rsidRPr="00D07B04" w:rsidRDefault="00DF41F2" w:rsidP="00AA66FF">
            <w:pPr>
              <w:pStyle w:val="Corpodetexto"/>
              <w:ind w:right="185"/>
              <w:jc w:val="center"/>
              <w:rPr>
                <w:rFonts w:ascii="Cambria" w:hAnsi="Cambria"/>
                <w:b/>
              </w:rPr>
            </w:pPr>
            <w:r>
              <w:rPr>
                <w:rFonts w:ascii="Cambria" w:hAnsi="Cambria"/>
                <w:b/>
              </w:rPr>
              <w:t>Arquivos</w:t>
            </w:r>
          </w:p>
        </w:tc>
      </w:tr>
      <w:tr w:rsidR="000A2DE9" w:rsidRPr="00D07B04" w14:paraId="3E448EBB" w14:textId="77777777" w:rsidTr="006B4ED9">
        <w:tc>
          <w:tcPr>
            <w:tcW w:w="9918" w:type="dxa"/>
          </w:tcPr>
          <w:p w14:paraId="0833976B" w14:textId="6632AE0B" w:rsidR="000A2DE9" w:rsidRPr="00D07B04" w:rsidRDefault="00F9233D" w:rsidP="00FC1509">
            <w:pPr>
              <w:pStyle w:val="Corpodetexto"/>
              <w:ind w:right="185"/>
              <w:rPr>
                <w:rFonts w:ascii="Cambria" w:hAnsi="Cambria"/>
              </w:rPr>
            </w:pPr>
            <w:r w:rsidRPr="00F9233D">
              <w:rPr>
                <w:rFonts w:ascii="Cambria" w:hAnsi="Cambria"/>
              </w:rPr>
              <w:t>BIBFFCH15C-HID</w:t>
            </w:r>
            <w:r>
              <w:rPr>
                <w:rFonts w:ascii="Cambria" w:hAnsi="Cambria"/>
              </w:rPr>
              <w:t>.pdf</w:t>
            </w:r>
          </w:p>
        </w:tc>
      </w:tr>
      <w:tr w:rsidR="00F172B5" w:rsidRPr="00D07B04" w14:paraId="7C318553" w14:textId="77777777" w:rsidTr="006B4ED9">
        <w:tc>
          <w:tcPr>
            <w:tcW w:w="9918" w:type="dxa"/>
          </w:tcPr>
          <w:p w14:paraId="672471E0" w14:textId="786B2F83" w:rsidR="00F172B5" w:rsidRPr="00D07B04" w:rsidRDefault="00F9233D" w:rsidP="00FC1509">
            <w:pPr>
              <w:pStyle w:val="Corpodetexto"/>
              <w:ind w:right="185"/>
              <w:rPr>
                <w:rFonts w:ascii="Cambria" w:hAnsi="Cambria"/>
              </w:rPr>
            </w:pPr>
            <w:r w:rsidRPr="00F9233D">
              <w:rPr>
                <w:rFonts w:ascii="Cambria" w:hAnsi="Cambria"/>
              </w:rPr>
              <w:t>BIBFFCH15C-HD-PE-MD-01-R01</w:t>
            </w:r>
            <w:r>
              <w:rPr>
                <w:rFonts w:ascii="Cambria" w:hAnsi="Cambria"/>
              </w:rPr>
              <w:t>.pdf</w:t>
            </w:r>
          </w:p>
        </w:tc>
      </w:tr>
    </w:tbl>
    <w:p w14:paraId="5AAA3C21" w14:textId="77777777" w:rsidR="00973929" w:rsidRPr="00D07B04" w:rsidRDefault="00973929" w:rsidP="005A5E45">
      <w:pPr>
        <w:pStyle w:val="Corpodetexto"/>
        <w:ind w:right="185" w:firstLine="567"/>
        <w:jc w:val="both"/>
        <w:rPr>
          <w:rFonts w:asciiTheme="majorHAnsi" w:hAnsiTheme="majorHAnsi"/>
        </w:rPr>
      </w:pPr>
    </w:p>
    <w:p w14:paraId="4FD1B0B4" w14:textId="77777777" w:rsidR="00973929" w:rsidRPr="00D07B04" w:rsidRDefault="00973929" w:rsidP="0047678A">
      <w:pPr>
        <w:pStyle w:val="Ttulo2"/>
        <w:spacing w:before="0" w:after="240"/>
        <w:ind w:left="567"/>
        <w:rPr>
          <w:color w:val="auto"/>
          <w:sz w:val="24"/>
          <w:u w:val="single"/>
        </w:rPr>
      </w:pPr>
      <w:bookmarkStart w:id="16" w:name="_Toc182236318"/>
      <w:r w:rsidRPr="00D07B04">
        <w:rPr>
          <w:color w:val="auto"/>
          <w:sz w:val="24"/>
          <w:u w:val="single"/>
        </w:rPr>
        <w:t xml:space="preserve">Sistema </w:t>
      </w:r>
      <w:r w:rsidR="005C515A" w:rsidRPr="00D07B04">
        <w:rPr>
          <w:color w:val="auto"/>
          <w:sz w:val="24"/>
          <w:u w:val="single"/>
        </w:rPr>
        <w:t xml:space="preserve">de </w:t>
      </w:r>
      <w:r w:rsidR="00050ED9" w:rsidRPr="00D07B04">
        <w:rPr>
          <w:color w:val="auto"/>
          <w:sz w:val="24"/>
          <w:u w:val="single"/>
        </w:rPr>
        <w:t>combate a</w:t>
      </w:r>
      <w:r w:rsidR="005C515A" w:rsidRPr="00D07B04">
        <w:rPr>
          <w:color w:val="auto"/>
          <w:sz w:val="24"/>
          <w:u w:val="single"/>
        </w:rPr>
        <w:t xml:space="preserve"> incêndio</w:t>
      </w:r>
      <w:bookmarkEnd w:id="16"/>
    </w:p>
    <w:p w14:paraId="3A74C6C0" w14:textId="77777777" w:rsidR="00DB636F" w:rsidRPr="00D07B04" w:rsidRDefault="001720F7" w:rsidP="001720F7">
      <w:pPr>
        <w:pStyle w:val="Corpodetexto"/>
        <w:ind w:right="185" w:firstLine="567"/>
        <w:jc w:val="both"/>
        <w:rPr>
          <w:rFonts w:ascii="Cambria" w:hAnsi="Cambria"/>
        </w:rPr>
      </w:pPr>
      <w:r w:rsidRPr="00D07B04">
        <w:rPr>
          <w:rFonts w:ascii="Cambria" w:hAnsi="Cambria"/>
        </w:rPr>
        <w:t>O sistema de combate a incêndio da edificação foi apenas parcialmente instalado. A tubulação de alimentação principal do hidrante de recalque está presente apenas sob a estrutura do térreo, abaixo do piso. É necessário completar toda a tubulação de descida e distribuição para os hidrantes dos pavimentos, bem como realizar a conexão da rede existente com um trecho a ser construído no terreno para alimentar o hidrante de recalque. A seguir, são apresentados os detalhes da implantação, isométricos e informações referentes às instalações de combate a incêndio.</w:t>
      </w:r>
    </w:p>
    <w:p w14:paraId="2CF99A07" w14:textId="77777777" w:rsidR="001720F7" w:rsidRPr="00D07B04" w:rsidRDefault="001720F7" w:rsidP="00C147A3">
      <w:pPr>
        <w:pStyle w:val="Corpodetexto"/>
        <w:ind w:right="185"/>
        <w:jc w:val="both"/>
        <w:rPr>
          <w:rFonts w:ascii="Cambria" w:hAnsi="Cambria"/>
        </w:rPr>
      </w:pPr>
    </w:p>
    <w:tbl>
      <w:tblPr>
        <w:tblStyle w:val="Tabelacomgrade"/>
        <w:tblW w:w="0" w:type="auto"/>
        <w:tblLook w:val="04A0" w:firstRow="1" w:lastRow="0" w:firstColumn="1" w:lastColumn="0" w:noHBand="0" w:noVBand="1"/>
      </w:tblPr>
      <w:tblGrid>
        <w:gridCol w:w="9918"/>
      </w:tblGrid>
      <w:tr w:rsidR="00F172B5" w:rsidRPr="00D07B04" w14:paraId="7B9EDD47" w14:textId="77777777" w:rsidTr="006B4ED9">
        <w:tc>
          <w:tcPr>
            <w:tcW w:w="9918" w:type="dxa"/>
          </w:tcPr>
          <w:p w14:paraId="7E96D60E" w14:textId="08374F15" w:rsidR="00F172B5" w:rsidRPr="00D07B04" w:rsidRDefault="00DF41F2" w:rsidP="00354A53">
            <w:pPr>
              <w:pStyle w:val="Corpodetexto"/>
              <w:ind w:right="185"/>
              <w:jc w:val="center"/>
              <w:rPr>
                <w:rFonts w:ascii="Cambria" w:hAnsi="Cambria"/>
                <w:b/>
              </w:rPr>
            </w:pPr>
            <w:r>
              <w:rPr>
                <w:rFonts w:ascii="Cambria" w:hAnsi="Cambria"/>
                <w:b/>
              </w:rPr>
              <w:t>Arquivos</w:t>
            </w:r>
          </w:p>
        </w:tc>
      </w:tr>
      <w:tr w:rsidR="00F9233D" w:rsidRPr="00D07B04" w14:paraId="32B72F2D" w14:textId="77777777" w:rsidTr="006B4ED9">
        <w:tc>
          <w:tcPr>
            <w:tcW w:w="9918" w:type="dxa"/>
          </w:tcPr>
          <w:p w14:paraId="189BF949" w14:textId="3EFF39D2" w:rsidR="00F9233D" w:rsidRPr="00D07B04" w:rsidRDefault="00F9233D" w:rsidP="00F9233D">
            <w:pPr>
              <w:pStyle w:val="Corpodetexto"/>
              <w:ind w:right="185"/>
              <w:rPr>
                <w:rFonts w:ascii="Cambria" w:hAnsi="Cambria"/>
                <w:b/>
              </w:rPr>
            </w:pPr>
            <w:r w:rsidRPr="00F9233D">
              <w:rPr>
                <w:rFonts w:ascii="Cambria" w:hAnsi="Cambria"/>
              </w:rPr>
              <w:t>BIBFFCH15C-INC</w:t>
            </w:r>
            <w:r>
              <w:rPr>
                <w:rFonts w:ascii="Cambria" w:hAnsi="Cambria"/>
              </w:rPr>
              <w:t>.pdf</w:t>
            </w:r>
          </w:p>
        </w:tc>
      </w:tr>
      <w:tr w:rsidR="00F172B5" w:rsidRPr="00E26333" w14:paraId="77B6DFB9" w14:textId="77777777" w:rsidTr="006B4ED9">
        <w:tc>
          <w:tcPr>
            <w:tcW w:w="9918" w:type="dxa"/>
            <w:vAlign w:val="center"/>
          </w:tcPr>
          <w:p w14:paraId="38999A07" w14:textId="55A28B70" w:rsidR="00F172B5" w:rsidRPr="00F9233D" w:rsidRDefault="00F9233D" w:rsidP="00477EF4">
            <w:pPr>
              <w:pStyle w:val="Corpodetexto"/>
              <w:ind w:right="185"/>
              <w:rPr>
                <w:rFonts w:ascii="Cambria" w:hAnsi="Cambria"/>
                <w:lang w:val="en-US"/>
              </w:rPr>
            </w:pPr>
            <w:r w:rsidRPr="00F9233D">
              <w:rPr>
                <w:rFonts w:ascii="Cambria" w:hAnsi="Cambria"/>
                <w:lang w:val="en-US"/>
              </w:rPr>
              <w:t>BIBFFCH15C-IN-PE-MD-02-R01</w:t>
            </w:r>
            <w:r>
              <w:rPr>
                <w:rFonts w:ascii="Cambria" w:hAnsi="Cambria"/>
                <w:lang w:val="en-US"/>
              </w:rPr>
              <w:t>.pdf</w:t>
            </w:r>
          </w:p>
        </w:tc>
      </w:tr>
    </w:tbl>
    <w:p w14:paraId="7E66E09B" w14:textId="77777777" w:rsidR="00973929" w:rsidRPr="00F9233D" w:rsidRDefault="00973929" w:rsidP="005A5E45">
      <w:pPr>
        <w:pStyle w:val="Corpodetexto"/>
        <w:ind w:right="185" w:firstLine="567"/>
        <w:jc w:val="both"/>
        <w:rPr>
          <w:rFonts w:asciiTheme="majorHAnsi" w:hAnsiTheme="majorHAnsi"/>
          <w:lang w:val="en-US"/>
        </w:rPr>
      </w:pPr>
    </w:p>
    <w:p w14:paraId="4BC38395" w14:textId="77777777" w:rsidR="005C515A" w:rsidRPr="00D07B04" w:rsidRDefault="005C515A" w:rsidP="0047678A">
      <w:pPr>
        <w:pStyle w:val="Ttulo2"/>
        <w:spacing w:before="0" w:after="240"/>
        <w:ind w:left="567"/>
        <w:rPr>
          <w:color w:val="auto"/>
          <w:sz w:val="24"/>
          <w:u w:val="single"/>
        </w:rPr>
      </w:pPr>
      <w:bookmarkStart w:id="17" w:name="_Toc182236319"/>
      <w:r w:rsidRPr="00D07B04">
        <w:rPr>
          <w:color w:val="auto"/>
          <w:sz w:val="24"/>
          <w:u w:val="single"/>
        </w:rPr>
        <w:t>Sistema de telecomunicações (rede de lógica)</w:t>
      </w:r>
      <w:bookmarkEnd w:id="17"/>
    </w:p>
    <w:p w14:paraId="269BCCEA" w14:textId="77777777" w:rsidR="00EB3BBA" w:rsidRPr="00D07B04" w:rsidRDefault="00EB3BBA" w:rsidP="00EB3BBA">
      <w:pPr>
        <w:pStyle w:val="Corpodetexto"/>
        <w:ind w:right="185" w:firstLine="567"/>
        <w:jc w:val="both"/>
      </w:pPr>
      <w:r w:rsidRPr="00D07B04">
        <w:rPr>
          <w:rFonts w:ascii="Cambria" w:hAnsi="Cambria" w:cs="Calibri"/>
        </w:rPr>
        <w:t xml:space="preserve">Não foram executados serviços dessa disciplina durante as fases de obras realizadas até o momento. Na 3ª etapa, serão realizadas atividades relacionadas a essa área, conforme os projetos a seguir. </w:t>
      </w:r>
      <w:r w:rsidR="00EB51B1" w:rsidRPr="00D07B04">
        <w:rPr>
          <w:rFonts w:ascii="Cambria" w:hAnsi="Cambria" w:cs="Calibri"/>
        </w:rPr>
        <w:t>Os projetos foram revisados para refletir a realidade do campus em relação à origem do cabeamento estruturado na unidade. Os projetos atualizados a serem seguidos são os seguintes:</w:t>
      </w:r>
    </w:p>
    <w:p w14:paraId="4210E20F" w14:textId="77777777" w:rsidR="001350D3" w:rsidRPr="00D07B04" w:rsidRDefault="001350D3" w:rsidP="005C515A">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9918"/>
      </w:tblGrid>
      <w:tr w:rsidR="00F172B5" w:rsidRPr="00D07B04" w14:paraId="1F1B09F1" w14:textId="77777777" w:rsidTr="006B4ED9">
        <w:tc>
          <w:tcPr>
            <w:tcW w:w="9918" w:type="dxa"/>
          </w:tcPr>
          <w:p w14:paraId="1CBD2401" w14:textId="03E57831" w:rsidR="00F172B5" w:rsidRPr="00D07B04" w:rsidRDefault="00DF41F2" w:rsidP="003A0CA5">
            <w:pPr>
              <w:pStyle w:val="Corpodetexto"/>
              <w:ind w:right="185"/>
              <w:jc w:val="center"/>
              <w:rPr>
                <w:rFonts w:ascii="Cambria" w:hAnsi="Cambria"/>
                <w:b/>
              </w:rPr>
            </w:pPr>
            <w:r>
              <w:rPr>
                <w:rFonts w:ascii="Cambria" w:hAnsi="Cambria"/>
                <w:b/>
              </w:rPr>
              <w:t>Arquivos</w:t>
            </w:r>
          </w:p>
        </w:tc>
      </w:tr>
      <w:tr w:rsidR="000A2DE9" w:rsidRPr="00D07B04" w14:paraId="531F22AE" w14:textId="77777777" w:rsidTr="006B4ED9">
        <w:tc>
          <w:tcPr>
            <w:tcW w:w="9918" w:type="dxa"/>
          </w:tcPr>
          <w:p w14:paraId="6B591247" w14:textId="4AD6C68D" w:rsidR="000A2DE9" w:rsidRPr="00D07B04" w:rsidRDefault="00F9233D" w:rsidP="000A2DE9">
            <w:pPr>
              <w:pStyle w:val="Corpodetexto"/>
              <w:ind w:right="185"/>
              <w:rPr>
                <w:rFonts w:ascii="Cambria" w:hAnsi="Cambria"/>
                <w:b/>
              </w:rPr>
            </w:pPr>
            <w:r w:rsidRPr="00F9233D">
              <w:rPr>
                <w:rFonts w:ascii="Cambria" w:hAnsi="Cambria"/>
              </w:rPr>
              <w:t>BIBFFCH15C-LOG</w:t>
            </w:r>
            <w:r>
              <w:rPr>
                <w:rFonts w:ascii="Cambria" w:hAnsi="Cambria"/>
              </w:rPr>
              <w:t>.pdf</w:t>
            </w:r>
          </w:p>
        </w:tc>
      </w:tr>
      <w:tr w:rsidR="00F172B5" w:rsidRPr="00D07B04" w14:paraId="5EFD7799" w14:textId="77777777" w:rsidTr="006B4ED9">
        <w:tc>
          <w:tcPr>
            <w:tcW w:w="9918" w:type="dxa"/>
          </w:tcPr>
          <w:p w14:paraId="6C8254D6" w14:textId="0B243E16" w:rsidR="00F172B5" w:rsidRPr="00D07B04" w:rsidRDefault="00F9233D" w:rsidP="00477EF4">
            <w:pPr>
              <w:pStyle w:val="Corpodetexto"/>
              <w:ind w:right="185"/>
              <w:rPr>
                <w:rFonts w:ascii="Cambria" w:hAnsi="Cambria"/>
              </w:rPr>
            </w:pPr>
            <w:r w:rsidRPr="00F9233D">
              <w:rPr>
                <w:rFonts w:ascii="Cambria" w:hAnsi="Cambria"/>
              </w:rPr>
              <w:t>BIBFFCH15C-LOG-PE-MD-01-R01</w:t>
            </w:r>
            <w:r>
              <w:rPr>
                <w:rFonts w:ascii="Cambria" w:hAnsi="Cambria"/>
              </w:rPr>
              <w:t>.pdf</w:t>
            </w:r>
          </w:p>
        </w:tc>
      </w:tr>
    </w:tbl>
    <w:p w14:paraId="5FDD8AE5" w14:textId="77777777" w:rsidR="001350D3" w:rsidRPr="00D07B04" w:rsidRDefault="001350D3" w:rsidP="005C515A">
      <w:pPr>
        <w:pStyle w:val="Corpodetexto"/>
        <w:ind w:right="185" w:firstLine="567"/>
        <w:jc w:val="both"/>
        <w:rPr>
          <w:rFonts w:ascii="Cambria" w:hAnsi="Cambria"/>
        </w:rPr>
      </w:pPr>
    </w:p>
    <w:p w14:paraId="51264A8F" w14:textId="77777777" w:rsidR="005C515A" w:rsidRPr="00D07B04" w:rsidRDefault="00004BB3" w:rsidP="0047678A">
      <w:pPr>
        <w:pStyle w:val="Ttulo2"/>
        <w:spacing w:before="0" w:after="240"/>
        <w:ind w:left="567"/>
        <w:rPr>
          <w:color w:val="auto"/>
          <w:sz w:val="24"/>
          <w:u w:val="single"/>
        </w:rPr>
      </w:pPr>
      <w:bookmarkStart w:id="18" w:name="_Toc182236320"/>
      <w:r w:rsidRPr="00D07B04">
        <w:rPr>
          <w:color w:val="auto"/>
          <w:sz w:val="24"/>
          <w:u w:val="single"/>
        </w:rPr>
        <w:t>Instalações pluviais</w:t>
      </w:r>
      <w:bookmarkEnd w:id="18"/>
    </w:p>
    <w:p w14:paraId="450721D9" w14:textId="77777777" w:rsidR="009A3307" w:rsidRPr="00D07B04" w:rsidRDefault="00EB51B1" w:rsidP="009A3307">
      <w:pPr>
        <w:pStyle w:val="Corpodetexto"/>
        <w:ind w:right="185" w:firstLine="567"/>
        <w:jc w:val="both"/>
        <w:rPr>
          <w:rFonts w:ascii="Cambria" w:hAnsi="Cambria"/>
        </w:rPr>
      </w:pPr>
      <w:r w:rsidRPr="00D07B04">
        <w:rPr>
          <w:rFonts w:ascii="Cambria" w:hAnsi="Cambria"/>
        </w:rPr>
        <w:t>As instalações pluviais da edificação estão parcialmente executadas. Toda a canalização na cobertura foi realizada, direcionando as águas coletadas para os tubos de queda e, posteriormente, para as caixas de passagem em todo o perímetro da edificação. No entanto, o último trecho da rede não foi finalizado; seus projetos foram revisados e serão concluídos adequadamente conforme os projetos atualizados.</w:t>
      </w:r>
    </w:p>
    <w:p w14:paraId="3DAA49C3" w14:textId="77777777" w:rsidR="00EB51B1" w:rsidRPr="00D07B04" w:rsidRDefault="00EB51B1" w:rsidP="009A3307">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9918"/>
      </w:tblGrid>
      <w:tr w:rsidR="00F172B5" w:rsidRPr="00D07B04" w14:paraId="53DBA70D" w14:textId="77777777" w:rsidTr="006B4ED9">
        <w:tc>
          <w:tcPr>
            <w:tcW w:w="9918" w:type="dxa"/>
          </w:tcPr>
          <w:p w14:paraId="48DCA611" w14:textId="6B463227" w:rsidR="00F172B5" w:rsidRPr="00D07B04" w:rsidRDefault="00DF41F2" w:rsidP="00354A53">
            <w:pPr>
              <w:pStyle w:val="Corpodetexto"/>
              <w:ind w:right="185"/>
              <w:jc w:val="center"/>
              <w:rPr>
                <w:rFonts w:ascii="Cambria" w:hAnsi="Cambria"/>
                <w:b/>
              </w:rPr>
            </w:pPr>
            <w:r>
              <w:rPr>
                <w:rFonts w:ascii="Cambria" w:hAnsi="Cambria"/>
                <w:b/>
              </w:rPr>
              <w:t>Arquivos</w:t>
            </w:r>
          </w:p>
        </w:tc>
      </w:tr>
      <w:tr w:rsidR="00F172B5" w:rsidRPr="00D07B04" w14:paraId="3EA248EE" w14:textId="77777777" w:rsidTr="006B4ED9">
        <w:tc>
          <w:tcPr>
            <w:tcW w:w="9918" w:type="dxa"/>
          </w:tcPr>
          <w:p w14:paraId="2CA48580" w14:textId="7F954D41" w:rsidR="00F172B5" w:rsidRPr="00D07B04" w:rsidRDefault="00F9233D" w:rsidP="00851FA6">
            <w:pPr>
              <w:pStyle w:val="Corpodetexto"/>
              <w:ind w:right="185"/>
              <w:rPr>
                <w:rFonts w:ascii="Cambria" w:hAnsi="Cambria"/>
              </w:rPr>
            </w:pPr>
            <w:r w:rsidRPr="00F9233D">
              <w:rPr>
                <w:rFonts w:ascii="Cambria" w:hAnsi="Cambria"/>
              </w:rPr>
              <w:t>BIBFFCH15C-PLV</w:t>
            </w:r>
            <w:r>
              <w:rPr>
                <w:rFonts w:ascii="Cambria" w:hAnsi="Cambria"/>
              </w:rPr>
              <w:t>.pdf</w:t>
            </w:r>
          </w:p>
        </w:tc>
      </w:tr>
      <w:tr w:rsidR="00F172B5" w:rsidRPr="00D07B04" w14:paraId="63EE5720" w14:textId="77777777" w:rsidTr="006B4ED9">
        <w:tc>
          <w:tcPr>
            <w:tcW w:w="9918" w:type="dxa"/>
          </w:tcPr>
          <w:p w14:paraId="72D4AC99" w14:textId="05E61C82" w:rsidR="00F172B5" w:rsidRPr="00D07B04" w:rsidRDefault="00F9233D" w:rsidP="00851FA6">
            <w:pPr>
              <w:pStyle w:val="Corpodetexto"/>
              <w:ind w:right="185"/>
              <w:rPr>
                <w:rFonts w:ascii="Cambria" w:hAnsi="Cambria"/>
              </w:rPr>
            </w:pPr>
            <w:r w:rsidRPr="00F9233D">
              <w:rPr>
                <w:rFonts w:ascii="Cambria" w:hAnsi="Cambria"/>
              </w:rPr>
              <w:t>BIBFFCH15C-PL-PE-MD-01-R01</w:t>
            </w:r>
            <w:r>
              <w:rPr>
                <w:rFonts w:ascii="Cambria" w:hAnsi="Cambria"/>
              </w:rPr>
              <w:t>.pdf</w:t>
            </w:r>
          </w:p>
        </w:tc>
      </w:tr>
    </w:tbl>
    <w:p w14:paraId="082C1B20" w14:textId="77777777" w:rsidR="009A3307" w:rsidRPr="00D07B04" w:rsidRDefault="009A3307" w:rsidP="009A3307">
      <w:pPr>
        <w:pStyle w:val="Corpodetexto"/>
        <w:ind w:right="185" w:firstLine="567"/>
        <w:jc w:val="both"/>
        <w:rPr>
          <w:rFonts w:ascii="Cambria" w:hAnsi="Cambria"/>
        </w:rPr>
      </w:pPr>
    </w:p>
    <w:p w14:paraId="1F194C3B" w14:textId="77777777" w:rsidR="005C515A" w:rsidRPr="00D07B04" w:rsidRDefault="005C515A" w:rsidP="0047678A">
      <w:pPr>
        <w:pStyle w:val="Ttulo2"/>
        <w:spacing w:before="0" w:after="240"/>
        <w:ind w:left="567"/>
        <w:rPr>
          <w:color w:val="auto"/>
          <w:sz w:val="24"/>
          <w:u w:val="single"/>
        </w:rPr>
      </w:pPr>
      <w:bookmarkStart w:id="19" w:name="_Toc182236321"/>
      <w:r w:rsidRPr="00D07B04">
        <w:rPr>
          <w:color w:val="auto"/>
          <w:sz w:val="24"/>
          <w:u w:val="single"/>
        </w:rPr>
        <w:t xml:space="preserve">Instalações </w:t>
      </w:r>
      <w:r w:rsidR="00004BB3" w:rsidRPr="00D07B04">
        <w:rPr>
          <w:color w:val="auto"/>
          <w:sz w:val="24"/>
          <w:u w:val="single"/>
        </w:rPr>
        <w:t>sanitárias</w:t>
      </w:r>
      <w:bookmarkEnd w:id="19"/>
    </w:p>
    <w:p w14:paraId="288E305A" w14:textId="77777777" w:rsidR="0005292F" w:rsidRPr="00D07B04" w:rsidRDefault="007D48DB" w:rsidP="007D48DB">
      <w:pPr>
        <w:pStyle w:val="Corpodetexto"/>
        <w:ind w:right="185" w:firstLine="567"/>
        <w:jc w:val="both"/>
        <w:rPr>
          <w:rFonts w:ascii="Cambria" w:hAnsi="Cambria"/>
        </w:rPr>
      </w:pPr>
      <w:r w:rsidRPr="00D07B04">
        <w:rPr>
          <w:rFonts w:ascii="Cambria" w:hAnsi="Cambria"/>
        </w:rPr>
        <w:t xml:space="preserve">As instalações sanitárias foram executadas </w:t>
      </w:r>
      <w:r w:rsidR="0005292F" w:rsidRPr="00D07B04">
        <w:rPr>
          <w:rFonts w:ascii="Cambria" w:hAnsi="Cambria"/>
        </w:rPr>
        <w:t xml:space="preserve">parcialmente </w:t>
      </w:r>
      <w:r w:rsidRPr="00D07B04">
        <w:rPr>
          <w:rFonts w:ascii="Cambria" w:hAnsi="Cambria"/>
        </w:rPr>
        <w:t>d</w:t>
      </w:r>
      <w:r w:rsidR="0005292F" w:rsidRPr="00D07B04">
        <w:rPr>
          <w:rFonts w:ascii="Cambria" w:hAnsi="Cambria"/>
        </w:rPr>
        <w:t xml:space="preserve">urante a primeira etapa da obra. Para a terceira etapa resta adaptar as caixas coletoras construídas de forma a conectá-las adequadamente com a rede existente do campus. </w:t>
      </w:r>
    </w:p>
    <w:p w14:paraId="71E1BA05" w14:textId="77777777" w:rsidR="00EB3BBA" w:rsidRPr="00D07B04" w:rsidRDefault="00EB3BBA" w:rsidP="00EB3BBA"/>
    <w:tbl>
      <w:tblPr>
        <w:tblStyle w:val="Tabelacomgrade"/>
        <w:tblW w:w="0" w:type="auto"/>
        <w:tblLook w:val="04A0" w:firstRow="1" w:lastRow="0" w:firstColumn="1" w:lastColumn="0" w:noHBand="0" w:noVBand="1"/>
      </w:tblPr>
      <w:tblGrid>
        <w:gridCol w:w="9918"/>
      </w:tblGrid>
      <w:tr w:rsidR="00F172B5" w:rsidRPr="00D07B04" w14:paraId="4CF47FC6" w14:textId="77777777" w:rsidTr="006B4ED9">
        <w:tc>
          <w:tcPr>
            <w:tcW w:w="9918" w:type="dxa"/>
          </w:tcPr>
          <w:p w14:paraId="7BAA3D09" w14:textId="16671B25" w:rsidR="00F172B5" w:rsidRPr="00D07B04" w:rsidRDefault="00DF41F2" w:rsidP="002C425A">
            <w:pPr>
              <w:pStyle w:val="Corpodetexto"/>
              <w:ind w:right="185"/>
              <w:jc w:val="center"/>
              <w:rPr>
                <w:rFonts w:ascii="Cambria" w:hAnsi="Cambria"/>
                <w:b/>
              </w:rPr>
            </w:pPr>
            <w:r>
              <w:rPr>
                <w:rFonts w:ascii="Cambria" w:hAnsi="Cambria"/>
                <w:b/>
              </w:rPr>
              <w:t>Arquivos</w:t>
            </w:r>
          </w:p>
        </w:tc>
      </w:tr>
      <w:tr w:rsidR="000A2DE9" w:rsidRPr="00D07B04" w14:paraId="79854EAE" w14:textId="77777777" w:rsidTr="006B4ED9">
        <w:tc>
          <w:tcPr>
            <w:tcW w:w="9918" w:type="dxa"/>
          </w:tcPr>
          <w:p w14:paraId="5AD6B25C" w14:textId="3B7BC11F" w:rsidR="000A2DE9" w:rsidRPr="00D07B04" w:rsidRDefault="00DF41F2" w:rsidP="000A2DE9">
            <w:pPr>
              <w:pStyle w:val="Corpodetexto"/>
              <w:ind w:right="185"/>
              <w:rPr>
                <w:rFonts w:ascii="Cambria" w:hAnsi="Cambria"/>
              </w:rPr>
            </w:pPr>
            <w:r w:rsidRPr="00DF41F2">
              <w:rPr>
                <w:rFonts w:ascii="Cambria" w:hAnsi="Cambria"/>
              </w:rPr>
              <w:t>BIBFFCH15C-SAN</w:t>
            </w:r>
            <w:r>
              <w:rPr>
                <w:rFonts w:ascii="Cambria" w:hAnsi="Cambria"/>
              </w:rPr>
              <w:t>.pdf</w:t>
            </w:r>
          </w:p>
        </w:tc>
      </w:tr>
      <w:tr w:rsidR="00F172B5" w:rsidRPr="00D07B04" w14:paraId="4CBF897A" w14:textId="77777777" w:rsidTr="006B4ED9">
        <w:tc>
          <w:tcPr>
            <w:tcW w:w="9918" w:type="dxa"/>
          </w:tcPr>
          <w:p w14:paraId="0A28728F" w14:textId="0A4521AB" w:rsidR="00F172B5" w:rsidRPr="00D07B04" w:rsidRDefault="00DF41F2" w:rsidP="00851FA6">
            <w:pPr>
              <w:pStyle w:val="Corpodetexto"/>
              <w:ind w:right="185"/>
              <w:rPr>
                <w:rFonts w:ascii="Cambria" w:hAnsi="Cambria"/>
              </w:rPr>
            </w:pPr>
            <w:r w:rsidRPr="00DF41F2">
              <w:rPr>
                <w:rFonts w:ascii="Cambria" w:hAnsi="Cambria"/>
              </w:rPr>
              <w:t>BIBFFCH15C-SN-PE-MD-01-R01</w:t>
            </w:r>
            <w:r>
              <w:rPr>
                <w:rFonts w:ascii="Cambria" w:hAnsi="Cambria"/>
              </w:rPr>
              <w:t>.pdf</w:t>
            </w:r>
          </w:p>
        </w:tc>
      </w:tr>
    </w:tbl>
    <w:p w14:paraId="3F943074" w14:textId="77777777" w:rsidR="00D345A9" w:rsidRPr="00D07B04" w:rsidRDefault="00D345A9" w:rsidP="005C515A">
      <w:pPr>
        <w:pStyle w:val="Corpodetexto"/>
        <w:ind w:right="185" w:firstLine="567"/>
        <w:jc w:val="both"/>
        <w:rPr>
          <w:rFonts w:asciiTheme="majorHAnsi" w:hAnsiTheme="majorHAnsi"/>
        </w:rPr>
      </w:pPr>
    </w:p>
    <w:p w14:paraId="3313A17E" w14:textId="77777777" w:rsidR="00D345A9" w:rsidRPr="00D07B04" w:rsidRDefault="00004BB3" w:rsidP="00D345A9">
      <w:pPr>
        <w:pStyle w:val="Ttulo2"/>
        <w:spacing w:before="0" w:after="240"/>
        <w:ind w:left="567"/>
        <w:rPr>
          <w:color w:val="auto"/>
          <w:sz w:val="24"/>
          <w:u w:val="single"/>
        </w:rPr>
      </w:pPr>
      <w:bookmarkStart w:id="20" w:name="_Toc182236322"/>
      <w:r w:rsidRPr="00D07B04">
        <w:rPr>
          <w:color w:val="auto"/>
          <w:sz w:val="24"/>
          <w:u w:val="single"/>
        </w:rPr>
        <w:t>Sistema de detecção e alarme de Incêndio</w:t>
      </w:r>
      <w:bookmarkEnd w:id="20"/>
    </w:p>
    <w:p w14:paraId="13271FF7" w14:textId="77777777" w:rsidR="00D345A9" w:rsidRPr="00D07B04" w:rsidRDefault="0005292F" w:rsidP="00D345A9">
      <w:pPr>
        <w:pStyle w:val="Corpodetexto"/>
        <w:ind w:right="185" w:firstLine="567"/>
        <w:jc w:val="both"/>
        <w:rPr>
          <w:rFonts w:ascii="Cambria" w:hAnsi="Cambria"/>
        </w:rPr>
      </w:pPr>
      <w:r w:rsidRPr="00D07B04">
        <w:rPr>
          <w:rFonts w:ascii="Cambria" w:hAnsi="Cambria"/>
        </w:rPr>
        <w:t xml:space="preserve">O SDAI teve sua infraestrutura executada na edificação, com eletrodutos e conduletes instalados, restando a passagem de fiação e instalação dos alarmes. </w:t>
      </w:r>
      <w:r w:rsidR="0014176A" w:rsidRPr="00D07B04">
        <w:rPr>
          <w:rFonts w:ascii="Cambria" w:hAnsi="Cambria"/>
        </w:rPr>
        <w:t>Os projetos</w:t>
      </w:r>
      <w:r w:rsidRPr="00D07B04">
        <w:rPr>
          <w:rFonts w:ascii="Cambria" w:hAnsi="Cambria"/>
        </w:rPr>
        <w:t xml:space="preserve"> que fundamentam estes serviços são: </w:t>
      </w:r>
    </w:p>
    <w:p w14:paraId="5F01FB41" w14:textId="77777777" w:rsidR="00C45D11" w:rsidRPr="00D07B04" w:rsidRDefault="00C45D11" w:rsidP="00D345A9">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9918"/>
      </w:tblGrid>
      <w:tr w:rsidR="00F172B5" w:rsidRPr="00D07B04" w14:paraId="227FEBF5" w14:textId="77777777" w:rsidTr="006B4ED9">
        <w:tc>
          <w:tcPr>
            <w:tcW w:w="9918" w:type="dxa"/>
          </w:tcPr>
          <w:p w14:paraId="6A10D31D" w14:textId="00130B9E" w:rsidR="00F172B5" w:rsidRPr="00D07B04" w:rsidRDefault="00DF41F2" w:rsidP="00354A53">
            <w:pPr>
              <w:pStyle w:val="Corpodetexto"/>
              <w:ind w:right="185"/>
              <w:jc w:val="center"/>
              <w:rPr>
                <w:rFonts w:ascii="Cambria" w:hAnsi="Cambria"/>
                <w:b/>
              </w:rPr>
            </w:pPr>
            <w:r>
              <w:rPr>
                <w:rFonts w:ascii="Cambria" w:hAnsi="Cambria"/>
                <w:b/>
              </w:rPr>
              <w:t>Arquivos</w:t>
            </w:r>
          </w:p>
        </w:tc>
      </w:tr>
      <w:tr w:rsidR="00F172B5" w:rsidRPr="00D07B04" w14:paraId="3288AE22" w14:textId="77777777" w:rsidTr="006B4ED9">
        <w:tc>
          <w:tcPr>
            <w:tcW w:w="9918" w:type="dxa"/>
          </w:tcPr>
          <w:p w14:paraId="208BE97A" w14:textId="0BADD5BA" w:rsidR="00F172B5" w:rsidRPr="00D07B04" w:rsidRDefault="00DF41F2" w:rsidP="00851FA6">
            <w:pPr>
              <w:pStyle w:val="Corpodetexto"/>
              <w:ind w:right="185"/>
              <w:rPr>
                <w:rFonts w:ascii="Cambria" w:hAnsi="Cambria"/>
              </w:rPr>
            </w:pPr>
            <w:r w:rsidRPr="00DF41F2">
              <w:rPr>
                <w:rFonts w:ascii="Cambria" w:hAnsi="Cambria"/>
              </w:rPr>
              <w:t>BIBFFCH15C-SDAI</w:t>
            </w:r>
            <w:r>
              <w:rPr>
                <w:rFonts w:ascii="Cambria" w:hAnsi="Cambria"/>
              </w:rPr>
              <w:t>.pdf</w:t>
            </w:r>
          </w:p>
        </w:tc>
      </w:tr>
      <w:tr w:rsidR="00F172B5" w:rsidRPr="00D07B04" w14:paraId="02FB0996" w14:textId="77777777" w:rsidTr="006B4ED9">
        <w:tc>
          <w:tcPr>
            <w:tcW w:w="9918" w:type="dxa"/>
          </w:tcPr>
          <w:p w14:paraId="408D2CC3" w14:textId="53CFA21B" w:rsidR="00F172B5" w:rsidRPr="00D07B04" w:rsidRDefault="00DF41F2" w:rsidP="00851FA6">
            <w:pPr>
              <w:pStyle w:val="Corpodetexto"/>
              <w:ind w:right="185"/>
              <w:rPr>
                <w:rFonts w:ascii="Cambria" w:hAnsi="Cambria"/>
              </w:rPr>
            </w:pPr>
            <w:r w:rsidRPr="00DF41F2">
              <w:rPr>
                <w:rFonts w:ascii="Cambria" w:hAnsi="Cambria"/>
              </w:rPr>
              <w:t>BIBFFCH15C-SDAI-PE-MC-01-R01</w:t>
            </w:r>
            <w:r>
              <w:rPr>
                <w:rFonts w:ascii="Cambria" w:hAnsi="Cambria"/>
              </w:rPr>
              <w:t>.pdf</w:t>
            </w:r>
          </w:p>
        </w:tc>
      </w:tr>
      <w:tr w:rsidR="00F172B5" w:rsidRPr="00D07B04" w14:paraId="15E768EE" w14:textId="77777777" w:rsidTr="006B4ED9">
        <w:tc>
          <w:tcPr>
            <w:tcW w:w="9918" w:type="dxa"/>
          </w:tcPr>
          <w:p w14:paraId="73AB83AD" w14:textId="10E2E885" w:rsidR="00F172B5" w:rsidRPr="00D07B04" w:rsidRDefault="00DF41F2" w:rsidP="00851FA6">
            <w:pPr>
              <w:pStyle w:val="Corpodetexto"/>
              <w:ind w:right="185"/>
              <w:rPr>
                <w:rFonts w:ascii="Cambria" w:hAnsi="Cambria"/>
              </w:rPr>
            </w:pPr>
            <w:r w:rsidRPr="00DF41F2">
              <w:rPr>
                <w:rFonts w:ascii="Cambria" w:hAnsi="Cambria"/>
              </w:rPr>
              <w:t>BIBFFCH15C-SDAI-PE-MD-01-R01</w:t>
            </w:r>
            <w:r>
              <w:rPr>
                <w:rFonts w:ascii="Cambria" w:hAnsi="Cambria"/>
              </w:rPr>
              <w:t>.pdf</w:t>
            </w:r>
          </w:p>
        </w:tc>
      </w:tr>
    </w:tbl>
    <w:p w14:paraId="49C86B31" w14:textId="77777777" w:rsidR="00C45D11" w:rsidRPr="00D07B04" w:rsidRDefault="00C45D11" w:rsidP="00D345A9">
      <w:pPr>
        <w:pStyle w:val="Corpodetexto"/>
        <w:ind w:right="185" w:firstLine="567"/>
        <w:jc w:val="both"/>
        <w:rPr>
          <w:rFonts w:ascii="Cambria" w:hAnsi="Cambria"/>
        </w:rPr>
      </w:pPr>
    </w:p>
    <w:p w14:paraId="28C501F5" w14:textId="3919E102" w:rsidR="005C515A" w:rsidRPr="00D07B04" w:rsidRDefault="00DF41F2" w:rsidP="0047678A">
      <w:pPr>
        <w:pStyle w:val="Ttulo2"/>
        <w:spacing w:before="0" w:after="240"/>
        <w:ind w:left="567"/>
        <w:rPr>
          <w:color w:val="auto"/>
          <w:sz w:val="24"/>
          <w:u w:val="single"/>
        </w:rPr>
      </w:pPr>
      <w:bookmarkStart w:id="21" w:name="_Toc182236323"/>
      <w:r>
        <w:rPr>
          <w:color w:val="auto"/>
          <w:sz w:val="24"/>
          <w:u w:val="single"/>
        </w:rPr>
        <w:t>A</w:t>
      </w:r>
      <w:r w:rsidR="00004BB3" w:rsidRPr="00D07B04">
        <w:rPr>
          <w:color w:val="auto"/>
          <w:sz w:val="24"/>
          <w:u w:val="single"/>
        </w:rPr>
        <w:t>cústica</w:t>
      </w:r>
      <w:bookmarkEnd w:id="21"/>
    </w:p>
    <w:p w14:paraId="28E8CE99" w14:textId="77777777" w:rsidR="00EA3453" w:rsidRPr="00D07B04" w:rsidRDefault="0005292F" w:rsidP="005C515A">
      <w:pPr>
        <w:pStyle w:val="Corpodetexto"/>
        <w:ind w:right="185" w:firstLine="567"/>
        <w:jc w:val="both"/>
        <w:rPr>
          <w:rFonts w:ascii="Cambria" w:hAnsi="Cambria" w:cs="Calibri"/>
        </w:rPr>
      </w:pPr>
      <w:r w:rsidRPr="00D07B04">
        <w:rPr>
          <w:rFonts w:ascii="Cambria" w:hAnsi="Cambria" w:cs="Calibri"/>
        </w:rPr>
        <w:t>Não foram executados serviços dessa disciplina durante as fases de obras realizadas até o momento. Na 3ª etapa, serão realizadas atividades relacionadas a essa área, conforme os projetos a seguir, considerando revisões realizadas.</w:t>
      </w:r>
    </w:p>
    <w:p w14:paraId="064A9F13" w14:textId="77777777" w:rsidR="0005292F" w:rsidRPr="00D07B04" w:rsidRDefault="0005292F" w:rsidP="005C515A">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9918"/>
      </w:tblGrid>
      <w:tr w:rsidR="00F172B5" w:rsidRPr="00D07B04" w14:paraId="6643FC43" w14:textId="77777777" w:rsidTr="006B4ED9">
        <w:tc>
          <w:tcPr>
            <w:tcW w:w="9918" w:type="dxa"/>
          </w:tcPr>
          <w:p w14:paraId="77C5470F" w14:textId="305BEA30" w:rsidR="00F172B5" w:rsidRPr="00D07B04" w:rsidRDefault="00DF41F2" w:rsidP="00EA3453">
            <w:pPr>
              <w:pStyle w:val="Corpodetexto"/>
              <w:ind w:right="185"/>
              <w:jc w:val="center"/>
              <w:rPr>
                <w:rFonts w:ascii="Cambria" w:hAnsi="Cambria"/>
                <w:b/>
              </w:rPr>
            </w:pPr>
            <w:r>
              <w:rPr>
                <w:rFonts w:ascii="Cambria" w:hAnsi="Cambria"/>
                <w:b/>
              </w:rPr>
              <w:t>Arquivos</w:t>
            </w:r>
          </w:p>
        </w:tc>
      </w:tr>
      <w:tr w:rsidR="00F172B5" w:rsidRPr="00D07B04" w14:paraId="5DEAA9DB" w14:textId="77777777" w:rsidTr="006B4ED9">
        <w:tc>
          <w:tcPr>
            <w:tcW w:w="9918" w:type="dxa"/>
          </w:tcPr>
          <w:p w14:paraId="5931933E" w14:textId="7CBD7152" w:rsidR="00F172B5" w:rsidRPr="00D07B04" w:rsidRDefault="0099479B" w:rsidP="00851FA6">
            <w:pPr>
              <w:pStyle w:val="Corpodetexto"/>
              <w:ind w:right="185"/>
              <w:rPr>
                <w:rFonts w:ascii="Cambria" w:hAnsi="Cambria"/>
              </w:rPr>
            </w:pPr>
            <w:r w:rsidRPr="0099479B">
              <w:rPr>
                <w:rFonts w:ascii="Cambria" w:hAnsi="Cambria"/>
              </w:rPr>
              <w:t>BIBFFCH15C-AC</w:t>
            </w:r>
            <w:r>
              <w:rPr>
                <w:rFonts w:ascii="Cambria" w:hAnsi="Cambria"/>
              </w:rPr>
              <w:t>.pdf</w:t>
            </w:r>
          </w:p>
        </w:tc>
      </w:tr>
      <w:tr w:rsidR="00F172B5" w:rsidRPr="00E26333" w14:paraId="5934FB64" w14:textId="77777777" w:rsidTr="006B4ED9">
        <w:tc>
          <w:tcPr>
            <w:tcW w:w="9918" w:type="dxa"/>
          </w:tcPr>
          <w:p w14:paraId="0E832BD3" w14:textId="2547EBFB" w:rsidR="00F172B5" w:rsidRPr="0099479B" w:rsidRDefault="0099479B" w:rsidP="00851FA6">
            <w:pPr>
              <w:pStyle w:val="Corpodetexto"/>
              <w:ind w:right="185"/>
              <w:rPr>
                <w:rFonts w:ascii="Cambria" w:hAnsi="Cambria"/>
                <w:lang w:val="en-US"/>
              </w:rPr>
            </w:pPr>
            <w:r w:rsidRPr="0099479B">
              <w:rPr>
                <w:rFonts w:ascii="Cambria" w:hAnsi="Cambria"/>
                <w:lang w:val="en-US"/>
              </w:rPr>
              <w:t>BIBFFCH15C-AC-PE-MD-01-R01.pdf</w:t>
            </w:r>
          </w:p>
        </w:tc>
      </w:tr>
    </w:tbl>
    <w:p w14:paraId="0E7A3972" w14:textId="77777777" w:rsidR="00EA3453" w:rsidRPr="00545D89" w:rsidRDefault="00EA3453" w:rsidP="005C515A">
      <w:pPr>
        <w:pStyle w:val="Corpodetexto"/>
        <w:ind w:right="185" w:firstLine="567"/>
        <w:jc w:val="both"/>
        <w:rPr>
          <w:rFonts w:ascii="Cambria" w:hAnsi="Cambria"/>
          <w:lang w:val="en-US"/>
        </w:rPr>
      </w:pPr>
    </w:p>
    <w:p w14:paraId="01FA9353" w14:textId="77777777" w:rsidR="00004BB3" w:rsidRPr="00D07B04" w:rsidRDefault="00004BB3" w:rsidP="00004BB3">
      <w:pPr>
        <w:pStyle w:val="Ttulo2"/>
        <w:spacing w:before="0" w:after="240"/>
        <w:ind w:left="567"/>
        <w:rPr>
          <w:color w:val="auto"/>
          <w:sz w:val="24"/>
          <w:u w:val="single"/>
        </w:rPr>
      </w:pPr>
      <w:bookmarkStart w:id="22" w:name="_Toc182236324"/>
      <w:r w:rsidRPr="00D07B04">
        <w:rPr>
          <w:color w:val="auto"/>
          <w:sz w:val="24"/>
          <w:u w:val="single"/>
        </w:rPr>
        <w:t xml:space="preserve">Sistema de </w:t>
      </w:r>
      <w:r w:rsidR="0005292F" w:rsidRPr="00D07B04">
        <w:rPr>
          <w:color w:val="auto"/>
          <w:sz w:val="24"/>
          <w:u w:val="single"/>
        </w:rPr>
        <w:t>proteção contra descargas atmosféricas</w:t>
      </w:r>
      <w:bookmarkEnd w:id="22"/>
    </w:p>
    <w:p w14:paraId="04F28084" w14:textId="77777777" w:rsidR="00004BB3" w:rsidRPr="00D07B04" w:rsidRDefault="0005292F" w:rsidP="00004BB3">
      <w:pPr>
        <w:pStyle w:val="Corpodetexto"/>
        <w:ind w:right="185" w:firstLine="567"/>
        <w:jc w:val="both"/>
        <w:rPr>
          <w:rFonts w:ascii="Cambria" w:hAnsi="Cambria"/>
        </w:rPr>
      </w:pPr>
      <w:r w:rsidRPr="00D07B04">
        <w:rPr>
          <w:rFonts w:ascii="Cambria" w:hAnsi="Cambria"/>
        </w:rPr>
        <w:t>Serão realizados testes na edificação com emissão de laudo e revisão de projeto para determinar o sistema a ser utilizado, prevendo a implementação de rede com fitas d</w:t>
      </w:r>
      <w:r w:rsidR="00EB51B1" w:rsidRPr="00D07B04">
        <w:rPr>
          <w:rFonts w:ascii="Cambria" w:hAnsi="Cambria"/>
        </w:rPr>
        <w:t>e alumínio.  Os ensaios e revisõ</w:t>
      </w:r>
      <w:r w:rsidRPr="00D07B04">
        <w:rPr>
          <w:rFonts w:ascii="Cambria" w:hAnsi="Cambria"/>
        </w:rPr>
        <w:t xml:space="preserve">es serão fundamentados nas seguintes plantas: </w:t>
      </w:r>
    </w:p>
    <w:p w14:paraId="6639059F" w14:textId="77777777" w:rsidR="00004BB3" w:rsidRPr="00D07B04" w:rsidRDefault="00004BB3" w:rsidP="00004BB3">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9918"/>
      </w:tblGrid>
      <w:tr w:rsidR="00F172B5" w:rsidRPr="00D07B04" w14:paraId="001E89A9" w14:textId="77777777" w:rsidTr="006B4ED9">
        <w:tc>
          <w:tcPr>
            <w:tcW w:w="9918" w:type="dxa"/>
          </w:tcPr>
          <w:p w14:paraId="3499820A" w14:textId="06BAFA08" w:rsidR="00F172B5" w:rsidRPr="00D07B04" w:rsidRDefault="0099479B" w:rsidP="002C425A">
            <w:pPr>
              <w:pStyle w:val="Corpodetexto"/>
              <w:ind w:right="185"/>
              <w:jc w:val="center"/>
              <w:rPr>
                <w:rFonts w:ascii="Cambria" w:hAnsi="Cambria"/>
                <w:b/>
              </w:rPr>
            </w:pPr>
            <w:r w:rsidRPr="0099479B">
              <w:rPr>
                <w:rFonts w:ascii="Cambria" w:hAnsi="Cambria"/>
                <w:b/>
              </w:rPr>
              <w:t>Arquivos</w:t>
            </w:r>
          </w:p>
        </w:tc>
      </w:tr>
      <w:tr w:rsidR="000A2DE9" w:rsidRPr="00D07B04" w14:paraId="76F57C33" w14:textId="77777777" w:rsidTr="006B4ED9">
        <w:tc>
          <w:tcPr>
            <w:tcW w:w="9918" w:type="dxa"/>
          </w:tcPr>
          <w:p w14:paraId="2E93CB92" w14:textId="0B7715A5" w:rsidR="000A2DE9" w:rsidRPr="00D07B04" w:rsidRDefault="0099479B" w:rsidP="000A2DE9">
            <w:pPr>
              <w:pStyle w:val="Corpodetexto"/>
              <w:ind w:right="185"/>
              <w:rPr>
                <w:rFonts w:ascii="Cambria" w:hAnsi="Cambria"/>
              </w:rPr>
            </w:pPr>
            <w:r w:rsidRPr="0099479B">
              <w:rPr>
                <w:rFonts w:ascii="Cambria" w:hAnsi="Cambria"/>
              </w:rPr>
              <w:t>BIBFFCH15C-SPDA</w:t>
            </w:r>
            <w:r>
              <w:rPr>
                <w:rFonts w:ascii="Cambria" w:hAnsi="Cambria"/>
              </w:rPr>
              <w:t>.pdf</w:t>
            </w:r>
          </w:p>
        </w:tc>
      </w:tr>
      <w:tr w:rsidR="00F172B5" w:rsidRPr="00D07B04" w14:paraId="281A1564" w14:textId="77777777" w:rsidTr="006B4ED9">
        <w:trPr>
          <w:trHeight w:val="70"/>
        </w:trPr>
        <w:tc>
          <w:tcPr>
            <w:tcW w:w="9918" w:type="dxa"/>
          </w:tcPr>
          <w:p w14:paraId="42AAA8CA" w14:textId="5E5BD091" w:rsidR="00F172B5" w:rsidRPr="00D07B04" w:rsidRDefault="0099479B" w:rsidP="00851FA6">
            <w:pPr>
              <w:pStyle w:val="Corpodetexto"/>
              <w:ind w:right="185"/>
              <w:rPr>
                <w:rFonts w:ascii="Cambria" w:hAnsi="Cambria"/>
              </w:rPr>
            </w:pPr>
            <w:r w:rsidRPr="0099479B">
              <w:rPr>
                <w:rFonts w:ascii="Cambria" w:hAnsi="Cambria"/>
              </w:rPr>
              <w:t>BIBFFCH15C-SPDA-PE-MD-01-R01</w:t>
            </w:r>
            <w:r>
              <w:rPr>
                <w:rFonts w:ascii="Cambria" w:hAnsi="Cambria"/>
              </w:rPr>
              <w:t>.pdf</w:t>
            </w:r>
          </w:p>
        </w:tc>
      </w:tr>
    </w:tbl>
    <w:p w14:paraId="5675978A" w14:textId="77777777" w:rsidR="0005292F" w:rsidRPr="00D07B04" w:rsidRDefault="0005292F" w:rsidP="00C147A3">
      <w:pPr>
        <w:pStyle w:val="Corpodetexto"/>
      </w:pPr>
    </w:p>
    <w:p w14:paraId="78437FF7" w14:textId="77777777" w:rsidR="00004BB3" w:rsidRPr="00D07B04" w:rsidRDefault="00004BB3" w:rsidP="00004BB3">
      <w:pPr>
        <w:pStyle w:val="Ttulo2"/>
        <w:spacing w:before="0" w:after="240"/>
        <w:ind w:left="567"/>
        <w:rPr>
          <w:color w:val="auto"/>
          <w:sz w:val="24"/>
          <w:u w:val="single"/>
        </w:rPr>
      </w:pPr>
      <w:bookmarkStart w:id="23" w:name="_Toc182236325"/>
      <w:r w:rsidRPr="00D07B04">
        <w:rPr>
          <w:color w:val="auto"/>
          <w:sz w:val="24"/>
          <w:u w:val="single"/>
        </w:rPr>
        <w:t>Estrutura do reservatório inferior</w:t>
      </w:r>
      <w:bookmarkEnd w:id="23"/>
    </w:p>
    <w:p w14:paraId="50912A14" w14:textId="77777777" w:rsidR="00004BB3" w:rsidRPr="00D07B04" w:rsidRDefault="00C626BE" w:rsidP="00004BB3">
      <w:pPr>
        <w:pStyle w:val="Corpodetexto"/>
        <w:ind w:right="185" w:firstLine="567"/>
        <w:jc w:val="both"/>
        <w:rPr>
          <w:rFonts w:ascii="Cambria" w:hAnsi="Cambria"/>
        </w:rPr>
      </w:pPr>
      <w:r w:rsidRPr="00D07B04">
        <w:rPr>
          <w:rFonts w:ascii="Cambria" w:hAnsi="Cambria"/>
        </w:rPr>
        <w:t>A e</w:t>
      </w:r>
      <w:r w:rsidR="00EB51B1" w:rsidRPr="00D07B04">
        <w:rPr>
          <w:rFonts w:ascii="Cambria" w:hAnsi="Cambria"/>
        </w:rPr>
        <w:t>strutura do reservatório inferior</w:t>
      </w:r>
      <w:r w:rsidRPr="00D07B04">
        <w:rPr>
          <w:rFonts w:ascii="Cambria" w:hAnsi="Cambria"/>
        </w:rPr>
        <w:t xml:space="preserve"> será levantada conforme projeto estrutural </w:t>
      </w:r>
      <w:r w:rsidR="00EB51B1" w:rsidRPr="00D07B04">
        <w:rPr>
          <w:rFonts w:ascii="Cambria" w:hAnsi="Cambria"/>
        </w:rPr>
        <w:t xml:space="preserve">detalhando </w:t>
      </w:r>
      <w:r w:rsidRPr="00D07B04">
        <w:rPr>
          <w:rFonts w:ascii="Cambria" w:hAnsi="Cambria"/>
        </w:rPr>
        <w:t xml:space="preserve">seus elementos. </w:t>
      </w:r>
      <w:r w:rsidR="00EB51B1" w:rsidRPr="00D07B04">
        <w:rPr>
          <w:rFonts w:ascii="Cambria" w:hAnsi="Cambria"/>
        </w:rPr>
        <w:t>Este detalhamento da</w:t>
      </w:r>
      <w:r w:rsidRPr="00D07B04">
        <w:rPr>
          <w:rFonts w:ascii="Cambria" w:hAnsi="Cambria"/>
        </w:rPr>
        <w:t xml:space="preserve">s formas, pilares, vigas, parede, fundo e tampa </w:t>
      </w:r>
      <w:r w:rsidR="00EB51B1" w:rsidRPr="00D07B04">
        <w:rPr>
          <w:rFonts w:ascii="Cambria" w:hAnsi="Cambria"/>
        </w:rPr>
        <w:t xml:space="preserve">constam nas </w:t>
      </w:r>
      <w:r w:rsidRPr="00D07B04">
        <w:rPr>
          <w:rFonts w:ascii="Cambria" w:hAnsi="Cambria"/>
        </w:rPr>
        <w:t>plantas da disciplina de estruturas.</w:t>
      </w:r>
    </w:p>
    <w:p w14:paraId="6C082B23" w14:textId="77777777" w:rsidR="0005292F" w:rsidRPr="00D07B04" w:rsidRDefault="0005292F" w:rsidP="00004BB3">
      <w:pPr>
        <w:pStyle w:val="Corpodetexto"/>
        <w:ind w:right="185" w:firstLine="567"/>
        <w:jc w:val="both"/>
        <w:rPr>
          <w:rFonts w:ascii="Cambria" w:hAnsi="Cambria"/>
        </w:rPr>
      </w:pPr>
    </w:p>
    <w:tbl>
      <w:tblPr>
        <w:tblStyle w:val="Tabelacomgrade"/>
        <w:tblW w:w="0" w:type="auto"/>
        <w:tblLook w:val="04A0" w:firstRow="1" w:lastRow="0" w:firstColumn="1" w:lastColumn="0" w:noHBand="0" w:noVBand="1"/>
      </w:tblPr>
      <w:tblGrid>
        <w:gridCol w:w="9918"/>
      </w:tblGrid>
      <w:tr w:rsidR="00F172B5" w:rsidRPr="0099479B" w14:paraId="133648AE" w14:textId="77777777" w:rsidTr="006B4ED9">
        <w:tc>
          <w:tcPr>
            <w:tcW w:w="9918" w:type="dxa"/>
          </w:tcPr>
          <w:p w14:paraId="106BD0CF" w14:textId="29897208" w:rsidR="00F172B5" w:rsidRPr="0099479B" w:rsidRDefault="00C4542E" w:rsidP="002C425A">
            <w:pPr>
              <w:pStyle w:val="Corpodetexto"/>
              <w:ind w:right="185"/>
              <w:jc w:val="center"/>
              <w:rPr>
                <w:rFonts w:ascii="Cambria" w:hAnsi="Cambria"/>
                <w:b/>
                <w:highlight w:val="yellow"/>
              </w:rPr>
            </w:pPr>
            <w:r w:rsidRPr="00C4542E">
              <w:rPr>
                <w:rFonts w:ascii="Cambria" w:hAnsi="Cambria"/>
                <w:b/>
              </w:rPr>
              <w:t>Arquivos</w:t>
            </w:r>
          </w:p>
        </w:tc>
      </w:tr>
      <w:tr w:rsidR="00F172B5" w:rsidRPr="0099479B" w14:paraId="192E55B5" w14:textId="77777777" w:rsidTr="006B4ED9">
        <w:tc>
          <w:tcPr>
            <w:tcW w:w="9918" w:type="dxa"/>
          </w:tcPr>
          <w:p w14:paraId="248EE686" w14:textId="1DF5B20A" w:rsidR="00F172B5" w:rsidRPr="0099479B" w:rsidRDefault="00C4542E" w:rsidP="00851FA6">
            <w:pPr>
              <w:pStyle w:val="Corpodetexto"/>
              <w:ind w:right="185"/>
              <w:rPr>
                <w:rFonts w:ascii="Cambria" w:hAnsi="Cambria"/>
                <w:highlight w:val="yellow"/>
              </w:rPr>
            </w:pPr>
            <w:r w:rsidRPr="00C4542E">
              <w:rPr>
                <w:rFonts w:ascii="Cambria" w:hAnsi="Cambria"/>
              </w:rPr>
              <w:t>BIBFFCH15C-ES-PE-51_57-RESERV INF-R01</w:t>
            </w:r>
            <w:r>
              <w:rPr>
                <w:rFonts w:ascii="Cambria" w:hAnsi="Cambria"/>
              </w:rPr>
              <w:t>.pdf</w:t>
            </w:r>
          </w:p>
        </w:tc>
      </w:tr>
    </w:tbl>
    <w:p w14:paraId="26F23268" w14:textId="77777777" w:rsidR="00BA5A79" w:rsidRPr="00D07B04" w:rsidRDefault="00BA5A79" w:rsidP="00C147A3">
      <w:pPr>
        <w:pStyle w:val="Corpodetexto"/>
      </w:pPr>
    </w:p>
    <w:p w14:paraId="4C435198" w14:textId="77777777" w:rsidR="00636980" w:rsidRDefault="00636980" w:rsidP="00636980">
      <w:pPr>
        <w:pStyle w:val="Ttulo1"/>
        <w:numPr>
          <w:ilvl w:val="0"/>
          <w:numId w:val="3"/>
        </w:numPr>
        <w:tabs>
          <w:tab w:val="left" w:pos="1540"/>
        </w:tabs>
        <w:spacing w:after="240"/>
        <w:ind w:left="284"/>
        <w:rPr>
          <w:rFonts w:asciiTheme="majorHAnsi" w:hAnsiTheme="majorHAnsi"/>
        </w:rPr>
      </w:pPr>
      <w:bookmarkStart w:id="24" w:name="_Toc182236327"/>
      <w:r>
        <w:rPr>
          <w:rFonts w:asciiTheme="majorHAnsi" w:hAnsiTheme="majorHAnsi"/>
        </w:rPr>
        <w:t>RELATO DE VISITAS</w:t>
      </w:r>
      <w:bookmarkEnd w:id="24"/>
    </w:p>
    <w:p w14:paraId="4D9E230A" w14:textId="77777777" w:rsidR="004775D7" w:rsidRDefault="004775D7" w:rsidP="005A5E45">
      <w:pPr>
        <w:pStyle w:val="Corpodetexto"/>
        <w:ind w:right="185" w:firstLine="567"/>
        <w:jc w:val="both"/>
        <w:rPr>
          <w:rFonts w:asciiTheme="majorHAnsi" w:hAnsiTheme="majorHAnsi"/>
        </w:rPr>
      </w:pPr>
    </w:p>
    <w:tbl>
      <w:tblPr>
        <w:tblStyle w:val="Tabelacomgrade"/>
        <w:tblW w:w="0" w:type="auto"/>
        <w:tblLook w:val="04A0" w:firstRow="1" w:lastRow="0" w:firstColumn="1" w:lastColumn="0" w:noHBand="0" w:noVBand="1"/>
      </w:tblPr>
      <w:tblGrid>
        <w:gridCol w:w="3114"/>
        <w:gridCol w:w="6804"/>
      </w:tblGrid>
      <w:tr w:rsidR="0098726A" w:rsidRPr="00EA3453" w14:paraId="3B13F2AB" w14:textId="77777777" w:rsidTr="006B4ED9">
        <w:tc>
          <w:tcPr>
            <w:tcW w:w="3114" w:type="dxa"/>
          </w:tcPr>
          <w:p w14:paraId="46B302E9" w14:textId="77777777" w:rsidR="0098726A" w:rsidRPr="00EA3453" w:rsidRDefault="0098726A" w:rsidP="002C425A">
            <w:pPr>
              <w:pStyle w:val="Corpodetexto"/>
              <w:ind w:right="185"/>
              <w:jc w:val="center"/>
              <w:rPr>
                <w:rFonts w:ascii="Cambria" w:hAnsi="Cambria"/>
                <w:b/>
              </w:rPr>
            </w:pPr>
            <w:r>
              <w:rPr>
                <w:rFonts w:ascii="Cambria" w:hAnsi="Cambria"/>
                <w:b/>
              </w:rPr>
              <w:t>Data</w:t>
            </w:r>
          </w:p>
        </w:tc>
        <w:tc>
          <w:tcPr>
            <w:tcW w:w="6804" w:type="dxa"/>
          </w:tcPr>
          <w:p w14:paraId="5C837B09" w14:textId="77777777" w:rsidR="0098726A" w:rsidRPr="00EA3453" w:rsidRDefault="0098726A" w:rsidP="002C425A">
            <w:pPr>
              <w:pStyle w:val="Corpodetexto"/>
              <w:ind w:right="185"/>
              <w:jc w:val="center"/>
              <w:rPr>
                <w:rFonts w:ascii="Cambria" w:hAnsi="Cambria"/>
                <w:b/>
              </w:rPr>
            </w:pPr>
            <w:r w:rsidRPr="00EA3453">
              <w:rPr>
                <w:rFonts w:ascii="Cambria" w:hAnsi="Cambria"/>
                <w:b/>
              </w:rPr>
              <w:t>Descrição</w:t>
            </w:r>
          </w:p>
        </w:tc>
      </w:tr>
      <w:tr w:rsidR="0098726A" w:rsidRPr="00EA3453" w14:paraId="0C2BC2F6" w14:textId="77777777" w:rsidTr="006B4ED9">
        <w:tc>
          <w:tcPr>
            <w:tcW w:w="3114" w:type="dxa"/>
          </w:tcPr>
          <w:p w14:paraId="07516144" w14:textId="77777777" w:rsidR="0098726A" w:rsidRPr="004E06BE" w:rsidRDefault="009F4F6E" w:rsidP="009F4F6E">
            <w:pPr>
              <w:jc w:val="center"/>
            </w:pPr>
            <w:r w:rsidRPr="004E06BE">
              <w:t>17/07/2024</w:t>
            </w:r>
          </w:p>
        </w:tc>
        <w:tc>
          <w:tcPr>
            <w:tcW w:w="6804" w:type="dxa"/>
          </w:tcPr>
          <w:p w14:paraId="580D2AB2" w14:textId="77777777" w:rsidR="0098726A" w:rsidRPr="004E06BE" w:rsidRDefault="009F4F6E" w:rsidP="002C425A">
            <w:pPr>
              <w:pStyle w:val="Corpodetexto"/>
              <w:ind w:right="185"/>
              <w:jc w:val="both"/>
              <w:rPr>
                <w:rFonts w:ascii="Cambria" w:hAnsi="Cambria"/>
              </w:rPr>
            </w:pPr>
            <w:r w:rsidRPr="004E06BE">
              <w:rPr>
                <w:rFonts w:ascii="Cambria" w:hAnsi="Cambria"/>
              </w:rPr>
              <w:t>Vistoria de recebimento provisório da 2ª etapa da obra, focando em apresentar dificuldades e situação da obra para fundamentar revisões em projetos</w:t>
            </w:r>
          </w:p>
        </w:tc>
      </w:tr>
      <w:tr w:rsidR="008D5CA0" w:rsidRPr="00EA3453" w14:paraId="21F0BF1E" w14:textId="77777777" w:rsidTr="006B4ED9">
        <w:tc>
          <w:tcPr>
            <w:tcW w:w="3114" w:type="dxa"/>
          </w:tcPr>
          <w:p w14:paraId="05E3181C" w14:textId="77777777" w:rsidR="008D5CA0" w:rsidRPr="004E06BE" w:rsidRDefault="008D5CA0" w:rsidP="008D5CA0">
            <w:pPr>
              <w:jc w:val="center"/>
            </w:pPr>
            <w:r w:rsidRPr="004E06BE">
              <w:t>07/08/2024</w:t>
            </w:r>
          </w:p>
        </w:tc>
        <w:tc>
          <w:tcPr>
            <w:tcW w:w="6804" w:type="dxa"/>
          </w:tcPr>
          <w:p w14:paraId="74209B3F" w14:textId="77777777" w:rsidR="008D5CA0" w:rsidRPr="004E06BE" w:rsidRDefault="008D5CA0" w:rsidP="002C425A">
            <w:pPr>
              <w:pStyle w:val="Corpodetexto"/>
              <w:ind w:right="185"/>
              <w:jc w:val="both"/>
              <w:rPr>
                <w:rFonts w:ascii="Cambria" w:hAnsi="Cambria"/>
              </w:rPr>
            </w:pPr>
            <w:r w:rsidRPr="004E06BE">
              <w:rPr>
                <w:rFonts w:ascii="Cambria" w:hAnsi="Cambria"/>
              </w:rPr>
              <w:t>Vistoria para verificação de layout e fundamentar revisões nos projetos arquitetônicos</w:t>
            </w:r>
          </w:p>
        </w:tc>
      </w:tr>
      <w:tr w:rsidR="00ED4561" w14:paraId="2E94B532" w14:textId="77777777" w:rsidTr="00AA66FF">
        <w:tc>
          <w:tcPr>
            <w:tcW w:w="3114" w:type="dxa"/>
          </w:tcPr>
          <w:p w14:paraId="2BE0A5DC" w14:textId="77777777" w:rsidR="00ED4561" w:rsidRPr="004E06BE" w:rsidRDefault="00ED4561" w:rsidP="00AA66FF">
            <w:pPr>
              <w:jc w:val="center"/>
            </w:pPr>
            <w:r w:rsidRPr="004E06BE">
              <w:t>20/08/2024</w:t>
            </w:r>
          </w:p>
        </w:tc>
        <w:tc>
          <w:tcPr>
            <w:tcW w:w="6804" w:type="dxa"/>
          </w:tcPr>
          <w:p w14:paraId="6447B918" w14:textId="77777777" w:rsidR="00ED4561" w:rsidRPr="004E06BE" w:rsidRDefault="00ED4561" w:rsidP="00AA66FF">
            <w:pPr>
              <w:pStyle w:val="Corpodetexto"/>
              <w:ind w:right="185"/>
              <w:jc w:val="both"/>
              <w:rPr>
                <w:rFonts w:ascii="Cambria" w:hAnsi="Cambria"/>
              </w:rPr>
            </w:pPr>
            <w:r w:rsidRPr="004E06BE">
              <w:rPr>
                <w:rFonts w:ascii="Cambria" w:hAnsi="Cambria"/>
              </w:rPr>
              <w:t>Visita para avaliar solução de reforço em estrutura de painel de vidro temperado do térreo e observação de dimensões de calha para revisão de projetos de drenagem pluvial</w:t>
            </w:r>
          </w:p>
        </w:tc>
      </w:tr>
      <w:tr w:rsidR="00ED4561" w14:paraId="091A3E4D" w14:textId="77777777" w:rsidTr="00AA66FF">
        <w:tc>
          <w:tcPr>
            <w:tcW w:w="3114" w:type="dxa"/>
          </w:tcPr>
          <w:p w14:paraId="19F81316" w14:textId="77777777" w:rsidR="00ED4561" w:rsidRPr="004E06BE" w:rsidRDefault="00ED4561" w:rsidP="00AA66FF">
            <w:pPr>
              <w:jc w:val="center"/>
            </w:pPr>
            <w:r w:rsidRPr="004E06BE">
              <w:t>03/09/2024</w:t>
            </w:r>
          </w:p>
        </w:tc>
        <w:tc>
          <w:tcPr>
            <w:tcW w:w="6804" w:type="dxa"/>
          </w:tcPr>
          <w:p w14:paraId="5D00F740" w14:textId="77777777" w:rsidR="00ED4561" w:rsidRPr="004E06BE" w:rsidRDefault="0014176A" w:rsidP="00AA66FF">
            <w:pPr>
              <w:pStyle w:val="Corpodetexto"/>
              <w:ind w:right="185"/>
              <w:jc w:val="both"/>
              <w:rPr>
                <w:rFonts w:ascii="Cambria" w:hAnsi="Cambria"/>
              </w:rPr>
            </w:pPr>
            <w:r w:rsidRPr="004E06BE">
              <w:rPr>
                <w:rFonts w:ascii="Cambria" w:hAnsi="Cambria"/>
              </w:rPr>
              <w:t>Verificação</w:t>
            </w:r>
            <w:r w:rsidR="00ED4561" w:rsidRPr="004E06BE">
              <w:rPr>
                <w:rFonts w:ascii="Cambria" w:hAnsi="Cambria"/>
              </w:rPr>
              <w:t xml:space="preserve"> de compatibilidade do projeto de alimentação de água com as instalações hidráulicas existentes, </w:t>
            </w:r>
            <w:r w:rsidRPr="004E06BE">
              <w:rPr>
                <w:rFonts w:ascii="Cambria" w:hAnsi="Cambria"/>
              </w:rPr>
              <w:t>observação</w:t>
            </w:r>
            <w:r w:rsidR="00ED4561" w:rsidRPr="004E06BE">
              <w:rPr>
                <w:rFonts w:ascii="Cambria" w:hAnsi="Cambria"/>
              </w:rPr>
              <w:t xml:space="preserve"> de situação do reservatório superior</w:t>
            </w:r>
          </w:p>
        </w:tc>
      </w:tr>
      <w:tr w:rsidR="008D5CA0" w:rsidRPr="00EA3453" w14:paraId="02873153" w14:textId="77777777" w:rsidTr="006B4ED9">
        <w:tc>
          <w:tcPr>
            <w:tcW w:w="3114" w:type="dxa"/>
          </w:tcPr>
          <w:p w14:paraId="4ED4C09A" w14:textId="77777777" w:rsidR="008D5CA0" w:rsidRPr="004E06BE" w:rsidRDefault="008D5CA0" w:rsidP="009F4F6E">
            <w:pPr>
              <w:jc w:val="center"/>
            </w:pPr>
            <w:r w:rsidRPr="004E06BE">
              <w:t>04/09/2024</w:t>
            </w:r>
          </w:p>
        </w:tc>
        <w:tc>
          <w:tcPr>
            <w:tcW w:w="6804" w:type="dxa"/>
          </w:tcPr>
          <w:p w14:paraId="52EDA95D" w14:textId="77777777" w:rsidR="008D5CA0" w:rsidRPr="004E06BE" w:rsidRDefault="008D5CA0" w:rsidP="002C425A">
            <w:pPr>
              <w:pStyle w:val="Corpodetexto"/>
              <w:ind w:right="185"/>
              <w:jc w:val="both"/>
              <w:rPr>
                <w:rFonts w:ascii="Cambria" w:hAnsi="Cambria"/>
              </w:rPr>
            </w:pPr>
            <w:r w:rsidRPr="004E06BE">
              <w:rPr>
                <w:rFonts w:ascii="Cambria" w:hAnsi="Cambria"/>
              </w:rPr>
              <w:t>Verificação de condições do terreno para influenciar decisões e revisões em projetos de urbanização, paisagismo, instalações de lógica, elétricas e hidráulicas que chegarão pelo exterior da edificação</w:t>
            </w:r>
          </w:p>
        </w:tc>
      </w:tr>
      <w:tr w:rsidR="0098726A" w14:paraId="63D98307" w14:textId="77777777" w:rsidTr="006B4ED9">
        <w:tc>
          <w:tcPr>
            <w:tcW w:w="3114" w:type="dxa"/>
          </w:tcPr>
          <w:p w14:paraId="177BFD25" w14:textId="77777777" w:rsidR="0098726A" w:rsidRPr="004E06BE" w:rsidRDefault="008D5CA0" w:rsidP="008D5CA0">
            <w:pPr>
              <w:jc w:val="center"/>
            </w:pPr>
            <w:r w:rsidRPr="004E06BE">
              <w:t>17</w:t>
            </w:r>
            <w:r w:rsidR="009F4F6E" w:rsidRPr="004E06BE">
              <w:t>/0</w:t>
            </w:r>
            <w:r w:rsidRPr="004E06BE">
              <w:t>9</w:t>
            </w:r>
            <w:r w:rsidR="009F4F6E" w:rsidRPr="004E06BE">
              <w:t>/2024</w:t>
            </w:r>
          </w:p>
        </w:tc>
        <w:tc>
          <w:tcPr>
            <w:tcW w:w="6804" w:type="dxa"/>
          </w:tcPr>
          <w:p w14:paraId="0AAB2C92" w14:textId="77777777" w:rsidR="0098726A" w:rsidRPr="004E06BE" w:rsidRDefault="008D5CA0" w:rsidP="00AE6E84">
            <w:pPr>
              <w:pStyle w:val="Corpodetexto"/>
              <w:ind w:right="185"/>
              <w:jc w:val="both"/>
              <w:rPr>
                <w:rFonts w:ascii="Cambria" w:hAnsi="Cambria"/>
              </w:rPr>
            </w:pPr>
            <w:r w:rsidRPr="004E06BE">
              <w:rPr>
                <w:rFonts w:ascii="Cambria" w:hAnsi="Cambria"/>
              </w:rPr>
              <w:t>Conferência de profundidade e encaminhamento existente de caixas de efluentes sanitários e água pluvial</w:t>
            </w:r>
          </w:p>
        </w:tc>
      </w:tr>
    </w:tbl>
    <w:p w14:paraId="2A8480E8" w14:textId="77777777" w:rsidR="00B33FB1" w:rsidRDefault="00B33FB1" w:rsidP="005A5E45">
      <w:pPr>
        <w:pStyle w:val="Corpodetexto"/>
        <w:ind w:right="185" w:firstLine="567"/>
        <w:jc w:val="both"/>
        <w:rPr>
          <w:rFonts w:asciiTheme="majorHAnsi" w:hAnsiTheme="majorHAnsi"/>
        </w:rPr>
      </w:pPr>
    </w:p>
    <w:p w14:paraId="38520432" w14:textId="77777777" w:rsidR="00636980" w:rsidRDefault="00636980" w:rsidP="005A5E45">
      <w:pPr>
        <w:pStyle w:val="Corpodetexto"/>
        <w:ind w:right="185" w:firstLine="567"/>
        <w:jc w:val="both"/>
        <w:rPr>
          <w:rFonts w:asciiTheme="majorHAnsi" w:hAnsiTheme="majorHAnsi"/>
        </w:rPr>
      </w:pPr>
    </w:p>
    <w:p w14:paraId="3D77C9AE" w14:textId="77777777" w:rsidR="00636980" w:rsidRPr="005A5E45" w:rsidRDefault="00636980" w:rsidP="00636980">
      <w:pPr>
        <w:pStyle w:val="Ttulo1"/>
        <w:numPr>
          <w:ilvl w:val="0"/>
          <w:numId w:val="3"/>
        </w:numPr>
        <w:tabs>
          <w:tab w:val="left" w:pos="1540"/>
        </w:tabs>
        <w:spacing w:after="240"/>
        <w:ind w:left="284"/>
        <w:rPr>
          <w:rFonts w:asciiTheme="majorHAnsi" w:hAnsiTheme="majorHAnsi"/>
        </w:rPr>
      </w:pPr>
      <w:bookmarkStart w:id="25" w:name="_Toc182236328"/>
      <w:r>
        <w:rPr>
          <w:rFonts w:asciiTheme="majorHAnsi" w:hAnsiTheme="majorHAnsi"/>
        </w:rPr>
        <w:t>PARECERES TÉCNICOS</w:t>
      </w:r>
      <w:bookmarkEnd w:id="25"/>
    </w:p>
    <w:p w14:paraId="3780F80C" w14:textId="77777777" w:rsidR="00286386" w:rsidRPr="00286386" w:rsidRDefault="00286386" w:rsidP="00286386">
      <w:pPr>
        <w:pStyle w:val="Corpodetexto"/>
        <w:ind w:right="185" w:firstLine="567"/>
        <w:jc w:val="both"/>
        <w:rPr>
          <w:rFonts w:asciiTheme="majorHAnsi" w:hAnsiTheme="majorHAnsi"/>
        </w:rPr>
      </w:pPr>
      <w:r>
        <w:rPr>
          <w:rFonts w:asciiTheme="majorHAnsi" w:hAnsiTheme="majorHAnsi"/>
        </w:rPr>
        <w:t>N</w:t>
      </w:r>
      <w:r w:rsidRPr="00286386">
        <w:rPr>
          <w:rFonts w:asciiTheme="majorHAnsi" w:hAnsiTheme="majorHAnsi"/>
        </w:rPr>
        <w:t>ão há pareceres técnicos a serem emitidos em relação à obra em questão. Os serviços executados até o momento foram recentemente entregues na etapa concluída ou pertencem à primeira etapa, e não apresentam desgaste que comprometa sua vida útil ou desempenho.</w:t>
      </w:r>
    </w:p>
    <w:p w14:paraId="69B8A40C" w14:textId="77777777" w:rsidR="00636980" w:rsidRDefault="00286386" w:rsidP="00286386">
      <w:pPr>
        <w:pStyle w:val="Corpodetexto"/>
        <w:ind w:right="185" w:firstLine="567"/>
        <w:jc w:val="both"/>
        <w:rPr>
          <w:rFonts w:asciiTheme="majorHAnsi" w:hAnsiTheme="majorHAnsi"/>
        </w:rPr>
      </w:pPr>
      <w:r w:rsidRPr="00286386">
        <w:rPr>
          <w:rFonts w:asciiTheme="majorHAnsi" w:hAnsiTheme="majorHAnsi"/>
        </w:rPr>
        <w:t>Durante vistorias recentes, foi confirmada a constatação de que não há serviços que exijam uma análise mais aprofundada. Todas as atividades necessárias serão abordadas nas revisões de projeto e nas previsões de itens na planilha orçamentária.</w:t>
      </w:r>
    </w:p>
    <w:p w14:paraId="6B7A4955" w14:textId="77777777" w:rsidR="00636980" w:rsidRDefault="00636980" w:rsidP="005A5E45">
      <w:pPr>
        <w:pStyle w:val="Corpodetexto"/>
        <w:ind w:right="185" w:firstLine="567"/>
        <w:jc w:val="both"/>
        <w:rPr>
          <w:rFonts w:asciiTheme="majorHAnsi" w:hAnsiTheme="majorHAnsi"/>
        </w:rPr>
      </w:pPr>
    </w:p>
    <w:p w14:paraId="4D5C2E13" w14:textId="77777777" w:rsidR="00636980" w:rsidRPr="005A5E45" w:rsidRDefault="00636980" w:rsidP="00636980">
      <w:pPr>
        <w:pStyle w:val="Ttulo1"/>
        <w:numPr>
          <w:ilvl w:val="0"/>
          <w:numId w:val="3"/>
        </w:numPr>
        <w:tabs>
          <w:tab w:val="left" w:pos="1540"/>
        </w:tabs>
        <w:spacing w:after="240"/>
        <w:ind w:left="284"/>
        <w:rPr>
          <w:rFonts w:asciiTheme="majorHAnsi" w:hAnsiTheme="majorHAnsi"/>
        </w:rPr>
      </w:pPr>
      <w:bookmarkStart w:id="26" w:name="_Toc182236329"/>
      <w:r>
        <w:rPr>
          <w:rFonts w:asciiTheme="majorHAnsi" w:hAnsiTheme="majorHAnsi"/>
        </w:rPr>
        <w:t>DECISÕES EM REUNIÃO</w:t>
      </w:r>
      <w:bookmarkEnd w:id="26"/>
    </w:p>
    <w:p w14:paraId="646073D4" w14:textId="77777777" w:rsidR="00D47D44" w:rsidRPr="00C14A7F" w:rsidRDefault="00D47D44" w:rsidP="00C14A7F">
      <w:pPr>
        <w:pStyle w:val="Corpodetexto"/>
        <w:ind w:right="185" w:firstLine="567"/>
        <w:jc w:val="both"/>
        <w:rPr>
          <w:rFonts w:asciiTheme="majorHAnsi" w:hAnsiTheme="majorHAnsi"/>
          <w:u w:val="single"/>
        </w:rPr>
      </w:pPr>
      <w:r w:rsidRPr="00C14A7F">
        <w:rPr>
          <w:rFonts w:asciiTheme="majorHAnsi" w:hAnsiTheme="majorHAnsi"/>
          <w:u w:val="single"/>
        </w:rPr>
        <w:t>23 de julho</w:t>
      </w:r>
      <w:r w:rsidR="00ED4561">
        <w:rPr>
          <w:rFonts w:asciiTheme="majorHAnsi" w:hAnsiTheme="majorHAnsi"/>
          <w:u w:val="single"/>
        </w:rPr>
        <w:t xml:space="preserve"> de 2024</w:t>
      </w:r>
    </w:p>
    <w:p w14:paraId="63487F8E" w14:textId="77777777" w:rsidR="00D47D44" w:rsidRDefault="00D47D44" w:rsidP="00D47D44">
      <w:pPr>
        <w:pStyle w:val="Corpodetexto"/>
        <w:ind w:right="185" w:firstLine="567"/>
        <w:jc w:val="both"/>
        <w:rPr>
          <w:rFonts w:asciiTheme="majorHAnsi" w:hAnsiTheme="majorHAnsi"/>
        </w:rPr>
      </w:pPr>
      <w:r w:rsidRPr="00D47D44">
        <w:rPr>
          <w:rFonts w:asciiTheme="majorHAnsi" w:hAnsiTheme="majorHAnsi"/>
        </w:rPr>
        <w:t>Reforma da subestação externa: Decidiu-se pela retirada da subestação da edificação</w:t>
      </w:r>
      <w:r>
        <w:rPr>
          <w:rFonts w:asciiTheme="majorHAnsi" w:hAnsiTheme="majorHAnsi"/>
        </w:rPr>
        <w:t xml:space="preserve"> e consequente reforma da subestação existente para atender a edificação construída</w:t>
      </w:r>
      <w:r w:rsidRPr="00D47D44">
        <w:rPr>
          <w:rFonts w:asciiTheme="majorHAnsi" w:hAnsiTheme="majorHAnsi"/>
        </w:rPr>
        <w:t>.</w:t>
      </w:r>
      <w:r>
        <w:rPr>
          <w:rFonts w:asciiTheme="majorHAnsi" w:hAnsiTheme="majorHAnsi"/>
        </w:rPr>
        <w:t xml:space="preserve"> Foram feitas verificações de carga e condições atuais do equipamento. </w:t>
      </w:r>
    </w:p>
    <w:p w14:paraId="6F5247DE" w14:textId="77777777" w:rsidR="00D47D44" w:rsidRPr="00D47D44" w:rsidRDefault="00D47D44" w:rsidP="00D47D44">
      <w:pPr>
        <w:pStyle w:val="Corpodetexto"/>
        <w:ind w:right="185" w:firstLine="567"/>
        <w:jc w:val="both"/>
        <w:rPr>
          <w:rFonts w:asciiTheme="majorHAnsi" w:hAnsiTheme="majorHAnsi"/>
        </w:rPr>
      </w:pPr>
    </w:p>
    <w:p w14:paraId="429C1552" w14:textId="77777777" w:rsidR="00D47D44" w:rsidRPr="00C14A7F" w:rsidRDefault="00D47D44" w:rsidP="00C14A7F">
      <w:pPr>
        <w:pStyle w:val="Corpodetexto"/>
        <w:ind w:right="185" w:firstLine="567"/>
        <w:jc w:val="both"/>
        <w:rPr>
          <w:rFonts w:asciiTheme="majorHAnsi" w:hAnsiTheme="majorHAnsi"/>
          <w:u w:val="single"/>
        </w:rPr>
      </w:pPr>
      <w:r w:rsidRPr="00C14A7F">
        <w:rPr>
          <w:rFonts w:asciiTheme="majorHAnsi" w:hAnsiTheme="majorHAnsi"/>
          <w:u w:val="single"/>
        </w:rPr>
        <w:t>29 de agosto</w:t>
      </w:r>
      <w:r w:rsidR="00ED4561" w:rsidRPr="00ED4561">
        <w:rPr>
          <w:rFonts w:asciiTheme="majorHAnsi" w:hAnsiTheme="majorHAnsi"/>
          <w:u w:val="single"/>
        </w:rPr>
        <w:t xml:space="preserve"> </w:t>
      </w:r>
      <w:r w:rsidR="00ED4561">
        <w:rPr>
          <w:rFonts w:asciiTheme="majorHAnsi" w:hAnsiTheme="majorHAnsi"/>
          <w:u w:val="single"/>
        </w:rPr>
        <w:t>de 2024</w:t>
      </w:r>
    </w:p>
    <w:p w14:paraId="78EAC66C" w14:textId="77777777" w:rsidR="00D47D44" w:rsidRPr="00D47D44" w:rsidRDefault="00D47D44" w:rsidP="00D47D44">
      <w:pPr>
        <w:pStyle w:val="Corpodetexto"/>
        <w:ind w:right="185" w:firstLine="567"/>
        <w:jc w:val="both"/>
        <w:rPr>
          <w:rFonts w:asciiTheme="majorHAnsi" w:hAnsiTheme="majorHAnsi"/>
        </w:rPr>
      </w:pPr>
      <w:r w:rsidRPr="00D47D44">
        <w:rPr>
          <w:rFonts w:asciiTheme="majorHAnsi" w:hAnsiTheme="majorHAnsi"/>
        </w:rPr>
        <w:t>Remoção de grandes vãos de vidro temperado: Esta decisão foi tomada em uma reunião específica.</w:t>
      </w:r>
    </w:p>
    <w:p w14:paraId="61CB230E" w14:textId="77777777" w:rsidR="00D47D44" w:rsidRPr="00D47D44" w:rsidRDefault="00D47D44" w:rsidP="00D47D44">
      <w:pPr>
        <w:pStyle w:val="Corpodetexto"/>
        <w:ind w:right="185" w:firstLine="567"/>
        <w:jc w:val="both"/>
        <w:rPr>
          <w:rFonts w:asciiTheme="majorHAnsi" w:hAnsiTheme="majorHAnsi"/>
        </w:rPr>
      </w:pPr>
      <w:r w:rsidRPr="00D47D44">
        <w:rPr>
          <w:rFonts w:asciiTheme="majorHAnsi" w:hAnsiTheme="majorHAnsi"/>
        </w:rPr>
        <w:t>Al</w:t>
      </w:r>
      <w:r>
        <w:rPr>
          <w:rFonts w:asciiTheme="majorHAnsi" w:hAnsiTheme="majorHAnsi"/>
        </w:rPr>
        <w:t>teração da climatização: Devido a condições de</w:t>
      </w:r>
      <w:r w:rsidRPr="00D47D44">
        <w:rPr>
          <w:rFonts w:asciiTheme="majorHAnsi" w:hAnsiTheme="majorHAnsi"/>
        </w:rPr>
        <w:t xml:space="preserve"> umidade e temperatura, foi necessário </w:t>
      </w:r>
      <w:r w:rsidR="0014176A">
        <w:rPr>
          <w:rFonts w:asciiTheme="majorHAnsi" w:hAnsiTheme="majorHAnsi"/>
        </w:rPr>
        <w:t xml:space="preserve">alterar </w:t>
      </w:r>
      <w:r>
        <w:rPr>
          <w:rFonts w:asciiTheme="majorHAnsi" w:hAnsiTheme="majorHAnsi"/>
        </w:rPr>
        <w:t>os quantitativos relacionados a</w:t>
      </w:r>
      <w:r w:rsidRPr="00D47D44">
        <w:rPr>
          <w:rFonts w:asciiTheme="majorHAnsi" w:hAnsiTheme="majorHAnsi"/>
        </w:rPr>
        <w:t>o sistema para preservar obras literárias.</w:t>
      </w:r>
    </w:p>
    <w:p w14:paraId="490CB9CF" w14:textId="77777777" w:rsidR="00D47D44" w:rsidRPr="00D47D44" w:rsidRDefault="00D47D44" w:rsidP="00D47D44">
      <w:pPr>
        <w:pStyle w:val="Corpodetexto"/>
        <w:ind w:right="185" w:firstLine="567"/>
        <w:jc w:val="both"/>
        <w:rPr>
          <w:rFonts w:asciiTheme="majorHAnsi" w:hAnsiTheme="majorHAnsi"/>
        </w:rPr>
      </w:pPr>
      <w:r w:rsidRPr="00D47D44">
        <w:rPr>
          <w:rFonts w:asciiTheme="majorHAnsi" w:hAnsiTheme="majorHAnsi"/>
        </w:rPr>
        <w:t xml:space="preserve">Remoção de áreas de forro: </w:t>
      </w:r>
      <w:r>
        <w:rPr>
          <w:rFonts w:asciiTheme="majorHAnsi" w:hAnsiTheme="majorHAnsi"/>
        </w:rPr>
        <w:t>Áreas de forro foram removidas da planilha orçamentária e a consequência desse ajuste refletiu em mudanças do padrão de luminárias</w:t>
      </w:r>
      <w:r w:rsidRPr="00D47D44">
        <w:rPr>
          <w:rFonts w:asciiTheme="majorHAnsi" w:hAnsiTheme="majorHAnsi"/>
        </w:rPr>
        <w:t>.</w:t>
      </w:r>
    </w:p>
    <w:p w14:paraId="08411F5B" w14:textId="77777777" w:rsidR="00D47D44" w:rsidRDefault="00D47D44" w:rsidP="00D47D44">
      <w:pPr>
        <w:pStyle w:val="Corpodetexto"/>
        <w:ind w:right="185" w:firstLine="567"/>
        <w:jc w:val="both"/>
        <w:rPr>
          <w:rFonts w:asciiTheme="majorHAnsi" w:hAnsiTheme="majorHAnsi"/>
        </w:rPr>
      </w:pPr>
      <w:r>
        <w:rPr>
          <w:rFonts w:asciiTheme="majorHAnsi" w:hAnsiTheme="majorHAnsi"/>
        </w:rPr>
        <w:t xml:space="preserve">Vidro temperado: </w:t>
      </w:r>
      <w:r w:rsidRPr="00D47D44">
        <w:rPr>
          <w:rFonts w:asciiTheme="majorHAnsi" w:hAnsiTheme="majorHAnsi"/>
        </w:rPr>
        <w:t>Definição do reforço do vidro temperado do térreo</w:t>
      </w:r>
      <w:r>
        <w:rPr>
          <w:rFonts w:asciiTheme="majorHAnsi" w:hAnsiTheme="majorHAnsi"/>
        </w:rPr>
        <w:t xml:space="preserve"> para</w:t>
      </w:r>
      <w:r w:rsidRPr="00D47D44">
        <w:rPr>
          <w:rFonts w:asciiTheme="majorHAnsi" w:hAnsiTheme="majorHAnsi"/>
        </w:rPr>
        <w:t xml:space="preserve"> garantir a seguran</w:t>
      </w:r>
      <w:r>
        <w:rPr>
          <w:rFonts w:asciiTheme="majorHAnsi" w:hAnsiTheme="majorHAnsi"/>
        </w:rPr>
        <w:t>ça e a integridade da estrutura e r</w:t>
      </w:r>
      <w:r w:rsidRPr="00D47D44">
        <w:rPr>
          <w:rFonts w:asciiTheme="majorHAnsi" w:hAnsiTheme="majorHAnsi"/>
        </w:rPr>
        <w:t>emoção de grandes vãos de vidro temperado</w:t>
      </w:r>
      <w:r>
        <w:rPr>
          <w:rFonts w:asciiTheme="majorHAnsi" w:hAnsiTheme="majorHAnsi"/>
        </w:rPr>
        <w:t xml:space="preserve">, substituídos por paredes de </w:t>
      </w:r>
      <w:proofErr w:type="spellStart"/>
      <w:r>
        <w:rPr>
          <w:rFonts w:asciiTheme="majorHAnsi" w:hAnsiTheme="majorHAnsi"/>
        </w:rPr>
        <w:t>drywall</w:t>
      </w:r>
      <w:proofErr w:type="spellEnd"/>
      <w:r>
        <w:rPr>
          <w:rFonts w:asciiTheme="majorHAnsi" w:hAnsiTheme="majorHAnsi"/>
        </w:rPr>
        <w:t xml:space="preserve"> com esquadrias. </w:t>
      </w:r>
    </w:p>
    <w:p w14:paraId="455CA1C7" w14:textId="77777777" w:rsidR="00ED4561" w:rsidRDefault="00ED4561" w:rsidP="00D47D44">
      <w:pPr>
        <w:pStyle w:val="Corpodetexto"/>
        <w:ind w:right="185" w:firstLine="567"/>
        <w:jc w:val="both"/>
        <w:rPr>
          <w:rFonts w:asciiTheme="majorHAnsi" w:hAnsiTheme="majorHAnsi"/>
        </w:rPr>
      </w:pPr>
    </w:p>
    <w:p w14:paraId="0DB72038" w14:textId="77777777" w:rsidR="00ED4561" w:rsidRPr="00ED4561" w:rsidRDefault="00ED4561" w:rsidP="00ED4561">
      <w:pPr>
        <w:pStyle w:val="Corpodetexto"/>
        <w:ind w:right="185" w:firstLine="567"/>
        <w:jc w:val="both"/>
        <w:rPr>
          <w:rFonts w:asciiTheme="majorHAnsi" w:hAnsiTheme="majorHAnsi"/>
          <w:u w:val="single"/>
        </w:rPr>
      </w:pPr>
      <w:r w:rsidRPr="00ED4561">
        <w:rPr>
          <w:rFonts w:asciiTheme="majorHAnsi" w:hAnsiTheme="majorHAnsi"/>
          <w:u w:val="single"/>
        </w:rPr>
        <w:t>21 de outubro de 2024</w:t>
      </w:r>
    </w:p>
    <w:p w14:paraId="455BBE6A" w14:textId="77777777" w:rsidR="00ED4561" w:rsidRDefault="00ED4561" w:rsidP="00ED4561">
      <w:pPr>
        <w:pStyle w:val="Corpodetexto"/>
        <w:ind w:right="185" w:firstLine="567"/>
        <w:jc w:val="both"/>
        <w:rPr>
          <w:rFonts w:asciiTheme="majorHAnsi" w:hAnsiTheme="majorHAnsi"/>
        </w:rPr>
      </w:pPr>
      <w:r>
        <w:rPr>
          <w:rFonts w:asciiTheme="majorHAnsi" w:hAnsiTheme="majorHAnsi"/>
        </w:rPr>
        <w:t>Discussão de planilhas e projetos: Confirmou-se a inclusão dos testes de SPDA e execução do sistema nesta etapa da licitação</w:t>
      </w:r>
    </w:p>
    <w:p w14:paraId="6BA4B994" w14:textId="77777777" w:rsidR="00D47D44" w:rsidRPr="00D47D44" w:rsidRDefault="00D47D44" w:rsidP="00D47D44">
      <w:pPr>
        <w:pStyle w:val="Corpodetexto"/>
        <w:ind w:right="185" w:firstLine="567"/>
        <w:jc w:val="both"/>
        <w:rPr>
          <w:rFonts w:asciiTheme="majorHAnsi" w:hAnsiTheme="majorHAnsi"/>
        </w:rPr>
      </w:pPr>
    </w:p>
    <w:p w14:paraId="29705123" w14:textId="77777777" w:rsidR="00D47D44" w:rsidRPr="00310477" w:rsidRDefault="00D47D44" w:rsidP="00C14A7F">
      <w:pPr>
        <w:pStyle w:val="Corpodetexto"/>
        <w:ind w:right="185" w:firstLine="567"/>
        <w:jc w:val="both"/>
        <w:rPr>
          <w:rFonts w:asciiTheme="majorHAnsi" w:hAnsiTheme="majorHAnsi"/>
          <w:u w:val="single"/>
        </w:rPr>
      </w:pPr>
      <w:r w:rsidRPr="00310477">
        <w:rPr>
          <w:rFonts w:asciiTheme="majorHAnsi" w:hAnsiTheme="majorHAnsi"/>
          <w:u w:val="single"/>
        </w:rPr>
        <w:t>23 de outubro</w:t>
      </w:r>
      <w:r w:rsidR="00310477" w:rsidRPr="00310477">
        <w:rPr>
          <w:rFonts w:asciiTheme="majorHAnsi" w:hAnsiTheme="majorHAnsi"/>
          <w:u w:val="single"/>
        </w:rPr>
        <w:t xml:space="preserve"> de 2024</w:t>
      </w:r>
    </w:p>
    <w:p w14:paraId="54E5749E" w14:textId="77777777" w:rsidR="00D47D44" w:rsidRPr="00310477" w:rsidRDefault="00D47D44" w:rsidP="00D47D44">
      <w:pPr>
        <w:pStyle w:val="Corpodetexto"/>
        <w:ind w:right="185" w:firstLine="567"/>
        <w:jc w:val="both"/>
        <w:rPr>
          <w:rFonts w:asciiTheme="majorHAnsi" w:hAnsiTheme="majorHAnsi"/>
        </w:rPr>
      </w:pPr>
      <w:r w:rsidRPr="00310477">
        <w:rPr>
          <w:rFonts w:asciiTheme="majorHAnsi" w:hAnsiTheme="majorHAnsi"/>
        </w:rPr>
        <w:t>Durante a congregação da unidade responsável pela edificação, foram aprovadas as propostas relacionadas às revisões e alterações discutidas anteriormente.</w:t>
      </w:r>
    </w:p>
    <w:p w14:paraId="01B7C77D" w14:textId="77777777" w:rsidR="000D5859" w:rsidRDefault="000D5859" w:rsidP="00D07B04">
      <w:pPr>
        <w:pStyle w:val="Corpodetexto"/>
        <w:ind w:right="185"/>
        <w:jc w:val="both"/>
        <w:rPr>
          <w:rFonts w:asciiTheme="majorHAnsi" w:hAnsiTheme="majorHAnsi"/>
        </w:rPr>
      </w:pPr>
    </w:p>
    <w:p w14:paraId="026CC415" w14:textId="77777777" w:rsidR="000E6633" w:rsidRDefault="000E6633" w:rsidP="00D47D44">
      <w:pPr>
        <w:pStyle w:val="Corpodetexto"/>
        <w:ind w:right="185" w:firstLine="567"/>
        <w:jc w:val="both"/>
        <w:rPr>
          <w:rFonts w:asciiTheme="majorHAnsi" w:hAnsiTheme="majorHAnsi"/>
        </w:rPr>
      </w:pPr>
    </w:p>
    <w:p w14:paraId="5B49F2E8" w14:textId="77777777" w:rsidR="00E26333" w:rsidRDefault="00E26333" w:rsidP="00D47D44">
      <w:pPr>
        <w:pStyle w:val="Corpodetexto"/>
        <w:ind w:right="185" w:firstLine="567"/>
        <w:jc w:val="both"/>
        <w:rPr>
          <w:rFonts w:asciiTheme="majorHAnsi" w:hAnsiTheme="majorHAnsi"/>
        </w:rPr>
      </w:pPr>
      <w:bookmarkStart w:id="27" w:name="_GoBack"/>
      <w:bookmarkEnd w:id="27"/>
    </w:p>
    <w:p w14:paraId="6EBAC34B" w14:textId="77777777" w:rsidR="00E26333" w:rsidRPr="00D07B04" w:rsidRDefault="00E26333" w:rsidP="00E26333">
      <w:pPr>
        <w:pStyle w:val="Corpodetexto"/>
        <w:tabs>
          <w:tab w:val="left" w:pos="6521"/>
        </w:tabs>
        <w:ind w:left="749"/>
        <w:rPr>
          <w:rFonts w:asciiTheme="majorHAnsi" w:hAnsiTheme="majorHAnsi"/>
        </w:rPr>
      </w:pPr>
      <w:r w:rsidRPr="00D07B04">
        <w:rPr>
          <w:rFonts w:asciiTheme="majorHAnsi" w:hAnsiTheme="majorHAnsi"/>
        </w:rPr>
        <w:t xml:space="preserve">Arq. Naia </w:t>
      </w:r>
      <w:proofErr w:type="spellStart"/>
      <w:r w:rsidRPr="00D07B04">
        <w:rPr>
          <w:rFonts w:asciiTheme="majorHAnsi" w:hAnsiTheme="majorHAnsi"/>
          <w:spacing w:val="-2"/>
        </w:rPr>
        <w:t>Alban</w:t>
      </w:r>
      <w:proofErr w:type="spellEnd"/>
      <w:r w:rsidRPr="00D07B04">
        <w:rPr>
          <w:rFonts w:asciiTheme="majorHAnsi" w:hAnsiTheme="majorHAnsi"/>
        </w:rPr>
        <w:tab/>
        <w:t>Eng. Luciene de Moraes</w:t>
      </w:r>
    </w:p>
    <w:p w14:paraId="0DE317F9" w14:textId="77777777" w:rsidR="00E26333" w:rsidRPr="00D07B04" w:rsidRDefault="00E26333" w:rsidP="00E26333">
      <w:pPr>
        <w:spacing w:before="32"/>
        <w:ind w:left="749"/>
        <w:rPr>
          <w:rFonts w:asciiTheme="majorHAnsi" w:hAnsiTheme="majorHAnsi"/>
          <w:sz w:val="24"/>
        </w:rPr>
      </w:pPr>
      <w:r w:rsidRPr="00D07B04">
        <w:rPr>
          <w:rFonts w:asciiTheme="majorHAnsi" w:hAnsiTheme="majorHAnsi"/>
          <w:spacing w:val="-2"/>
          <w:sz w:val="24"/>
        </w:rPr>
        <w:t>Coordenadora</w:t>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r>
      <w:proofErr w:type="spellStart"/>
      <w:r w:rsidRPr="00D07B04">
        <w:rPr>
          <w:rFonts w:asciiTheme="majorHAnsi" w:hAnsiTheme="majorHAnsi"/>
          <w:sz w:val="24"/>
        </w:rPr>
        <w:t>Coordenadora</w:t>
      </w:r>
      <w:proofErr w:type="spellEnd"/>
    </w:p>
    <w:p w14:paraId="5C1B6B85" w14:textId="77777777" w:rsidR="00E26333" w:rsidRPr="00D07B04" w:rsidRDefault="00E26333" w:rsidP="00E26333">
      <w:pPr>
        <w:spacing w:before="7"/>
        <w:ind w:left="749"/>
        <w:rPr>
          <w:rFonts w:asciiTheme="majorHAnsi" w:hAnsiTheme="majorHAnsi"/>
          <w:sz w:val="24"/>
        </w:rPr>
      </w:pPr>
      <w:r w:rsidRPr="00D07B04">
        <w:rPr>
          <w:rFonts w:asciiTheme="majorHAnsi" w:hAnsiTheme="majorHAnsi"/>
          <w:sz w:val="24"/>
        </w:rPr>
        <w:t xml:space="preserve">SUMAI / </w:t>
      </w:r>
      <w:r w:rsidRPr="00D07B04">
        <w:rPr>
          <w:rFonts w:asciiTheme="majorHAnsi" w:hAnsiTheme="majorHAnsi"/>
          <w:spacing w:val="-4"/>
          <w:sz w:val="24"/>
        </w:rPr>
        <w:t>CPR</w:t>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r>
      <w:r w:rsidRPr="00D07B04">
        <w:rPr>
          <w:rFonts w:asciiTheme="majorHAnsi" w:hAnsiTheme="majorHAnsi"/>
          <w:sz w:val="24"/>
        </w:rPr>
        <w:tab/>
        <w:t>SUMAI</w:t>
      </w:r>
      <w:r w:rsidRPr="00D07B04">
        <w:rPr>
          <w:rFonts w:asciiTheme="majorHAnsi" w:hAnsiTheme="majorHAnsi"/>
          <w:spacing w:val="-2"/>
          <w:sz w:val="24"/>
        </w:rPr>
        <w:t xml:space="preserve"> </w:t>
      </w:r>
      <w:r w:rsidRPr="00D07B04">
        <w:rPr>
          <w:rFonts w:asciiTheme="majorHAnsi" w:hAnsiTheme="majorHAnsi"/>
          <w:sz w:val="24"/>
        </w:rPr>
        <w:t xml:space="preserve">/ </w:t>
      </w:r>
      <w:r w:rsidRPr="00D07B04">
        <w:rPr>
          <w:rFonts w:asciiTheme="majorHAnsi" w:hAnsiTheme="majorHAnsi"/>
          <w:spacing w:val="-4"/>
          <w:sz w:val="24"/>
        </w:rPr>
        <w:t>COR</w:t>
      </w:r>
    </w:p>
    <w:p w14:paraId="6CCC4ECF" w14:textId="77777777" w:rsidR="00E26333" w:rsidRPr="00D07B04" w:rsidRDefault="00E26333" w:rsidP="00E26333">
      <w:pPr>
        <w:spacing w:before="7"/>
        <w:ind w:left="749"/>
        <w:rPr>
          <w:rFonts w:asciiTheme="majorHAnsi" w:hAnsiTheme="majorHAnsi"/>
          <w:sz w:val="24"/>
          <w:lang w:val="en-US"/>
        </w:rPr>
      </w:pPr>
      <w:r w:rsidRPr="00D07B04">
        <w:rPr>
          <w:rFonts w:asciiTheme="majorHAnsi" w:hAnsiTheme="majorHAnsi"/>
          <w:sz w:val="24"/>
          <w:lang w:val="en-US"/>
        </w:rPr>
        <w:t xml:space="preserve">Email: </w:t>
      </w:r>
      <w:hyperlink r:id="rId16">
        <w:r w:rsidRPr="00D07B04">
          <w:rPr>
            <w:rFonts w:asciiTheme="majorHAnsi" w:hAnsiTheme="majorHAnsi"/>
            <w:spacing w:val="-2"/>
            <w:sz w:val="24"/>
            <w:lang w:val="en-US"/>
          </w:rPr>
          <w:t>naialban@ufba.br</w:t>
        </w:r>
      </w:hyperlink>
      <w:r w:rsidRPr="00D07B04">
        <w:rPr>
          <w:rFonts w:asciiTheme="majorHAnsi" w:hAnsiTheme="majorHAnsi"/>
          <w:sz w:val="24"/>
          <w:lang w:val="en-US"/>
        </w:rPr>
        <w:tab/>
      </w:r>
      <w:r w:rsidRPr="00D07B04">
        <w:rPr>
          <w:rFonts w:asciiTheme="majorHAnsi" w:hAnsiTheme="majorHAnsi"/>
          <w:sz w:val="24"/>
          <w:lang w:val="en-US"/>
        </w:rPr>
        <w:tab/>
      </w:r>
      <w:r w:rsidRPr="00D07B04">
        <w:rPr>
          <w:rFonts w:asciiTheme="majorHAnsi" w:hAnsiTheme="majorHAnsi"/>
          <w:sz w:val="24"/>
          <w:lang w:val="en-US"/>
        </w:rPr>
        <w:tab/>
      </w:r>
      <w:r w:rsidRPr="00D07B04">
        <w:rPr>
          <w:rFonts w:asciiTheme="majorHAnsi" w:hAnsiTheme="majorHAnsi"/>
          <w:sz w:val="24"/>
          <w:lang w:val="en-US"/>
        </w:rPr>
        <w:tab/>
      </w:r>
      <w:r w:rsidRPr="00D07B04">
        <w:rPr>
          <w:rFonts w:asciiTheme="majorHAnsi" w:hAnsiTheme="majorHAnsi"/>
          <w:sz w:val="24"/>
          <w:lang w:val="en-US"/>
        </w:rPr>
        <w:tab/>
        <w:t>Email:</w:t>
      </w:r>
      <w:r w:rsidRPr="00D07B04">
        <w:rPr>
          <w:rFonts w:asciiTheme="majorHAnsi" w:hAnsiTheme="majorHAnsi"/>
          <w:spacing w:val="-2"/>
          <w:sz w:val="24"/>
          <w:lang w:val="en-US"/>
        </w:rPr>
        <w:t xml:space="preserve"> luciene.moraes@ufba.br</w:t>
      </w:r>
    </w:p>
    <w:p w14:paraId="445E3F9A" w14:textId="77777777" w:rsidR="00E26333" w:rsidRPr="00E26333" w:rsidRDefault="00E26333" w:rsidP="00D47D44">
      <w:pPr>
        <w:pStyle w:val="Corpodetexto"/>
        <w:ind w:right="185" w:firstLine="567"/>
        <w:jc w:val="both"/>
        <w:rPr>
          <w:rFonts w:asciiTheme="majorHAnsi" w:hAnsiTheme="majorHAnsi"/>
          <w:lang w:val="en-US"/>
        </w:rPr>
      </w:pPr>
    </w:p>
    <w:sectPr w:rsidR="00E26333" w:rsidRPr="00E26333">
      <w:footerReference w:type="default" r:id="rId17"/>
      <w:pgSz w:w="11900" w:h="16840"/>
      <w:pgMar w:top="1340" w:right="940" w:bottom="1160" w:left="880" w:header="0" w:footer="945"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A474CA" w14:textId="77777777" w:rsidR="00D242F5" w:rsidRDefault="00D242F5">
      <w:r>
        <w:separator/>
      </w:r>
    </w:p>
  </w:endnote>
  <w:endnote w:type="continuationSeparator" w:id="0">
    <w:p w14:paraId="052F4EB0" w14:textId="77777777" w:rsidR="00D242F5" w:rsidRDefault="00D242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865A03" w14:textId="77777777" w:rsidR="00112A91" w:rsidRDefault="00112A91">
    <w:pPr>
      <w:pStyle w:val="Corpodetexto"/>
      <w:spacing w:line="14" w:lineRule="auto"/>
      <w:rPr>
        <w:sz w:val="20"/>
      </w:rPr>
    </w:pPr>
    <w:r>
      <w:rPr>
        <w:noProof/>
        <w:lang w:eastAsia="pt-BR"/>
      </w:rPr>
      <mc:AlternateContent>
        <mc:Choice Requires="wps">
          <w:drawing>
            <wp:anchor distT="0" distB="0" distL="0" distR="0" simplePos="0" relativeHeight="251656192" behindDoc="1" locked="0" layoutInCell="1" allowOverlap="1" wp14:anchorId="658B1024" wp14:editId="22F70F12">
              <wp:simplePos x="0" y="0"/>
              <wp:positionH relativeFrom="page">
                <wp:posOffset>6739255</wp:posOffset>
              </wp:positionH>
              <wp:positionV relativeFrom="page">
                <wp:posOffset>9940628</wp:posOffset>
              </wp:positionV>
              <wp:extent cx="152400" cy="16637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66370"/>
                      </a:xfrm>
                      <a:prstGeom prst="rect">
                        <a:avLst/>
                      </a:prstGeom>
                    </wps:spPr>
                    <wps:txbx>
                      <w:txbxContent>
                        <w:p w14:paraId="5EF1BEAB" w14:textId="77777777" w:rsidR="00112A91" w:rsidRDefault="00112A91">
                          <w:pPr>
                            <w:spacing w:before="11"/>
                            <w:ind w:left="60"/>
                            <w:rPr>
                              <w:rFonts w:ascii="Times New Roman"/>
                              <w:sz w:val="20"/>
                            </w:rPr>
                          </w:pPr>
                          <w:r>
                            <w:rPr>
                              <w:rFonts w:ascii="Times New Roman"/>
                              <w:spacing w:val="-10"/>
                              <w:sz w:val="20"/>
                            </w:rPr>
                            <w:fldChar w:fldCharType="begin"/>
                          </w:r>
                          <w:r>
                            <w:rPr>
                              <w:rFonts w:ascii="Times New Roman"/>
                              <w:spacing w:val="-10"/>
                              <w:sz w:val="20"/>
                            </w:rPr>
                            <w:instrText xml:space="preserve"> PAGE </w:instrText>
                          </w:r>
                          <w:r>
                            <w:rPr>
                              <w:rFonts w:ascii="Times New Roman"/>
                              <w:spacing w:val="-10"/>
                              <w:sz w:val="20"/>
                            </w:rPr>
                            <w:fldChar w:fldCharType="separate"/>
                          </w:r>
                          <w:r w:rsidR="00B42419">
                            <w:rPr>
                              <w:rFonts w:ascii="Times New Roman"/>
                              <w:noProof/>
                              <w:spacing w:val="-10"/>
                              <w:sz w:val="20"/>
                            </w:rPr>
                            <w:t>13</w:t>
                          </w:r>
                          <w:r>
                            <w:rPr>
                              <w:rFonts w:ascii="Times New Roman"/>
                              <w:spacing w:val="-10"/>
                              <w:sz w:val="20"/>
                            </w:rPr>
                            <w:fldChar w:fldCharType="end"/>
                          </w:r>
                        </w:p>
                      </w:txbxContent>
                    </wps:txbx>
                    <wps:bodyPr wrap="square" lIns="0" tIns="0" rIns="0" bIns="0" rtlCol="0">
                      <a:noAutofit/>
                    </wps:bodyPr>
                  </wps:wsp>
                </a:graphicData>
              </a:graphic>
            </wp:anchor>
          </w:drawing>
        </mc:Choice>
        <mc:Fallback>
          <w:pict>
            <v:shapetype w14:anchorId="658B1024" id="_x0000_t202" coordsize="21600,21600" o:spt="202" path="m,l,21600r21600,l21600,xe">
              <v:stroke joinstyle="miter"/>
              <v:path gradientshapeok="t" o:connecttype="rect"/>
            </v:shapetype>
            <v:shape id="Textbox 2" o:spid="_x0000_s1026" type="#_x0000_t202" style="position:absolute;margin-left:530.65pt;margin-top:782.75pt;width:12pt;height:13.1pt;z-index:-251660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" filled="f" stroked="f">
              <v:path arrowok="t"/>
              <v:textbox inset="0,0,0,0">
                <w:txbxContent>
                  <w:p w14:paraId="5EF1BEAB" w14:textId="77777777" w:rsidR="00112A91" w:rsidRDefault="00112A91">
                    <w:pPr>
                      <w:spacing w:before="11"/>
                      <w:ind w:left="60"/>
                      <w:rPr>
                        <w:rFonts w:ascii="Times New Roman"/>
                        <w:sz w:val="20"/>
                      </w:rPr>
                    </w:pPr>
                    <w:r>
                      <w:rPr>
                        <w:rFonts w:ascii="Times New Roman"/>
                        <w:spacing w:val="-10"/>
                        <w:sz w:val="20"/>
                      </w:rPr>
                      <w:fldChar w:fldCharType="begin"/>
                    </w:r>
                    <w:r>
                      <w:rPr>
                        <w:rFonts w:ascii="Times New Roman"/>
                        <w:spacing w:val="-10"/>
                        <w:sz w:val="20"/>
                      </w:rPr>
                      <w:instrText xml:space="preserve"> PAGE </w:instrText>
                    </w:r>
                    <w:r>
                      <w:rPr>
                        <w:rFonts w:ascii="Times New Roman"/>
                        <w:spacing w:val="-10"/>
                        <w:sz w:val="20"/>
                      </w:rPr>
                      <w:fldChar w:fldCharType="separate"/>
                    </w:r>
                    <w:r w:rsidR="00B42419">
                      <w:rPr>
                        <w:rFonts w:ascii="Times New Roman"/>
                        <w:noProof/>
                        <w:spacing w:val="-10"/>
                        <w:sz w:val="20"/>
                      </w:rPr>
                      <w:t>13</w:t>
                    </w:r>
                    <w:r>
                      <w:rPr>
                        <w:rFonts w:ascii="Times New Roman"/>
                        <w:spacing w:val="-10"/>
                        <w:sz w:val="20"/>
                      </w:rPr>
                      <w:fldChar w:fldCharType="end"/>
                    </w:r>
                  </w:p>
                </w:txbxContent>
              </v:textbox>
              <w10:wrap anchorx="page" anchory="page"/>
            </v:shape>
          </w:pict>
        </mc:Fallback>
      </mc:AlternateContent>
    </w:r>
    <w:r>
      <w:rPr>
        <w:noProof/>
        <w:lang w:eastAsia="pt-BR"/>
      </w:rPr>
      <mc:AlternateContent>
        <mc:Choice Requires="wps">
          <w:drawing>
            <wp:anchor distT="0" distB="0" distL="0" distR="0" simplePos="0" relativeHeight="251662336" behindDoc="1" locked="0" layoutInCell="1" allowOverlap="1" wp14:anchorId="7B09DEC8" wp14:editId="44B4962B">
              <wp:simplePos x="0" y="0"/>
              <wp:positionH relativeFrom="page">
                <wp:posOffset>1067435</wp:posOffset>
              </wp:positionH>
              <wp:positionV relativeFrom="page">
                <wp:posOffset>10085010</wp:posOffset>
              </wp:positionV>
              <wp:extent cx="1696720" cy="15367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96720" cy="153670"/>
                      </a:xfrm>
                      <a:prstGeom prst="rect">
                        <a:avLst/>
                      </a:prstGeom>
                    </wps:spPr>
                    <wps:txbx>
                      <w:txbxContent>
                        <w:p w14:paraId="78D64843" w14:textId="77777777" w:rsidR="00112A91" w:rsidRDefault="00112A91">
                          <w:pPr>
                            <w:spacing w:before="14"/>
                            <w:ind w:left="20"/>
                            <w:rPr>
                              <w:rFonts w:ascii="Arial" w:hAnsi="Arial"/>
                              <w:b/>
                              <w:i/>
                              <w:sz w:val="18"/>
                            </w:rPr>
                          </w:pPr>
                        </w:p>
                      </w:txbxContent>
                    </wps:txbx>
                    <wps:bodyPr wrap="square" lIns="0" tIns="0" rIns="0" bIns="0" rtlCol="0">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B09DEC8" id="Textbox 3" o:spid="_x0000_s1027" type="#_x0000_t202" style="position:absolute;margin-left:84.05pt;margin-top:794.1pt;width:133.6pt;height:12.1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" filled="f" stroked="f">
              <v:textbox inset="0,0,0,0">
                <w:txbxContent>
                  <w:p w14:paraId="78D64843" w14:textId="77777777" w:rsidR="00112A91" w:rsidRDefault="00112A91">
                    <w:pPr>
                      <w:spacing w:before="14"/>
                      <w:ind w:left="20"/>
                      <w:rPr>
                        <w:rFonts w:ascii="Arial" w:hAnsi="Arial"/>
                        <w:b/>
                        <w:i/>
                        <w:sz w:val="18"/>
                      </w:rPr>
                    </w:pP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21B149" w14:textId="77777777" w:rsidR="00D242F5" w:rsidRDefault="00D242F5">
      <w:r>
        <w:separator/>
      </w:r>
    </w:p>
  </w:footnote>
  <w:footnote w:type="continuationSeparator" w:id="0">
    <w:p w14:paraId="318EDC1E" w14:textId="77777777" w:rsidR="00D242F5" w:rsidRDefault="00D242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484"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048"/>
      <w:gridCol w:w="3218"/>
      <w:gridCol w:w="3218"/>
    </w:tblGrid>
    <w:tr w:rsidR="00112A91" w:rsidRPr="006234CE" w14:paraId="60867423" w14:textId="77777777" w:rsidTr="00E43F16">
      <w:trPr>
        <w:trHeight w:val="2259"/>
        <w:jc w:val="center"/>
      </w:trPr>
      <w:tc>
        <w:tcPr>
          <w:tcW w:w="3048" w:type="dxa"/>
          <w:shd w:val="clear" w:color="auto" w:fill="auto"/>
          <w:vAlign w:val="center"/>
        </w:tcPr>
        <w:p w14:paraId="74DDE48F" w14:textId="77777777" w:rsidR="00112A91" w:rsidRPr="006234CE" w:rsidRDefault="00112A91" w:rsidP="00E43F16">
          <w:pPr>
            <w:ind w:left="-31" w:right="46"/>
            <w:jc w:val="center"/>
            <w:rPr>
              <w:rFonts w:ascii="Microsoft Sans Serif" w:hAnsi="Microsoft Sans Serif" w:cs="Microsoft Sans Serif"/>
              <w:b/>
            </w:rPr>
          </w:pPr>
          <w:r w:rsidRPr="006234CE">
            <w:rPr>
              <w:noProof/>
              <w:lang w:eastAsia="pt-BR"/>
            </w:rPr>
            <w:drawing>
              <wp:inline distT="0" distB="0" distL="0" distR="0" wp14:anchorId="109855A9" wp14:editId="3F1B0026">
                <wp:extent cx="542925" cy="838200"/>
                <wp:effectExtent l="0" t="0" r="9525" b="0"/>
                <wp:docPr id="102" name="Imagem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838200"/>
                        </a:xfrm>
                        <a:prstGeom prst="rect">
                          <a:avLst/>
                        </a:prstGeom>
                        <a:noFill/>
                        <a:ln>
                          <a:noFill/>
                        </a:ln>
                      </pic:spPr>
                    </pic:pic>
                  </a:graphicData>
                </a:graphic>
              </wp:inline>
            </w:drawing>
          </w:r>
        </w:p>
      </w:tc>
      <w:tc>
        <w:tcPr>
          <w:tcW w:w="3218" w:type="dxa"/>
          <w:shd w:val="clear" w:color="auto" w:fill="auto"/>
          <w:vAlign w:val="center"/>
        </w:tcPr>
        <w:p w14:paraId="7F962CB9" w14:textId="77777777" w:rsidR="00112A91" w:rsidRPr="006234CE" w:rsidRDefault="00112A91" w:rsidP="002543E0">
          <w:pPr>
            <w:ind w:right="46"/>
            <w:jc w:val="center"/>
            <w:rPr>
              <w:rFonts w:ascii="Microsoft Sans Serif" w:hAnsi="Microsoft Sans Serif" w:cs="Microsoft Sans Serif"/>
              <w:b/>
            </w:rPr>
          </w:pPr>
          <w:r w:rsidRPr="006234CE">
            <w:rPr>
              <w:rFonts w:ascii="Microsoft Sans Serif" w:hAnsi="Microsoft Sans Serif" w:cs="Microsoft Sans Serif"/>
              <w:b/>
              <w:noProof/>
              <w:lang w:eastAsia="pt-BR"/>
            </w:rPr>
            <w:drawing>
              <wp:inline distT="0" distB="0" distL="0" distR="0" wp14:anchorId="09E17DC9" wp14:editId="2AA3428A">
                <wp:extent cx="857250" cy="857250"/>
                <wp:effectExtent l="0" t="0" r="0" b="0"/>
                <wp:docPr id="103" name="Imagem 103" descr="brasaoversaoofic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asaoversaoofici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p>
      </w:tc>
      <w:tc>
        <w:tcPr>
          <w:tcW w:w="3218" w:type="dxa"/>
          <w:shd w:val="clear" w:color="auto" w:fill="auto"/>
          <w:vAlign w:val="center"/>
        </w:tcPr>
        <w:p w14:paraId="3F3E9FD5" w14:textId="77777777" w:rsidR="00112A91" w:rsidRPr="006234CE" w:rsidRDefault="00112A91" w:rsidP="002543E0">
          <w:pPr>
            <w:ind w:right="46"/>
            <w:jc w:val="center"/>
            <w:rPr>
              <w:rFonts w:ascii="Microsoft Sans Serif" w:hAnsi="Microsoft Sans Serif" w:cs="Microsoft Sans Serif"/>
              <w:b/>
            </w:rPr>
          </w:pPr>
          <w:r w:rsidRPr="006234CE">
            <w:rPr>
              <w:rFonts w:ascii="Microsoft Sans Serif" w:hAnsi="Microsoft Sans Serif" w:cs="Microsoft Sans Serif"/>
              <w:b/>
              <w:noProof/>
              <w:lang w:eastAsia="pt-BR"/>
            </w:rPr>
            <w:drawing>
              <wp:inline distT="0" distB="0" distL="0" distR="0" wp14:anchorId="543C7CA7" wp14:editId="2F86E850">
                <wp:extent cx="1714500" cy="647700"/>
                <wp:effectExtent l="0" t="0" r="0" b="0"/>
                <wp:docPr id="104" name="Imagem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14500" cy="647700"/>
                        </a:xfrm>
                        <a:prstGeom prst="rect">
                          <a:avLst/>
                        </a:prstGeom>
                        <a:noFill/>
                        <a:ln>
                          <a:noFill/>
                        </a:ln>
                      </pic:spPr>
                    </pic:pic>
                  </a:graphicData>
                </a:graphic>
              </wp:inline>
            </w:drawing>
          </w:r>
        </w:p>
      </w:tc>
    </w:tr>
  </w:tbl>
  <w:p w14:paraId="212240AD" w14:textId="77777777" w:rsidR="00112A91" w:rsidRPr="002543E0" w:rsidRDefault="00112A91" w:rsidP="00E43F16">
    <w:pPr>
      <w:ind w:right="46"/>
      <w:jc w:val="center"/>
      <w:rPr>
        <w:rFonts w:ascii="Cambria" w:hAnsi="Cambria" w:cs="Microsoft Sans Serif"/>
        <w:b/>
      </w:rPr>
    </w:pPr>
    <w:r w:rsidRPr="002543E0">
      <w:rPr>
        <w:rFonts w:ascii="Cambria" w:hAnsi="Cambria" w:cs="Microsoft Sans Serif"/>
        <w:b/>
      </w:rPr>
      <w:t>SERVIÇO PÚBLICO FEDERAL</w:t>
    </w:r>
  </w:p>
  <w:p w14:paraId="3A17FE25" w14:textId="77777777" w:rsidR="00112A91" w:rsidRPr="002543E0" w:rsidRDefault="00112A91" w:rsidP="00E43F16">
    <w:pPr>
      <w:ind w:right="46"/>
      <w:jc w:val="center"/>
      <w:rPr>
        <w:rFonts w:ascii="Cambria" w:hAnsi="Cambria" w:cs="Microsoft Sans Serif"/>
        <w:b/>
      </w:rPr>
    </w:pPr>
    <w:r w:rsidRPr="002543E0">
      <w:rPr>
        <w:rFonts w:ascii="Cambria" w:hAnsi="Cambria" w:cs="Microsoft Sans Serif"/>
        <w:b/>
      </w:rPr>
      <w:t>MINISTÉRIO DA EDUCAÇÃO</w:t>
    </w:r>
  </w:p>
  <w:p w14:paraId="457DAE5A" w14:textId="77777777" w:rsidR="00112A91" w:rsidRPr="002543E0" w:rsidRDefault="00112A91" w:rsidP="00E43F16">
    <w:pPr>
      <w:ind w:right="46"/>
      <w:jc w:val="center"/>
      <w:rPr>
        <w:rFonts w:ascii="Cambria" w:hAnsi="Cambria" w:cs="Microsoft Sans Serif"/>
        <w:b/>
        <w:bCs/>
      </w:rPr>
    </w:pPr>
    <w:r w:rsidRPr="002543E0">
      <w:rPr>
        <w:rFonts w:ascii="Cambria" w:hAnsi="Cambria" w:cs="Microsoft Sans Serif"/>
        <w:b/>
        <w:bCs/>
      </w:rPr>
      <w:t>UNIVERSIDADE FEDERAL DA BAHIA</w:t>
    </w:r>
  </w:p>
  <w:p w14:paraId="01969588" w14:textId="77777777" w:rsidR="00112A91" w:rsidRPr="002543E0" w:rsidRDefault="00112A91" w:rsidP="00E43F16">
    <w:pPr>
      <w:ind w:right="46"/>
      <w:jc w:val="center"/>
      <w:rPr>
        <w:rFonts w:ascii="Cambria" w:hAnsi="Cambria" w:cs="Arial"/>
        <w:sz w:val="20"/>
        <w:szCs w:val="20"/>
      </w:rPr>
    </w:pPr>
    <w:r w:rsidRPr="002543E0">
      <w:rPr>
        <w:rFonts w:ascii="Cambria" w:hAnsi="Cambria" w:cs="Arial"/>
        <w:sz w:val="20"/>
        <w:szCs w:val="20"/>
      </w:rPr>
      <w:t>SUPERINTENDÊNCIA DE MEIO AMBIENTE E INFRAESTRUTURA</w:t>
    </w:r>
  </w:p>
  <w:p w14:paraId="08F325ED" w14:textId="77777777" w:rsidR="00112A91" w:rsidRDefault="00112A91" w:rsidP="00E43F16">
    <w:pPr>
      <w:ind w:right="46"/>
      <w:jc w:val="center"/>
      <w:rPr>
        <w:rFonts w:ascii="Cambria" w:hAnsi="Cambria" w:cs="Arial"/>
        <w:sz w:val="20"/>
        <w:szCs w:val="20"/>
      </w:rPr>
    </w:pPr>
    <w:r w:rsidRPr="002543E0">
      <w:rPr>
        <w:rFonts w:ascii="Cambria" w:hAnsi="Cambria" w:cs="Arial"/>
        <w:sz w:val="20"/>
        <w:szCs w:val="20"/>
      </w:rPr>
      <w:t>Coordenação de Projetos e Registro Imobiliário &amp; Coordenação de Obras, Reformas e Orçamento</w:t>
    </w:r>
  </w:p>
  <w:p w14:paraId="7302AC51" w14:textId="77777777" w:rsidR="00112A91" w:rsidRPr="002543E0" w:rsidRDefault="00112A91" w:rsidP="002543E0">
    <w:pPr>
      <w:jc w:val="center"/>
      <w:rPr>
        <w:rFonts w:ascii="Cambria" w:hAnsi="Cambria" w:cs="Arial"/>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A75DF7"/>
    <w:multiLevelType w:val="hybridMultilevel"/>
    <w:tmpl w:val="2B0E441A"/>
    <w:lvl w:ilvl="0" w:tplc="04160001">
      <w:start w:val="1"/>
      <w:numFmt w:val="bullet"/>
      <w:lvlText w:val=""/>
      <w:lvlJc w:val="left"/>
      <w:pPr>
        <w:ind w:left="1287" w:hanging="360"/>
      </w:pPr>
      <w:rPr>
        <w:rFonts w:ascii="Symbol" w:hAnsi="Symbol" w:hint="default"/>
      </w:rPr>
    </w:lvl>
    <w:lvl w:ilvl="1" w:tplc="04160003">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 w15:restartNumberingAfterBreak="0">
    <w:nsid w:val="19057FAE"/>
    <w:multiLevelType w:val="multilevel"/>
    <w:tmpl w:val="17F8F6B8"/>
    <w:lvl w:ilvl="0">
      <w:start w:val="1"/>
      <w:numFmt w:val="decimal"/>
      <w:lvlText w:val="%1"/>
      <w:lvlJc w:val="left"/>
      <w:pPr>
        <w:ind w:left="1541" w:hanging="720"/>
      </w:pPr>
      <w:rPr>
        <w:rFonts w:hint="default"/>
        <w:lang w:val="pt-PT" w:eastAsia="en-US" w:bidi="ar-SA"/>
      </w:rPr>
    </w:lvl>
    <w:lvl w:ilvl="1">
      <w:start w:val="1"/>
      <w:numFmt w:val="decimal"/>
      <w:lvlText w:val="%1.%2"/>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3">
      <w:numFmt w:val="bullet"/>
      <w:lvlText w:val="•"/>
      <w:lvlJc w:val="left"/>
      <w:pPr>
        <w:ind w:left="4102" w:hanging="720"/>
      </w:pPr>
      <w:rPr>
        <w:rFonts w:hint="default"/>
        <w:lang w:val="pt-PT" w:eastAsia="en-US" w:bidi="ar-SA"/>
      </w:rPr>
    </w:lvl>
    <w:lvl w:ilvl="4">
      <w:numFmt w:val="bullet"/>
      <w:lvlText w:val="•"/>
      <w:lvlJc w:val="left"/>
      <w:pPr>
        <w:ind w:left="4956" w:hanging="720"/>
      </w:pPr>
      <w:rPr>
        <w:rFonts w:hint="default"/>
        <w:lang w:val="pt-PT" w:eastAsia="en-US" w:bidi="ar-SA"/>
      </w:rPr>
    </w:lvl>
    <w:lvl w:ilvl="5">
      <w:numFmt w:val="bullet"/>
      <w:lvlText w:val="•"/>
      <w:lvlJc w:val="left"/>
      <w:pPr>
        <w:ind w:left="5810" w:hanging="720"/>
      </w:pPr>
      <w:rPr>
        <w:rFonts w:hint="default"/>
        <w:lang w:val="pt-PT" w:eastAsia="en-US" w:bidi="ar-SA"/>
      </w:rPr>
    </w:lvl>
    <w:lvl w:ilvl="6">
      <w:numFmt w:val="bullet"/>
      <w:lvlText w:val="•"/>
      <w:lvlJc w:val="left"/>
      <w:pPr>
        <w:ind w:left="6664" w:hanging="720"/>
      </w:pPr>
      <w:rPr>
        <w:rFonts w:hint="default"/>
        <w:lang w:val="pt-PT" w:eastAsia="en-US" w:bidi="ar-SA"/>
      </w:rPr>
    </w:lvl>
    <w:lvl w:ilvl="7">
      <w:numFmt w:val="bullet"/>
      <w:lvlText w:val="•"/>
      <w:lvlJc w:val="left"/>
      <w:pPr>
        <w:ind w:left="7518" w:hanging="720"/>
      </w:pPr>
      <w:rPr>
        <w:rFonts w:hint="default"/>
        <w:lang w:val="pt-PT" w:eastAsia="en-US" w:bidi="ar-SA"/>
      </w:rPr>
    </w:lvl>
    <w:lvl w:ilvl="8">
      <w:numFmt w:val="bullet"/>
      <w:lvlText w:val="•"/>
      <w:lvlJc w:val="left"/>
      <w:pPr>
        <w:ind w:left="8372" w:hanging="720"/>
      </w:pPr>
      <w:rPr>
        <w:rFonts w:hint="default"/>
        <w:lang w:val="pt-PT" w:eastAsia="en-US" w:bidi="ar-SA"/>
      </w:rPr>
    </w:lvl>
  </w:abstractNum>
  <w:abstractNum w:abstractNumId="2" w15:restartNumberingAfterBreak="0">
    <w:nsid w:val="269F6A6D"/>
    <w:multiLevelType w:val="multilevel"/>
    <w:tmpl w:val="B73C1C7E"/>
    <w:lvl w:ilvl="0">
      <w:start w:val="2"/>
      <w:numFmt w:val="decimal"/>
      <w:lvlText w:val="%1"/>
      <w:lvlJc w:val="left"/>
      <w:pPr>
        <w:ind w:left="1541" w:hanging="720"/>
      </w:pPr>
      <w:rPr>
        <w:rFonts w:ascii="Arial" w:eastAsia="Arial" w:hAnsi="Arial" w:cs="Arial" w:hint="default"/>
        <w:b/>
        <w:bCs/>
        <w:i w:val="0"/>
        <w:iCs w:val="0"/>
        <w:spacing w:val="0"/>
        <w:w w:val="100"/>
        <w:sz w:val="24"/>
        <w:szCs w:val="24"/>
        <w:lang w:val="pt-PT" w:eastAsia="en-US" w:bidi="ar-SA"/>
      </w:rPr>
    </w:lvl>
    <w:lvl w:ilvl="1">
      <w:start w:val="1"/>
      <w:numFmt w:val="decimal"/>
      <w:lvlText w:val="%1.%2"/>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541" w:hanging="720"/>
      </w:pPr>
      <w:rPr>
        <w:rFonts w:ascii="Arial MT" w:eastAsia="Arial MT" w:hAnsi="Arial MT" w:cs="Arial MT" w:hint="default"/>
        <w:b w:val="0"/>
        <w:bCs w:val="0"/>
        <w:i w:val="0"/>
        <w:iCs w:val="0"/>
        <w:spacing w:val="0"/>
        <w:w w:val="100"/>
        <w:sz w:val="22"/>
        <w:szCs w:val="22"/>
        <w:lang w:val="pt-PT" w:eastAsia="en-US" w:bidi="ar-SA"/>
      </w:rPr>
    </w:lvl>
    <w:lvl w:ilvl="3">
      <w:numFmt w:val="bullet"/>
      <w:lvlText w:val="●"/>
      <w:lvlJc w:val="left"/>
      <w:pPr>
        <w:ind w:left="1541" w:hanging="720"/>
      </w:pPr>
      <w:rPr>
        <w:rFonts w:ascii="Lucida Sans Unicode" w:eastAsia="Lucida Sans Unicode" w:hAnsi="Lucida Sans Unicode" w:cs="Lucida Sans Unicode" w:hint="default"/>
        <w:b w:val="0"/>
        <w:bCs w:val="0"/>
        <w:i w:val="0"/>
        <w:iCs w:val="0"/>
        <w:spacing w:val="0"/>
        <w:w w:val="75"/>
        <w:position w:val="2"/>
        <w:sz w:val="22"/>
        <w:szCs w:val="22"/>
        <w:lang w:val="pt-PT" w:eastAsia="en-US" w:bidi="ar-SA"/>
      </w:rPr>
    </w:lvl>
    <w:lvl w:ilvl="4">
      <w:numFmt w:val="bullet"/>
      <w:lvlText w:val="•"/>
      <w:lvlJc w:val="left"/>
      <w:pPr>
        <w:ind w:left="4386" w:hanging="720"/>
      </w:pPr>
      <w:rPr>
        <w:rFonts w:hint="default"/>
        <w:lang w:val="pt-PT" w:eastAsia="en-US" w:bidi="ar-SA"/>
      </w:rPr>
    </w:lvl>
    <w:lvl w:ilvl="5">
      <w:numFmt w:val="bullet"/>
      <w:lvlText w:val="•"/>
      <w:lvlJc w:val="left"/>
      <w:pPr>
        <w:ind w:left="5335" w:hanging="720"/>
      </w:pPr>
      <w:rPr>
        <w:rFonts w:hint="default"/>
        <w:lang w:val="pt-PT" w:eastAsia="en-US" w:bidi="ar-SA"/>
      </w:rPr>
    </w:lvl>
    <w:lvl w:ilvl="6">
      <w:numFmt w:val="bullet"/>
      <w:lvlText w:val="•"/>
      <w:lvlJc w:val="left"/>
      <w:pPr>
        <w:ind w:left="6284" w:hanging="720"/>
      </w:pPr>
      <w:rPr>
        <w:rFonts w:hint="default"/>
        <w:lang w:val="pt-PT" w:eastAsia="en-US" w:bidi="ar-SA"/>
      </w:rPr>
    </w:lvl>
    <w:lvl w:ilvl="7">
      <w:numFmt w:val="bullet"/>
      <w:lvlText w:val="•"/>
      <w:lvlJc w:val="left"/>
      <w:pPr>
        <w:ind w:left="7233" w:hanging="720"/>
      </w:pPr>
      <w:rPr>
        <w:rFonts w:hint="default"/>
        <w:lang w:val="pt-PT" w:eastAsia="en-US" w:bidi="ar-SA"/>
      </w:rPr>
    </w:lvl>
    <w:lvl w:ilvl="8">
      <w:numFmt w:val="bullet"/>
      <w:lvlText w:val="•"/>
      <w:lvlJc w:val="left"/>
      <w:pPr>
        <w:ind w:left="8182" w:hanging="720"/>
      </w:pPr>
      <w:rPr>
        <w:rFonts w:hint="default"/>
        <w:lang w:val="pt-PT" w:eastAsia="en-US" w:bidi="ar-SA"/>
      </w:rPr>
    </w:lvl>
  </w:abstractNum>
  <w:abstractNum w:abstractNumId="3" w15:restartNumberingAfterBreak="0">
    <w:nsid w:val="5A91474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07C9"/>
    <w:rsid w:val="0000039C"/>
    <w:rsid w:val="00004BB3"/>
    <w:rsid w:val="00013188"/>
    <w:rsid w:val="00034E42"/>
    <w:rsid w:val="00044767"/>
    <w:rsid w:val="00044E44"/>
    <w:rsid w:val="00050ED9"/>
    <w:rsid w:val="0005292F"/>
    <w:rsid w:val="000544A3"/>
    <w:rsid w:val="000970AD"/>
    <w:rsid w:val="000A2DE9"/>
    <w:rsid w:val="000A6171"/>
    <w:rsid w:val="000B3AE4"/>
    <w:rsid w:val="000B4ED6"/>
    <w:rsid w:val="000D5859"/>
    <w:rsid w:val="000D6962"/>
    <w:rsid w:val="000E1FFE"/>
    <w:rsid w:val="000E4A8C"/>
    <w:rsid w:val="000E6633"/>
    <w:rsid w:val="000F24FE"/>
    <w:rsid w:val="001028CF"/>
    <w:rsid w:val="00112A91"/>
    <w:rsid w:val="001244CB"/>
    <w:rsid w:val="00130DA5"/>
    <w:rsid w:val="001350D3"/>
    <w:rsid w:val="0014176A"/>
    <w:rsid w:val="001720F7"/>
    <w:rsid w:val="00175B8B"/>
    <w:rsid w:val="00175DC8"/>
    <w:rsid w:val="00176125"/>
    <w:rsid w:val="00182C57"/>
    <w:rsid w:val="0019433F"/>
    <w:rsid w:val="001A1EC8"/>
    <w:rsid w:val="001D1B25"/>
    <w:rsid w:val="001E5C0D"/>
    <w:rsid w:val="001E6B99"/>
    <w:rsid w:val="00203838"/>
    <w:rsid w:val="00207AE2"/>
    <w:rsid w:val="00210E5D"/>
    <w:rsid w:val="00221A05"/>
    <w:rsid w:val="00253DF9"/>
    <w:rsid w:val="002543E0"/>
    <w:rsid w:val="002634AA"/>
    <w:rsid w:val="00272D22"/>
    <w:rsid w:val="00281E12"/>
    <w:rsid w:val="00286386"/>
    <w:rsid w:val="002C20C7"/>
    <w:rsid w:val="002C425A"/>
    <w:rsid w:val="00310477"/>
    <w:rsid w:val="00315BB1"/>
    <w:rsid w:val="0032272C"/>
    <w:rsid w:val="00327A96"/>
    <w:rsid w:val="003524D5"/>
    <w:rsid w:val="00354A53"/>
    <w:rsid w:val="0035655F"/>
    <w:rsid w:val="00356891"/>
    <w:rsid w:val="0037039A"/>
    <w:rsid w:val="00380D47"/>
    <w:rsid w:val="003916A2"/>
    <w:rsid w:val="003A0CA5"/>
    <w:rsid w:val="003C5E42"/>
    <w:rsid w:val="003E5E68"/>
    <w:rsid w:val="003E74B3"/>
    <w:rsid w:val="0043742D"/>
    <w:rsid w:val="00444673"/>
    <w:rsid w:val="00447DA2"/>
    <w:rsid w:val="00451A5C"/>
    <w:rsid w:val="004538E8"/>
    <w:rsid w:val="0047678A"/>
    <w:rsid w:val="004775D7"/>
    <w:rsid w:val="00477EF4"/>
    <w:rsid w:val="0049193F"/>
    <w:rsid w:val="004A3243"/>
    <w:rsid w:val="004B788F"/>
    <w:rsid w:val="004C0F4F"/>
    <w:rsid w:val="004E06BE"/>
    <w:rsid w:val="004E2BAF"/>
    <w:rsid w:val="00505302"/>
    <w:rsid w:val="00544C0B"/>
    <w:rsid w:val="00545D89"/>
    <w:rsid w:val="00556492"/>
    <w:rsid w:val="00565E39"/>
    <w:rsid w:val="0057381D"/>
    <w:rsid w:val="005A025F"/>
    <w:rsid w:val="005A382D"/>
    <w:rsid w:val="005A5E45"/>
    <w:rsid w:val="005C515A"/>
    <w:rsid w:val="005D3C9C"/>
    <w:rsid w:val="005F0BA6"/>
    <w:rsid w:val="005F2EF9"/>
    <w:rsid w:val="00631BA0"/>
    <w:rsid w:val="00636980"/>
    <w:rsid w:val="00644543"/>
    <w:rsid w:val="0068599E"/>
    <w:rsid w:val="00693779"/>
    <w:rsid w:val="006A102F"/>
    <w:rsid w:val="006A34A1"/>
    <w:rsid w:val="006A7430"/>
    <w:rsid w:val="006B474A"/>
    <w:rsid w:val="006B4ED9"/>
    <w:rsid w:val="006D23FB"/>
    <w:rsid w:val="006D7FE9"/>
    <w:rsid w:val="006F2CE2"/>
    <w:rsid w:val="006F5359"/>
    <w:rsid w:val="006F7B90"/>
    <w:rsid w:val="007109EB"/>
    <w:rsid w:val="00710A8F"/>
    <w:rsid w:val="0075581B"/>
    <w:rsid w:val="007619CC"/>
    <w:rsid w:val="007647C6"/>
    <w:rsid w:val="007766F1"/>
    <w:rsid w:val="00790CCC"/>
    <w:rsid w:val="007C3F58"/>
    <w:rsid w:val="007D48DB"/>
    <w:rsid w:val="008012E2"/>
    <w:rsid w:val="00807277"/>
    <w:rsid w:val="008456C2"/>
    <w:rsid w:val="00851FA6"/>
    <w:rsid w:val="00890961"/>
    <w:rsid w:val="00893451"/>
    <w:rsid w:val="008B4DBA"/>
    <w:rsid w:val="008C14AB"/>
    <w:rsid w:val="008D5CA0"/>
    <w:rsid w:val="008E4426"/>
    <w:rsid w:val="008F3D1D"/>
    <w:rsid w:val="008F7BE5"/>
    <w:rsid w:val="009031F6"/>
    <w:rsid w:val="00922E5F"/>
    <w:rsid w:val="00973929"/>
    <w:rsid w:val="0098726A"/>
    <w:rsid w:val="0099479B"/>
    <w:rsid w:val="00994820"/>
    <w:rsid w:val="009A14BA"/>
    <w:rsid w:val="009A3307"/>
    <w:rsid w:val="009C0731"/>
    <w:rsid w:val="009D5FFE"/>
    <w:rsid w:val="009E2FD4"/>
    <w:rsid w:val="009F4294"/>
    <w:rsid w:val="009F47E5"/>
    <w:rsid w:val="009F4F6E"/>
    <w:rsid w:val="009F5750"/>
    <w:rsid w:val="00A13EF1"/>
    <w:rsid w:val="00A23F35"/>
    <w:rsid w:val="00A27839"/>
    <w:rsid w:val="00A31355"/>
    <w:rsid w:val="00A372D4"/>
    <w:rsid w:val="00A96F83"/>
    <w:rsid w:val="00AA261B"/>
    <w:rsid w:val="00AA66FF"/>
    <w:rsid w:val="00AC7E83"/>
    <w:rsid w:val="00AE6E84"/>
    <w:rsid w:val="00B02370"/>
    <w:rsid w:val="00B16BBA"/>
    <w:rsid w:val="00B17775"/>
    <w:rsid w:val="00B33FB1"/>
    <w:rsid w:val="00B42419"/>
    <w:rsid w:val="00B5532A"/>
    <w:rsid w:val="00B6173E"/>
    <w:rsid w:val="00B725C8"/>
    <w:rsid w:val="00BA0A92"/>
    <w:rsid w:val="00BA2951"/>
    <w:rsid w:val="00BA5A79"/>
    <w:rsid w:val="00BF32B6"/>
    <w:rsid w:val="00C018F1"/>
    <w:rsid w:val="00C05684"/>
    <w:rsid w:val="00C147A3"/>
    <w:rsid w:val="00C14A7F"/>
    <w:rsid w:val="00C34A48"/>
    <w:rsid w:val="00C418B3"/>
    <w:rsid w:val="00C4542E"/>
    <w:rsid w:val="00C45D11"/>
    <w:rsid w:val="00C52BA0"/>
    <w:rsid w:val="00C57564"/>
    <w:rsid w:val="00C626BE"/>
    <w:rsid w:val="00C66A1F"/>
    <w:rsid w:val="00C85BF9"/>
    <w:rsid w:val="00CA60F2"/>
    <w:rsid w:val="00CC4B76"/>
    <w:rsid w:val="00CD07C9"/>
    <w:rsid w:val="00D01147"/>
    <w:rsid w:val="00D074F7"/>
    <w:rsid w:val="00D07B04"/>
    <w:rsid w:val="00D23EF0"/>
    <w:rsid w:val="00D242F5"/>
    <w:rsid w:val="00D345A9"/>
    <w:rsid w:val="00D47D44"/>
    <w:rsid w:val="00D752A6"/>
    <w:rsid w:val="00D82BC7"/>
    <w:rsid w:val="00DA65FF"/>
    <w:rsid w:val="00DB58A9"/>
    <w:rsid w:val="00DB6218"/>
    <w:rsid w:val="00DB636F"/>
    <w:rsid w:val="00DC12A9"/>
    <w:rsid w:val="00DC3810"/>
    <w:rsid w:val="00DC7FB4"/>
    <w:rsid w:val="00DD7897"/>
    <w:rsid w:val="00DF41F2"/>
    <w:rsid w:val="00E06459"/>
    <w:rsid w:val="00E23960"/>
    <w:rsid w:val="00E26333"/>
    <w:rsid w:val="00E40349"/>
    <w:rsid w:val="00E43F16"/>
    <w:rsid w:val="00E73407"/>
    <w:rsid w:val="00E819D4"/>
    <w:rsid w:val="00E87622"/>
    <w:rsid w:val="00EA3453"/>
    <w:rsid w:val="00EA619E"/>
    <w:rsid w:val="00EB3BBA"/>
    <w:rsid w:val="00EB51B1"/>
    <w:rsid w:val="00EC03D8"/>
    <w:rsid w:val="00ED0CD5"/>
    <w:rsid w:val="00ED4561"/>
    <w:rsid w:val="00F0684F"/>
    <w:rsid w:val="00F172B5"/>
    <w:rsid w:val="00F260B8"/>
    <w:rsid w:val="00F4005F"/>
    <w:rsid w:val="00F47E6C"/>
    <w:rsid w:val="00F74E5F"/>
    <w:rsid w:val="00F9233D"/>
    <w:rsid w:val="00FB0DA8"/>
    <w:rsid w:val="00FB6BA5"/>
    <w:rsid w:val="00FB743C"/>
    <w:rsid w:val="00FC1509"/>
    <w:rsid w:val="00FF79A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4D54389F"/>
  <w15:docId w15:val="{439170FA-F3CC-4F71-BE34-234C81E792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3E5E68"/>
    <w:rPr>
      <w:rFonts w:ascii="Arial MT" w:eastAsia="Arial MT" w:hAnsi="Arial MT" w:cs="Arial MT"/>
      <w:lang w:val="pt-BR"/>
    </w:rPr>
  </w:style>
  <w:style w:type="paragraph" w:styleId="Ttulo1">
    <w:name w:val="heading 1"/>
    <w:basedOn w:val="Normal"/>
    <w:uiPriority w:val="1"/>
    <w:qFormat/>
    <w:pPr>
      <w:ind w:left="1540" w:hanging="719"/>
      <w:outlineLvl w:val="0"/>
    </w:pPr>
    <w:rPr>
      <w:rFonts w:ascii="Arial" w:eastAsia="Arial" w:hAnsi="Arial" w:cs="Arial"/>
      <w:b/>
      <w:bCs/>
    </w:rPr>
  </w:style>
  <w:style w:type="paragraph" w:styleId="Ttulo2">
    <w:name w:val="heading 2"/>
    <w:basedOn w:val="Normal"/>
    <w:next w:val="Normal"/>
    <w:link w:val="Ttulo2Char"/>
    <w:uiPriority w:val="9"/>
    <w:unhideWhenUsed/>
    <w:qFormat/>
    <w:rsid w:val="0047678A"/>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style>
  <w:style w:type="paragraph" w:styleId="Ttulo">
    <w:name w:val="Title"/>
    <w:basedOn w:val="Normal"/>
    <w:uiPriority w:val="1"/>
    <w:qFormat/>
    <w:pPr>
      <w:ind w:left="2568"/>
    </w:pPr>
    <w:rPr>
      <w:rFonts w:ascii="Calibri" w:eastAsia="Calibri" w:hAnsi="Calibri" w:cs="Calibri"/>
      <w:b/>
      <w:bCs/>
      <w:sz w:val="36"/>
      <w:szCs w:val="36"/>
    </w:rPr>
  </w:style>
  <w:style w:type="paragraph" w:styleId="PargrafodaLista">
    <w:name w:val="List Paragraph"/>
    <w:basedOn w:val="Normal"/>
    <w:uiPriority w:val="1"/>
    <w:qFormat/>
    <w:pPr>
      <w:ind w:left="1540" w:hanging="719"/>
    </w:pPr>
  </w:style>
  <w:style w:type="paragraph" w:customStyle="1" w:styleId="TableParagraph">
    <w:name w:val="Table Paragraph"/>
    <w:basedOn w:val="Normal"/>
    <w:uiPriority w:val="1"/>
    <w:qFormat/>
    <w:pPr>
      <w:spacing w:before="4" w:line="266" w:lineRule="exact"/>
      <w:ind w:left="10"/>
      <w:jc w:val="center"/>
    </w:pPr>
    <w:rPr>
      <w:rFonts w:ascii="Calibri" w:eastAsia="Calibri" w:hAnsi="Calibri" w:cs="Calibri"/>
    </w:rPr>
  </w:style>
  <w:style w:type="paragraph" w:styleId="Cabealho">
    <w:name w:val="header"/>
    <w:basedOn w:val="Normal"/>
    <w:link w:val="CabealhoChar"/>
    <w:uiPriority w:val="99"/>
    <w:unhideWhenUsed/>
    <w:rsid w:val="002543E0"/>
    <w:pPr>
      <w:tabs>
        <w:tab w:val="center" w:pos="4252"/>
        <w:tab w:val="right" w:pos="8504"/>
      </w:tabs>
    </w:pPr>
  </w:style>
  <w:style w:type="character" w:customStyle="1" w:styleId="CabealhoChar">
    <w:name w:val="Cabeçalho Char"/>
    <w:basedOn w:val="Fontepargpadro"/>
    <w:link w:val="Cabealho"/>
    <w:uiPriority w:val="99"/>
    <w:rsid w:val="002543E0"/>
    <w:rPr>
      <w:rFonts w:ascii="Arial MT" w:eastAsia="Arial MT" w:hAnsi="Arial MT" w:cs="Arial MT"/>
      <w:lang w:val="pt-PT"/>
    </w:rPr>
  </w:style>
  <w:style w:type="paragraph" w:styleId="Rodap">
    <w:name w:val="footer"/>
    <w:basedOn w:val="Normal"/>
    <w:link w:val="RodapChar"/>
    <w:uiPriority w:val="99"/>
    <w:unhideWhenUsed/>
    <w:rsid w:val="002543E0"/>
    <w:pPr>
      <w:tabs>
        <w:tab w:val="center" w:pos="4252"/>
        <w:tab w:val="right" w:pos="8504"/>
      </w:tabs>
    </w:pPr>
  </w:style>
  <w:style w:type="character" w:customStyle="1" w:styleId="RodapChar">
    <w:name w:val="Rodapé Char"/>
    <w:basedOn w:val="Fontepargpadro"/>
    <w:link w:val="Rodap"/>
    <w:uiPriority w:val="99"/>
    <w:rsid w:val="002543E0"/>
    <w:rPr>
      <w:rFonts w:ascii="Arial MT" w:eastAsia="Arial MT" w:hAnsi="Arial MT" w:cs="Arial MT"/>
      <w:lang w:val="pt-PT"/>
    </w:rPr>
  </w:style>
  <w:style w:type="character" w:styleId="Hyperlink">
    <w:name w:val="Hyperlink"/>
    <w:basedOn w:val="Fontepargpadro"/>
    <w:uiPriority w:val="99"/>
    <w:unhideWhenUsed/>
    <w:rsid w:val="002543E0"/>
    <w:rPr>
      <w:color w:val="0000FF" w:themeColor="hyperlink"/>
      <w:u w:val="single"/>
    </w:rPr>
  </w:style>
  <w:style w:type="paragraph" w:styleId="Subttulo">
    <w:name w:val="Subtitle"/>
    <w:basedOn w:val="Normal"/>
    <w:next w:val="Normal"/>
    <w:link w:val="SubttuloChar"/>
    <w:uiPriority w:val="11"/>
    <w:qFormat/>
    <w:rsid w:val="00A23F35"/>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tuloChar">
    <w:name w:val="Subtítulo Char"/>
    <w:basedOn w:val="Fontepargpadro"/>
    <w:link w:val="Subttulo"/>
    <w:uiPriority w:val="11"/>
    <w:rsid w:val="00A23F35"/>
    <w:rPr>
      <w:rFonts w:eastAsiaTheme="minorEastAsia"/>
      <w:color w:val="5A5A5A" w:themeColor="text1" w:themeTint="A5"/>
      <w:spacing w:val="15"/>
      <w:lang w:val="pt-PT"/>
    </w:rPr>
  </w:style>
  <w:style w:type="paragraph" w:styleId="Legenda">
    <w:name w:val="caption"/>
    <w:basedOn w:val="Normal"/>
    <w:next w:val="Normal"/>
    <w:uiPriority w:val="35"/>
    <w:unhideWhenUsed/>
    <w:qFormat/>
    <w:rsid w:val="00CA60F2"/>
    <w:pPr>
      <w:spacing w:after="200"/>
    </w:pPr>
    <w:rPr>
      <w:i/>
      <w:iCs/>
      <w:color w:val="1F497D" w:themeColor="text2"/>
      <w:sz w:val="18"/>
      <w:szCs w:val="18"/>
    </w:rPr>
  </w:style>
  <w:style w:type="paragraph" w:styleId="CabealhodoSumrio">
    <w:name w:val="TOC Heading"/>
    <w:basedOn w:val="Ttulo1"/>
    <w:next w:val="Normal"/>
    <w:uiPriority w:val="39"/>
    <w:unhideWhenUsed/>
    <w:qFormat/>
    <w:rsid w:val="0047678A"/>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pt-BR"/>
    </w:rPr>
  </w:style>
  <w:style w:type="paragraph" w:styleId="Sumrio1">
    <w:name w:val="toc 1"/>
    <w:basedOn w:val="Normal"/>
    <w:next w:val="Normal"/>
    <w:autoRedefine/>
    <w:uiPriority w:val="39"/>
    <w:unhideWhenUsed/>
    <w:rsid w:val="0047678A"/>
    <w:pPr>
      <w:spacing w:after="100"/>
    </w:pPr>
  </w:style>
  <w:style w:type="character" w:customStyle="1" w:styleId="Ttulo2Char">
    <w:name w:val="Título 2 Char"/>
    <w:basedOn w:val="Fontepargpadro"/>
    <w:link w:val="Ttulo2"/>
    <w:uiPriority w:val="9"/>
    <w:rsid w:val="0047678A"/>
    <w:rPr>
      <w:rFonts w:asciiTheme="majorHAnsi" w:eastAsiaTheme="majorEastAsia" w:hAnsiTheme="majorHAnsi" w:cstheme="majorBidi"/>
      <w:color w:val="365F91" w:themeColor="accent1" w:themeShade="BF"/>
      <w:sz w:val="26"/>
      <w:szCs w:val="26"/>
      <w:lang w:val="pt-PT"/>
    </w:rPr>
  </w:style>
  <w:style w:type="paragraph" w:styleId="Sumrio2">
    <w:name w:val="toc 2"/>
    <w:basedOn w:val="Normal"/>
    <w:next w:val="Normal"/>
    <w:autoRedefine/>
    <w:uiPriority w:val="39"/>
    <w:unhideWhenUsed/>
    <w:rsid w:val="0047678A"/>
    <w:pPr>
      <w:spacing w:after="100"/>
      <w:ind w:left="220"/>
    </w:pPr>
  </w:style>
  <w:style w:type="paragraph" w:styleId="Textodebalo">
    <w:name w:val="Balloon Text"/>
    <w:basedOn w:val="Normal"/>
    <w:link w:val="TextodebaloChar"/>
    <w:uiPriority w:val="99"/>
    <w:semiHidden/>
    <w:unhideWhenUsed/>
    <w:rsid w:val="00636980"/>
    <w:rPr>
      <w:rFonts w:ascii="Segoe UI" w:hAnsi="Segoe UI" w:cs="Segoe UI"/>
      <w:sz w:val="18"/>
      <w:szCs w:val="18"/>
    </w:rPr>
  </w:style>
  <w:style w:type="character" w:customStyle="1" w:styleId="TextodebaloChar">
    <w:name w:val="Texto de balão Char"/>
    <w:basedOn w:val="Fontepargpadro"/>
    <w:link w:val="Textodebalo"/>
    <w:uiPriority w:val="99"/>
    <w:semiHidden/>
    <w:rsid w:val="00636980"/>
    <w:rPr>
      <w:rFonts w:ascii="Segoe UI" w:eastAsia="Arial MT" w:hAnsi="Segoe UI" w:cs="Segoe UI"/>
      <w:sz w:val="18"/>
      <w:szCs w:val="18"/>
      <w:lang w:val="pt-PT"/>
    </w:rPr>
  </w:style>
  <w:style w:type="table" w:styleId="Tabelacomgrade">
    <w:name w:val="Table Grid"/>
    <w:basedOn w:val="Tabelanormal"/>
    <w:uiPriority w:val="39"/>
    <w:rsid w:val="00EA34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odetextoChar">
    <w:name w:val="Corpo de texto Char"/>
    <w:basedOn w:val="Fontepargpadro"/>
    <w:link w:val="Corpodetexto"/>
    <w:uiPriority w:val="1"/>
    <w:rsid w:val="003E5E68"/>
    <w:rPr>
      <w:rFonts w:ascii="Arial MT" w:eastAsia="Arial MT" w:hAnsi="Arial MT" w:cs="Arial MT"/>
      <w:lang w:val="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5085216">
      <w:bodyDiv w:val="1"/>
      <w:marLeft w:val="0"/>
      <w:marRight w:val="0"/>
      <w:marTop w:val="0"/>
      <w:marBottom w:val="0"/>
      <w:divBdr>
        <w:top w:val="none" w:sz="0" w:space="0" w:color="auto"/>
        <w:left w:val="none" w:sz="0" w:space="0" w:color="auto"/>
        <w:bottom w:val="none" w:sz="0" w:space="0" w:color="auto"/>
        <w:right w:val="none" w:sz="0" w:space="0" w:color="auto"/>
      </w:divBdr>
    </w:div>
    <w:div w:id="582956105">
      <w:bodyDiv w:val="1"/>
      <w:marLeft w:val="0"/>
      <w:marRight w:val="0"/>
      <w:marTop w:val="0"/>
      <w:marBottom w:val="0"/>
      <w:divBdr>
        <w:top w:val="none" w:sz="0" w:space="0" w:color="auto"/>
        <w:left w:val="none" w:sz="0" w:space="0" w:color="auto"/>
        <w:bottom w:val="none" w:sz="0" w:space="0" w:color="auto"/>
        <w:right w:val="none" w:sz="0" w:space="0" w:color="auto"/>
      </w:divBdr>
    </w:div>
    <w:div w:id="876546959">
      <w:bodyDiv w:val="1"/>
      <w:marLeft w:val="0"/>
      <w:marRight w:val="0"/>
      <w:marTop w:val="0"/>
      <w:marBottom w:val="0"/>
      <w:divBdr>
        <w:top w:val="none" w:sz="0" w:space="0" w:color="auto"/>
        <w:left w:val="none" w:sz="0" w:space="0" w:color="auto"/>
        <w:bottom w:val="none" w:sz="0" w:space="0" w:color="auto"/>
        <w:right w:val="none" w:sz="0" w:space="0" w:color="auto"/>
      </w:divBdr>
    </w:div>
    <w:div w:id="20198457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aialban@ufba.br" TargetMode="External"/><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naialban@ufba.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F1CDE5-2209-4ADB-9EED-AF010195B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TotalTime>
  <Pages>14</Pages>
  <Words>3813</Words>
  <Characters>20594</Characters>
  <Application>Microsoft Office Word</Application>
  <DocSecurity>0</DocSecurity>
  <Lines>171</Lines>
  <Paragraphs>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24359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Vitor Laytynher Santos de Almeida</dc:creator>
  <cp:keywords/>
  <dc:description/>
  <cp:lastModifiedBy>Jose Eduardo Pugliese de Mendonca</cp:lastModifiedBy>
  <cp:revision>16</cp:revision>
  <cp:lastPrinted>2024-11-14T15:17:00Z</cp:lastPrinted>
  <dcterms:created xsi:type="dcterms:W3CDTF">2024-11-11T18:18:00Z</dcterms:created>
  <dcterms:modified xsi:type="dcterms:W3CDTF">2024-11-14T15:18:00Z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2024-04-23T00:00:00Z</vt:filetime>
  </property>
  <property fmtid="{D5CDD505-2E9C-101B-9397-08002B2CF9AE}" pid="3" name="Creator">
    <vt:lpwstr>PDFium</vt:lpwstr>
  </property>
  <property fmtid="{D5CDD505-2E9C-101B-9397-08002B2CF9AE}" pid="4" name="Producer">
    <vt:lpwstr>PDFium</vt:lpwstr>
  </property>
  <property fmtid="{D5CDD505-2E9C-101B-9397-08002B2CF9AE}" pid="5" name="LastSaved">
    <vt:filetime>2024-04-23T00:00:00Z</vt:filetime>
  </property>
</Properties>
</file>