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CD" w:rsidRDefault="00A10FCD">
      <w:pPr>
        <w:pStyle w:val="Corpodetexto"/>
        <w:spacing w:before="7"/>
        <w:rPr>
          <w:rFonts w:ascii="Arial"/>
          <w:b/>
        </w:rPr>
      </w:pPr>
    </w:p>
    <w:p w:rsidR="00A10FCD" w:rsidRDefault="00C86A6F">
      <w:pPr>
        <w:spacing w:before="56"/>
        <w:ind w:left="3646" w:right="3217"/>
        <w:jc w:val="center"/>
        <w:rPr>
          <w:b/>
        </w:rPr>
      </w:pPr>
      <w:r>
        <w:rPr>
          <w:b/>
        </w:rPr>
        <w:t>COMPLEXO HOSPITALAR E DE SAÚDE DA UFBA</w:t>
      </w:r>
      <w:r>
        <w:rPr>
          <w:b/>
          <w:spacing w:val="-48"/>
        </w:rPr>
        <w:t xml:space="preserve"> </w:t>
      </w:r>
      <w:r>
        <w:rPr>
          <w:b/>
        </w:rPr>
        <w:t>PREGÃO</w:t>
      </w:r>
      <w:r>
        <w:rPr>
          <w:b/>
          <w:spacing w:val="-1"/>
        </w:rPr>
        <w:t xml:space="preserve"> </w:t>
      </w:r>
      <w:r>
        <w:rPr>
          <w:b/>
        </w:rPr>
        <w:t>ELETRÔNICO</w:t>
      </w:r>
      <w:r>
        <w:rPr>
          <w:b/>
          <w:spacing w:val="-3"/>
        </w:rPr>
        <w:t xml:space="preserve"> </w:t>
      </w:r>
      <w:r>
        <w:rPr>
          <w:b/>
        </w:rPr>
        <w:t>N°</w:t>
      </w:r>
      <w:r>
        <w:rPr>
          <w:b/>
          <w:spacing w:val="1"/>
        </w:rPr>
        <w:t xml:space="preserve"> </w:t>
      </w:r>
      <w:r w:rsidR="008F1CFC">
        <w:rPr>
          <w:b/>
          <w:spacing w:val="1"/>
        </w:rPr>
        <w:t>900</w:t>
      </w:r>
      <w:r>
        <w:rPr>
          <w:b/>
        </w:rPr>
        <w:t>07/2024</w:t>
      </w:r>
    </w:p>
    <w:p w:rsidR="00A10FCD" w:rsidRDefault="00A10FCD">
      <w:pPr>
        <w:pStyle w:val="Corpodetexto"/>
        <w:spacing w:before="1"/>
        <w:rPr>
          <w:b/>
        </w:rPr>
      </w:pPr>
    </w:p>
    <w:p w:rsidR="00A10FCD" w:rsidRDefault="00C86A6F">
      <w:pPr>
        <w:ind w:left="3011" w:right="2578"/>
        <w:jc w:val="center"/>
        <w:rPr>
          <w:b/>
        </w:rPr>
      </w:pPr>
      <w:r>
        <w:rPr>
          <w:b/>
        </w:rPr>
        <w:t>PARTICIPAÇÃO EXCLUSIVA DE MICROEMPRESAS – ME E</w:t>
      </w:r>
      <w:r>
        <w:rPr>
          <w:b/>
          <w:spacing w:val="-47"/>
        </w:rPr>
        <w:t xml:space="preserve"> </w:t>
      </w:r>
      <w:r>
        <w:rPr>
          <w:b/>
        </w:rPr>
        <w:t>EMPRESAS DE PEQUENO</w:t>
      </w:r>
      <w:r>
        <w:rPr>
          <w:b/>
          <w:spacing w:val="-1"/>
        </w:rPr>
        <w:t xml:space="preserve"> </w:t>
      </w:r>
      <w:r>
        <w:rPr>
          <w:b/>
        </w:rPr>
        <w:t>PORTE – EPP</w:t>
      </w:r>
    </w:p>
    <w:p w:rsidR="00A10FCD" w:rsidRDefault="00C86A6F">
      <w:pPr>
        <w:ind w:left="3646" w:right="3216"/>
        <w:jc w:val="center"/>
        <w:rPr>
          <w:b/>
        </w:rPr>
      </w:pPr>
      <w:r>
        <w:rPr>
          <w:b/>
        </w:rPr>
        <w:t>(Fundamento:</w:t>
      </w:r>
      <w:r>
        <w:rPr>
          <w:b/>
          <w:spacing w:val="-4"/>
        </w:rPr>
        <w:t xml:space="preserve"> </w:t>
      </w:r>
      <w:r>
        <w:rPr>
          <w:b/>
        </w:rPr>
        <w:t>LC</w:t>
      </w:r>
      <w:r>
        <w:rPr>
          <w:b/>
          <w:spacing w:val="-2"/>
        </w:rPr>
        <w:t xml:space="preserve"> </w:t>
      </w:r>
      <w:r>
        <w:rPr>
          <w:b/>
        </w:rPr>
        <w:t>Nº</w:t>
      </w:r>
      <w:r>
        <w:rPr>
          <w:b/>
          <w:spacing w:val="-5"/>
        </w:rPr>
        <w:t xml:space="preserve"> </w:t>
      </w:r>
      <w:r>
        <w:rPr>
          <w:b/>
        </w:rPr>
        <w:t>123/2006)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C86A6F">
      <w:pPr>
        <w:spacing w:before="134" w:line="360" w:lineRule="auto"/>
        <w:ind w:left="1262" w:right="5098"/>
        <w:rPr>
          <w:b/>
        </w:rPr>
      </w:pPr>
      <w:r>
        <w:rPr>
          <w:b/>
        </w:rPr>
        <w:t>PROCESSO ADMINISTRATIVO Nº 23066.060085/2023-11</w:t>
      </w:r>
      <w:r>
        <w:rPr>
          <w:b/>
          <w:spacing w:val="-47"/>
        </w:rPr>
        <w:t xml:space="preserve"> </w:t>
      </w:r>
      <w:r>
        <w:rPr>
          <w:b/>
        </w:rPr>
        <w:t>UASG:</w:t>
      </w:r>
      <w:r>
        <w:rPr>
          <w:b/>
          <w:spacing w:val="-2"/>
        </w:rPr>
        <w:t xml:space="preserve"> </w:t>
      </w:r>
      <w:r>
        <w:rPr>
          <w:b/>
        </w:rPr>
        <w:t>150247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C86A6F">
      <w:pPr>
        <w:spacing w:before="136" w:line="360" w:lineRule="auto"/>
        <w:ind w:left="1262" w:right="824"/>
        <w:jc w:val="both"/>
      </w:pPr>
      <w:r>
        <w:t xml:space="preserve">Torna-se público, para conhecimento dos interessados, que a </w:t>
      </w:r>
      <w:r>
        <w:rPr>
          <w:b/>
          <w:u w:val="single"/>
        </w:rPr>
        <w:t>UNIVERSIDADE FEDERAL DA BAHIA</w:t>
      </w:r>
      <w:r>
        <w:t>, por</w:t>
      </w:r>
      <w:r>
        <w:rPr>
          <w:spacing w:val="1"/>
        </w:rPr>
        <w:t xml:space="preserve"> </w:t>
      </w:r>
      <w:r>
        <w:t xml:space="preserve">intermédio do </w:t>
      </w:r>
      <w:r>
        <w:rPr>
          <w:b/>
          <w:u w:val="single"/>
        </w:rPr>
        <w:t>COMPLEXO HOSPITALAR E DE SAÚDE DA UFBA</w:t>
      </w:r>
      <w:r>
        <w:t xml:space="preserve">, realizará licitação, para </w:t>
      </w:r>
      <w:r>
        <w:rPr>
          <w:b/>
        </w:rPr>
        <w:t>REGISTRO DE</w:t>
      </w:r>
      <w:r>
        <w:rPr>
          <w:b/>
          <w:spacing w:val="1"/>
        </w:rPr>
        <w:t xml:space="preserve"> </w:t>
      </w:r>
      <w:r>
        <w:rPr>
          <w:b/>
        </w:rPr>
        <w:t>PREÇOS</w:t>
      </w:r>
      <w:r>
        <w:t>,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modalidade</w:t>
      </w:r>
      <w:r>
        <w:rPr>
          <w:spacing w:val="-6"/>
        </w:rPr>
        <w:t xml:space="preserve"> </w:t>
      </w:r>
      <w:r>
        <w:rPr>
          <w:b/>
        </w:rPr>
        <w:t>PREGÃO</w:t>
      </w:r>
      <w:r>
        <w:t>,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forma</w:t>
      </w:r>
      <w:r>
        <w:rPr>
          <w:spacing w:val="-9"/>
        </w:rPr>
        <w:t xml:space="preserve"> </w:t>
      </w:r>
      <w:r>
        <w:rPr>
          <w:b/>
        </w:rPr>
        <w:t>ELETRÔNICA</w:t>
      </w:r>
      <w:r>
        <w:t>,</w:t>
      </w:r>
      <w:r>
        <w:rPr>
          <w:spacing w:val="-10"/>
        </w:rPr>
        <w:t xml:space="preserve"> </w:t>
      </w:r>
      <w:hyperlink r:id="rId7">
        <w:r>
          <w:rPr>
            <w:color w:val="000080"/>
            <w:u w:val="single" w:color="000080"/>
          </w:rPr>
          <w:t>Lei</w:t>
        </w:r>
        <w:r>
          <w:rPr>
            <w:color w:val="000080"/>
            <w:spacing w:val="-1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9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</w:t>
        </w:r>
        <w:r>
          <w:rPr>
            <w:color w:val="000080"/>
            <w:spacing w:val="-1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9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1º</w:t>
        </w:r>
        <w:r>
          <w:rPr>
            <w:color w:val="000080"/>
            <w:spacing w:val="-1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1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abril</w:t>
        </w:r>
        <w:r>
          <w:rPr>
            <w:color w:val="000080"/>
            <w:spacing w:val="-8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1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</w:hyperlink>
      <w:r>
        <w:t>,</w:t>
      </w:r>
      <w:r>
        <w:rPr>
          <w:spacing w:val="-10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Decreto</w:t>
      </w:r>
      <w:r>
        <w:rPr>
          <w:spacing w:val="-48"/>
        </w:rPr>
        <w:t xml:space="preserve"> </w:t>
      </w:r>
      <w:r>
        <w:t>nº 11.462, de 31 de março de 2023, e demais legislação aplicável e, ainda, de acordo com as condições</w:t>
      </w:r>
      <w:r>
        <w:rPr>
          <w:spacing w:val="1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neste</w:t>
      </w:r>
      <w:r>
        <w:rPr>
          <w:spacing w:val="-2"/>
        </w:rPr>
        <w:t xml:space="preserve"> </w:t>
      </w:r>
      <w:r>
        <w:t>Edital.</w:t>
      </w:r>
    </w:p>
    <w:p w:rsidR="00A10FCD" w:rsidRDefault="00A10FCD">
      <w:pPr>
        <w:pStyle w:val="Corpodetexto"/>
      </w:pPr>
    </w:p>
    <w:p w:rsidR="00A10FCD" w:rsidRDefault="00A10FCD">
      <w:pPr>
        <w:pStyle w:val="Corpodetexto"/>
      </w:pPr>
    </w:p>
    <w:p w:rsidR="00A10FCD" w:rsidRDefault="00A10FCD">
      <w:pPr>
        <w:pStyle w:val="Corpodetexto"/>
      </w:pPr>
    </w:p>
    <w:p w:rsidR="00A10FCD" w:rsidRDefault="00C86A6F">
      <w:pPr>
        <w:spacing w:before="1"/>
        <w:ind w:left="1262"/>
      </w:pPr>
      <w:r>
        <w:rPr>
          <w:b/>
        </w:rPr>
        <w:t>Data</w:t>
      </w:r>
      <w:r>
        <w:rPr>
          <w:b/>
          <w:spacing w:val="-2"/>
        </w:rPr>
        <w:t xml:space="preserve"> </w:t>
      </w:r>
      <w:r>
        <w:rPr>
          <w:b/>
        </w:rPr>
        <w:t>da</w:t>
      </w:r>
      <w:r>
        <w:rPr>
          <w:b/>
          <w:spacing w:val="-2"/>
        </w:rPr>
        <w:t xml:space="preserve"> </w:t>
      </w:r>
      <w:r>
        <w:rPr>
          <w:b/>
        </w:rPr>
        <w:t xml:space="preserve">sessão: </w:t>
      </w:r>
      <w:r w:rsidR="008F1CFC">
        <w:t>29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 w:rsidR="008F1CFC">
        <w:t>fevereiro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8F1CFC">
        <w:t>2024</w:t>
      </w:r>
    </w:p>
    <w:p w:rsidR="00A10FCD" w:rsidRDefault="00C86A6F">
      <w:pPr>
        <w:pStyle w:val="Corpodetexto"/>
        <w:spacing w:before="134"/>
        <w:ind w:left="1262"/>
        <w:jc w:val="both"/>
      </w:pPr>
      <w:r>
        <w:rPr>
          <w:b/>
        </w:rPr>
        <w:t>Horário</w:t>
      </w:r>
      <w:r>
        <w:t>:</w:t>
      </w:r>
      <w:r>
        <w:rPr>
          <w:spacing w:val="-3"/>
        </w:rPr>
        <w:t xml:space="preserve"> </w:t>
      </w:r>
      <w:r w:rsidR="008F1CFC">
        <w:t>09:00</w:t>
      </w:r>
      <w:r>
        <w:t xml:space="preserve"> (</w:t>
      </w:r>
      <w:r>
        <w:rPr>
          <w:spacing w:val="-3"/>
        </w:rPr>
        <w:t xml:space="preserve"> </w:t>
      </w:r>
      <w:r w:rsidR="008F1CFC">
        <w:t>nove</w:t>
      </w:r>
      <w:r>
        <w:rPr>
          <w:spacing w:val="1"/>
        </w:rPr>
        <w:t xml:space="preserve"> </w:t>
      </w:r>
      <w:r>
        <w:t>horas - horário de</w:t>
      </w:r>
      <w:r>
        <w:rPr>
          <w:spacing w:val="-3"/>
        </w:rPr>
        <w:t xml:space="preserve"> </w:t>
      </w:r>
      <w:r>
        <w:t>Brasília)</w:t>
      </w:r>
    </w:p>
    <w:p w:rsidR="00A10FCD" w:rsidRDefault="00C86A6F">
      <w:pPr>
        <w:pStyle w:val="Corpodetexto"/>
        <w:spacing w:before="132"/>
        <w:ind w:left="1262"/>
        <w:jc w:val="both"/>
      </w:pPr>
      <w:r>
        <w:rPr>
          <w:b/>
        </w:rPr>
        <w:t>Local:</w:t>
      </w:r>
      <w:r>
        <w:rPr>
          <w:b/>
          <w:spacing w:val="-3"/>
        </w:rPr>
        <w:t xml:space="preserve"> </w:t>
      </w:r>
      <w:r>
        <w:t>Portal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Compras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Governo</w:t>
      </w:r>
      <w:r>
        <w:rPr>
          <w:spacing w:val="-4"/>
        </w:rPr>
        <w:t xml:space="preserve"> </w:t>
      </w:r>
      <w:r>
        <w:t>Federal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hyperlink r:id="rId8">
        <w:r>
          <w:rPr>
            <w:color w:val="000009"/>
            <w:u w:val="single" w:color="000009"/>
          </w:rPr>
          <w:t>www.comprasgovernamentais.gov.br</w:t>
        </w:r>
      </w:hyperlink>
    </w:p>
    <w:p w:rsidR="00A10FCD" w:rsidRDefault="00C86A6F">
      <w:pPr>
        <w:spacing w:before="135"/>
        <w:ind w:left="1262"/>
        <w:rPr>
          <w:b/>
        </w:rPr>
      </w:pPr>
      <w:r>
        <w:rPr>
          <w:b/>
        </w:rPr>
        <w:t>Critério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Julgamento:</w:t>
      </w:r>
      <w:r>
        <w:rPr>
          <w:b/>
          <w:spacing w:val="-2"/>
        </w:rPr>
        <w:t xml:space="preserve"> </w:t>
      </w:r>
      <w:r>
        <w:rPr>
          <w:b/>
        </w:rPr>
        <w:t>MENOR</w:t>
      </w:r>
      <w:r>
        <w:rPr>
          <w:b/>
          <w:spacing w:val="-4"/>
        </w:rPr>
        <w:t xml:space="preserve"> </w:t>
      </w:r>
      <w:r>
        <w:rPr>
          <w:b/>
        </w:rPr>
        <w:t>PREÇO</w:t>
      </w:r>
      <w:r>
        <w:rPr>
          <w:b/>
          <w:spacing w:val="-2"/>
        </w:rPr>
        <w:t xml:space="preserve"> </w:t>
      </w:r>
      <w:r>
        <w:rPr>
          <w:b/>
        </w:rPr>
        <w:t>POR</w:t>
      </w:r>
      <w:r>
        <w:rPr>
          <w:b/>
          <w:spacing w:val="-2"/>
        </w:rPr>
        <w:t xml:space="preserve"> </w:t>
      </w:r>
      <w:r>
        <w:rPr>
          <w:b/>
        </w:rPr>
        <w:t>ITEM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10"/>
        <w:rPr>
          <w:b/>
          <w:sz w:val="26"/>
        </w:rPr>
      </w:pPr>
    </w:p>
    <w:p w:rsidR="00A10FCD" w:rsidRDefault="00C86A6F">
      <w:pPr>
        <w:pStyle w:val="PargrafodaLista"/>
        <w:numPr>
          <w:ilvl w:val="0"/>
          <w:numId w:val="12"/>
        </w:numPr>
        <w:tabs>
          <w:tab w:val="left" w:pos="1546"/>
        </w:tabs>
        <w:spacing w:before="87"/>
        <w:rPr>
          <w:rFonts w:ascii="Times New Roman"/>
          <w:b/>
        </w:rPr>
      </w:pPr>
      <w:r>
        <w:rPr>
          <w:b/>
          <w:u w:val="single"/>
          <w:shd w:val="clear" w:color="auto" w:fill="D2D2D2"/>
        </w:rPr>
        <w:t>DO</w:t>
      </w:r>
      <w:r>
        <w:rPr>
          <w:b/>
          <w:spacing w:val="-2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OBJETO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6" w:line="360" w:lineRule="auto"/>
        <w:ind w:right="827" w:firstLine="0"/>
        <w:jc w:val="both"/>
      </w:pPr>
      <w:r>
        <w:t xml:space="preserve">O objeto da presente licitação é a escolha da proposta mais vantajosa para a aquisição </w:t>
      </w:r>
      <w:r>
        <w:rPr>
          <w:b/>
        </w:rPr>
        <w:t>VACINAS DE</w:t>
      </w:r>
      <w:r>
        <w:rPr>
          <w:b/>
          <w:spacing w:val="1"/>
        </w:rPr>
        <w:t xml:space="preserve"> </w:t>
      </w:r>
      <w:r>
        <w:rPr>
          <w:b/>
        </w:rPr>
        <w:t xml:space="preserve">USO VETERINÁRIO, </w:t>
      </w:r>
      <w:r>
        <w:t>visando atender às necessidades do Hospital de Medicina Veterinária Renato R. de</w:t>
      </w:r>
      <w:r>
        <w:rPr>
          <w:spacing w:val="1"/>
        </w:rPr>
        <w:t xml:space="preserve"> </w:t>
      </w:r>
      <w:r>
        <w:t>Medeiros Neto (HOSPMEV), unidade integrante do Complexo Hospitalar e de Saúde /UFBA</w:t>
      </w:r>
      <w:r>
        <w:rPr>
          <w:b/>
        </w:rPr>
        <w:t xml:space="preserve">, </w:t>
      </w:r>
      <w:r>
        <w:t>pelo período</w:t>
      </w:r>
      <w:r>
        <w:rPr>
          <w:spacing w:val="1"/>
        </w:rPr>
        <w:t xml:space="preserve"> </w:t>
      </w:r>
      <w:r>
        <w:t>de 12 (doze) meses, conforme condições, quantidades e exigências estabelecidas neste Edital e seus</w:t>
      </w:r>
      <w:r>
        <w:rPr>
          <w:spacing w:val="1"/>
        </w:rPr>
        <w:t xml:space="preserve"> </w:t>
      </w:r>
      <w:r>
        <w:t>Anexos.</w:t>
      </w:r>
    </w:p>
    <w:p w:rsidR="00A10FCD" w:rsidRDefault="00A10FCD">
      <w:pPr>
        <w:spacing w:line="360" w:lineRule="auto"/>
        <w:jc w:val="both"/>
        <w:sectPr w:rsidR="00A10FCD">
          <w:headerReference w:type="default" r:id="rId9"/>
          <w:footerReference w:type="default" r:id="rId10"/>
          <w:pgSz w:w="12240" w:h="15840"/>
          <w:pgMar w:top="1920" w:right="300" w:bottom="86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7" w:line="360" w:lineRule="auto"/>
        <w:ind w:right="828" w:firstLine="0"/>
      </w:pPr>
      <w:r>
        <w:rPr>
          <w:b/>
          <w:u w:val="single"/>
        </w:rPr>
        <w:t>A</w:t>
      </w:r>
      <w:r>
        <w:rPr>
          <w:b/>
          <w:spacing w:val="6"/>
          <w:u w:val="single"/>
        </w:rPr>
        <w:t xml:space="preserve"> </w:t>
      </w:r>
      <w:r>
        <w:rPr>
          <w:b/>
          <w:u w:val="single"/>
        </w:rPr>
        <w:t>licitação</w:t>
      </w:r>
      <w:r>
        <w:rPr>
          <w:b/>
          <w:spacing w:val="7"/>
          <w:u w:val="single"/>
        </w:rPr>
        <w:t xml:space="preserve"> </w:t>
      </w:r>
      <w:r>
        <w:rPr>
          <w:b/>
          <w:u w:val="single"/>
        </w:rPr>
        <w:t>será</w:t>
      </w:r>
      <w:r>
        <w:rPr>
          <w:b/>
          <w:spacing w:val="8"/>
          <w:u w:val="single"/>
        </w:rPr>
        <w:t xml:space="preserve"> </w:t>
      </w:r>
      <w:r>
        <w:rPr>
          <w:b/>
          <w:u w:val="single"/>
        </w:rPr>
        <w:t>dividida</w:t>
      </w:r>
      <w:r>
        <w:rPr>
          <w:b/>
          <w:spacing w:val="7"/>
          <w:u w:val="single"/>
        </w:rPr>
        <w:t xml:space="preserve"> </w:t>
      </w:r>
      <w:r>
        <w:rPr>
          <w:b/>
          <w:u w:val="single"/>
        </w:rPr>
        <w:t>em</w:t>
      </w:r>
      <w:r>
        <w:rPr>
          <w:b/>
          <w:spacing w:val="5"/>
          <w:u w:val="single"/>
        </w:rPr>
        <w:t xml:space="preserve"> </w:t>
      </w:r>
      <w:r>
        <w:rPr>
          <w:b/>
          <w:u w:val="single"/>
        </w:rPr>
        <w:t>itens</w:t>
      </w:r>
      <w:r>
        <w:rPr>
          <w:b/>
          <w:spacing w:val="10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8"/>
          <w:u w:val="single"/>
        </w:rPr>
        <w:t xml:space="preserve"> </w:t>
      </w:r>
      <w:r>
        <w:rPr>
          <w:b/>
          <w:u w:val="single"/>
        </w:rPr>
        <w:t>01</w:t>
      </w:r>
      <w:r>
        <w:rPr>
          <w:b/>
          <w:spacing w:val="6"/>
          <w:u w:val="single"/>
        </w:rPr>
        <w:t xml:space="preserve"> </w:t>
      </w:r>
      <w:r>
        <w:rPr>
          <w:b/>
          <w:u w:val="single"/>
        </w:rPr>
        <w:t>ao</w:t>
      </w:r>
      <w:r>
        <w:rPr>
          <w:b/>
          <w:spacing w:val="7"/>
          <w:u w:val="single"/>
        </w:rPr>
        <w:t xml:space="preserve"> </w:t>
      </w:r>
      <w:r>
        <w:rPr>
          <w:b/>
          <w:u w:val="single"/>
        </w:rPr>
        <w:t>04</w:t>
      </w:r>
      <w:r>
        <w:t>,</w:t>
      </w:r>
      <w:r>
        <w:rPr>
          <w:spacing w:val="6"/>
        </w:rPr>
        <w:t xml:space="preserve"> </w:t>
      </w:r>
      <w:r>
        <w:t>conforme</w:t>
      </w:r>
      <w:r>
        <w:rPr>
          <w:spacing w:val="6"/>
        </w:rPr>
        <w:t xml:space="preserve"> </w:t>
      </w:r>
      <w:r>
        <w:t>tabela</w:t>
      </w:r>
      <w:r>
        <w:rPr>
          <w:spacing w:val="8"/>
        </w:rPr>
        <w:t xml:space="preserve"> </w:t>
      </w:r>
      <w:r>
        <w:t>constante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Termo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Referência,</w:t>
      </w:r>
      <w:r>
        <w:rPr>
          <w:spacing w:val="-47"/>
        </w:rPr>
        <w:t xml:space="preserve"> </w:t>
      </w:r>
      <w:r>
        <w:t>facultando-se</w:t>
      </w:r>
      <w:r>
        <w:rPr>
          <w:spacing w:val="-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licitante a</w:t>
      </w:r>
      <w:r>
        <w:rPr>
          <w:spacing w:val="-3"/>
        </w:rPr>
        <w:t xml:space="preserve"> </w:t>
      </w:r>
      <w:r>
        <w:t>participação em</w:t>
      </w:r>
      <w:r>
        <w:rPr>
          <w:spacing w:val="1"/>
        </w:rPr>
        <w:t xml:space="preserve"> </w:t>
      </w:r>
      <w:r>
        <w:t>quantos</w:t>
      </w:r>
      <w:r>
        <w:rPr>
          <w:spacing w:val="-1"/>
        </w:rPr>
        <w:t xml:space="preserve"> </w:t>
      </w:r>
      <w:r>
        <w:t>itens forem de seu</w:t>
      </w:r>
      <w:r>
        <w:rPr>
          <w:spacing w:val="-1"/>
        </w:rPr>
        <w:t xml:space="preserve"> </w:t>
      </w:r>
      <w:r>
        <w:t>interesse.</w:t>
      </w:r>
    </w:p>
    <w:p w:rsidR="00A10FCD" w:rsidRDefault="00C86A6F">
      <w:pPr>
        <w:pStyle w:val="Ttulo1"/>
        <w:numPr>
          <w:ilvl w:val="2"/>
          <w:numId w:val="12"/>
        </w:numPr>
        <w:tabs>
          <w:tab w:val="left" w:pos="2261"/>
        </w:tabs>
        <w:spacing w:before="120" w:line="360" w:lineRule="auto"/>
        <w:ind w:right="829" w:firstLine="0"/>
        <w:rPr>
          <w:u w:val="none"/>
        </w:rPr>
      </w:pPr>
      <w:r>
        <w:t>O</w:t>
      </w:r>
      <w:r>
        <w:rPr>
          <w:spacing w:val="-3"/>
        </w:rPr>
        <w:t xml:space="preserve"> </w:t>
      </w:r>
      <w:r>
        <w:t>critério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julgamento</w:t>
      </w:r>
      <w:r>
        <w:rPr>
          <w:spacing w:val="-4"/>
        </w:rPr>
        <w:t xml:space="preserve"> </w:t>
      </w:r>
      <w:r>
        <w:t>adotado</w:t>
      </w:r>
      <w:r>
        <w:rPr>
          <w:spacing w:val="-3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MENOR</w:t>
      </w:r>
      <w:r>
        <w:rPr>
          <w:spacing w:val="-2"/>
        </w:rPr>
        <w:t xml:space="preserve"> </w:t>
      </w:r>
      <w:r>
        <w:t>PREÇO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ITEM,</w:t>
      </w:r>
      <w:r>
        <w:rPr>
          <w:spacing w:val="-4"/>
        </w:rPr>
        <w:t xml:space="preserve"> </w:t>
      </w:r>
      <w:r>
        <w:t>observadas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exigências</w:t>
      </w:r>
      <w:r>
        <w:rPr>
          <w:spacing w:val="-46"/>
          <w:u w:val="none"/>
        </w:rPr>
        <w:t xml:space="preserve"> </w:t>
      </w:r>
      <w:r>
        <w:t>contidas</w:t>
      </w:r>
      <w:r>
        <w:rPr>
          <w:spacing w:val="-1"/>
        </w:rPr>
        <w:t xml:space="preserve"> </w:t>
      </w:r>
      <w:r>
        <w:t>neste</w:t>
      </w:r>
      <w:r>
        <w:rPr>
          <w:spacing w:val="-3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3"/>
        </w:rPr>
        <w:t xml:space="preserve"> </w:t>
      </w:r>
      <w:r>
        <w:t>Anexos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às especificações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objeto.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8"/>
        <w:rPr>
          <w:b/>
          <w:sz w:val="25"/>
        </w:rPr>
      </w:pPr>
    </w:p>
    <w:p w:rsidR="00A10FCD" w:rsidRDefault="00C86A6F">
      <w:pPr>
        <w:pStyle w:val="PargrafodaLista"/>
        <w:numPr>
          <w:ilvl w:val="0"/>
          <w:numId w:val="12"/>
        </w:numPr>
        <w:tabs>
          <w:tab w:val="left" w:pos="1546"/>
        </w:tabs>
        <w:spacing w:before="87"/>
        <w:rPr>
          <w:rFonts w:ascii="Times New Roman" w:hAnsi="Times New Roman"/>
          <w:b/>
        </w:rPr>
      </w:pPr>
      <w:r>
        <w:rPr>
          <w:b/>
          <w:u w:val="single"/>
          <w:shd w:val="clear" w:color="auto" w:fill="D2D2D2"/>
        </w:rPr>
        <w:t>DO</w:t>
      </w:r>
      <w:r>
        <w:rPr>
          <w:b/>
          <w:spacing w:val="-2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REGISTRO</w:t>
      </w:r>
      <w:r>
        <w:rPr>
          <w:b/>
          <w:spacing w:val="-2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DE</w:t>
      </w:r>
      <w:r>
        <w:rPr>
          <w:b/>
          <w:spacing w:val="-1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PREÇOS</w:t>
      </w:r>
    </w:p>
    <w:p w:rsidR="00A10FCD" w:rsidRDefault="00A10FCD">
      <w:pPr>
        <w:pStyle w:val="Corpodetexto"/>
        <w:spacing w:before="4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6" w:line="357" w:lineRule="auto"/>
        <w:ind w:right="830" w:firstLine="0"/>
        <w:rPr>
          <w:b/>
        </w:rPr>
      </w:pPr>
      <w:r>
        <w:t>As</w:t>
      </w:r>
      <w:r>
        <w:rPr>
          <w:spacing w:val="11"/>
        </w:rPr>
        <w:t xml:space="preserve"> </w:t>
      </w:r>
      <w:r>
        <w:t>regras</w:t>
      </w:r>
      <w:r>
        <w:rPr>
          <w:spacing w:val="11"/>
        </w:rPr>
        <w:t xml:space="preserve"> </w:t>
      </w:r>
      <w:r>
        <w:t>referentes</w:t>
      </w:r>
      <w:r>
        <w:rPr>
          <w:spacing w:val="12"/>
        </w:rPr>
        <w:t xml:space="preserve"> </w:t>
      </w:r>
      <w:r>
        <w:t>aos</w:t>
      </w:r>
      <w:r>
        <w:rPr>
          <w:spacing w:val="11"/>
        </w:rPr>
        <w:t xml:space="preserve"> </w:t>
      </w:r>
      <w:r>
        <w:t>órgãos</w:t>
      </w:r>
      <w:r>
        <w:rPr>
          <w:spacing w:val="11"/>
        </w:rPr>
        <w:t xml:space="preserve"> </w:t>
      </w:r>
      <w:r>
        <w:t>gerenciador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participantes,</w:t>
      </w:r>
      <w:r>
        <w:rPr>
          <w:spacing w:val="11"/>
        </w:rPr>
        <w:t xml:space="preserve"> </w:t>
      </w:r>
      <w:r>
        <w:t>bem</w:t>
      </w:r>
      <w:r>
        <w:rPr>
          <w:spacing w:val="13"/>
        </w:rPr>
        <w:t xml:space="preserve"> </w:t>
      </w:r>
      <w:r>
        <w:t>como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eventuais</w:t>
      </w:r>
      <w:r>
        <w:rPr>
          <w:spacing w:val="11"/>
        </w:rPr>
        <w:t xml:space="preserve"> </w:t>
      </w:r>
      <w:r>
        <w:t>adesões</w:t>
      </w:r>
      <w:r>
        <w:rPr>
          <w:spacing w:val="12"/>
        </w:rPr>
        <w:t xml:space="preserve"> </w:t>
      </w:r>
      <w:r>
        <w:t>são</w:t>
      </w:r>
      <w:r>
        <w:rPr>
          <w:spacing w:val="12"/>
        </w:rPr>
        <w:t xml:space="preserve"> </w:t>
      </w:r>
      <w:r>
        <w:t>as</w:t>
      </w:r>
      <w:r>
        <w:rPr>
          <w:spacing w:val="-46"/>
        </w:rPr>
        <w:t xml:space="preserve"> </w:t>
      </w:r>
      <w:r>
        <w:t>que constam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minuta de</w:t>
      </w:r>
      <w:r>
        <w:rPr>
          <w:spacing w:val="-2"/>
        </w:rPr>
        <w:t xml:space="preserve"> </w:t>
      </w:r>
      <w:r>
        <w:t>Ata de Registro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Preços</w:t>
      </w:r>
      <w:r>
        <w:rPr>
          <w:b/>
        </w:rPr>
        <w:t>.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10"/>
        <w:rPr>
          <w:b/>
          <w:sz w:val="2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8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PARTICIPAÇÃO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NA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LICITAÇÃO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6" w:line="360" w:lineRule="auto"/>
        <w:ind w:right="830" w:firstLine="0"/>
        <w:jc w:val="both"/>
      </w:pPr>
      <w:r>
        <w:rPr>
          <w:spacing w:val="-1"/>
        </w:rPr>
        <w:t>Poderão</w:t>
      </w:r>
      <w:r>
        <w:rPr>
          <w:spacing w:val="-10"/>
        </w:rPr>
        <w:t xml:space="preserve"> </w:t>
      </w:r>
      <w:r>
        <w:t>participar</w:t>
      </w:r>
      <w:r>
        <w:rPr>
          <w:spacing w:val="-11"/>
        </w:rPr>
        <w:t xml:space="preserve"> </w:t>
      </w:r>
      <w:r>
        <w:t>deste</w:t>
      </w:r>
      <w:r>
        <w:rPr>
          <w:spacing w:val="-13"/>
        </w:rPr>
        <w:t xml:space="preserve"> </w:t>
      </w:r>
      <w:r>
        <w:t>Pregão</w:t>
      </w:r>
      <w:r>
        <w:rPr>
          <w:spacing w:val="-12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interessados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estiverem</w:t>
      </w:r>
      <w:r>
        <w:rPr>
          <w:spacing w:val="-9"/>
        </w:rPr>
        <w:t xml:space="preserve"> </w:t>
      </w:r>
      <w:r>
        <w:t>previamente</w:t>
      </w:r>
      <w:r>
        <w:rPr>
          <w:spacing w:val="-13"/>
        </w:rPr>
        <w:t xml:space="preserve"> </w:t>
      </w:r>
      <w:r>
        <w:t>credenciados</w:t>
      </w:r>
      <w:r>
        <w:rPr>
          <w:spacing w:val="-10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Sistema</w:t>
      </w:r>
      <w:r>
        <w:rPr>
          <w:spacing w:val="-48"/>
        </w:rPr>
        <w:t xml:space="preserve"> </w:t>
      </w:r>
      <w:r>
        <w:t>de Cadastramento Unificado de Fornecedores - SICAF e no Sistema de Compras do Governo Federal</w:t>
      </w:r>
      <w:r>
        <w:rPr>
          <w:spacing w:val="1"/>
        </w:rPr>
        <w:t xml:space="preserve"> </w:t>
      </w:r>
      <w:r>
        <w:t>(</w:t>
      </w:r>
      <w:hyperlink r:id="rId11">
        <w:r>
          <w:rPr>
            <w:color w:val="000080"/>
            <w:u w:val="single" w:color="000080"/>
          </w:rPr>
          <w:t>www.gov.br/compras</w:t>
        </w:r>
      </w:hyperlink>
      <w:r>
        <w:t>).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19" w:line="360" w:lineRule="auto"/>
        <w:ind w:right="827" w:firstLine="0"/>
        <w:jc w:val="both"/>
      </w:pPr>
      <w:r>
        <w:t>Os interessados deverão atender às condições exigidas no cadastramento no SICAF até o</w:t>
      </w:r>
      <w:r>
        <w:rPr>
          <w:spacing w:val="1"/>
        </w:rPr>
        <w:t xml:space="preserve"> </w:t>
      </w:r>
      <w:r>
        <w:t>terceiro dia</w:t>
      </w:r>
      <w:r>
        <w:rPr>
          <w:spacing w:val="-1"/>
        </w:rPr>
        <w:t xml:space="preserve"> </w:t>
      </w:r>
      <w:r>
        <w:t>útil anterior</w:t>
      </w:r>
      <w:r>
        <w:rPr>
          <w:spacing w:val="-1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data prevista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recebimento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propostas.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7" w:firstLine="0"/>
        <w:jc w:val="both"/>
      </w:pPr>
      <w:r>
        <w:t>O licitante responsabiliza-se exclusiva e formalmente pelas transações efetuadas em seu nome,</w:t>
      </w:r>
      <w:r>
        <w:rPr>
          <w:spacing w:val="1"/>
        </w:rPr>
        <w:t xml:space="preserve"> </w:t>
      </w:r>
      <w:r>
        <w:t>assume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firmes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verdadeiras</w:t>
      </w:r>
      <w:r>
        <w:rPr>
          <w:spacing w:val="-1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propostas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lances,</w:t>
      </w:r>
      <w:r>
        <w:rPr>
          <w:spacing w:val="-4"/>
        </w:rPr>
        <w:t xml:space="preserve"> </w:t>
      </w:r>
      <w:r>
        <w:t>inclusive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atos</w:t>
      </w:r>
      <w:r>
        <w:rPr>
          <w:spacing w:val="-4"/>
        </w:rPr>
        <w:t xml:space="preserve"> </w:t>
      </w:r>
      <w:r>
        <w:t>praticados</w:t>
      </w:r>
      <w:r>
        <w:rPr>
          <w:spacing w:val="-4"/>
        </w:rPr>
        <w:t xml:space="preserve"> </w:t>
      </w:r>
      <w:r>
        <w:t>diretamente</w:t>
      </w:r>
      <w:r>
        <w:rPr>
          <w:spacing w:val="-47"/>
        </w:rPr>
        <w:t xml:space="preserve"> </w:t>
      </w:r>
      <w:r>
        <w:t>ou por seu representante, excluída a responsabilidade do provedor do sistema ou do órgão ou entidade</w:t>
      </w:r>
      <w:r>
        <w:rPr>
          <w:spacing w:val="1"/>
        </w:rPr>
        <w:t xml:space="preserve"> </w:t>
      </w:r>
      <w:r>
        <w:t>promotora</w:t>
      </w:r>
      <w:r>
        <w:rPr>
          <w:spacing w:val="-5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licitação por</w:t>
      </w:r>
      <w:r>
        <w:rPr>
          <w:spacing w:val="-4"/>
        </w:rPr>
        <w:t xml:space="preserve"> </w:t>
      </w:r>
      <w:r>
        <w:t>eventuais</w:t>
      </w:r>
      <w:r>
        <w:rPr>
          <w:spacing w:val="-1"/>
        </w:rPr>
        <w:t xml:space="preserve"> </w:t>
      </w:r>
      <w:r>
        <w:t>danos</w:t>
      </w:r>
      <w:r>
        <w:rPr>
          <w:spacing w:val="-2"/>
        </w:rPr>
        <w:t xml:space="preserve"> </w:t>
      </w:r>
      <w:r>
        <w:t>decorrentes de</w:t>
      </w:r>
      <w:r>
        <w:rPr>
          <w:spacing w:val="-4"/>
        </w:rPr>
        <w:t xml:space="preserve"> </w:t>
      </w:r>
      <w:r>
        <w:t>uso indevido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credenciais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acesso,</w:t>
      </w:r>
      <w:r>
        <w:rPr>
          <w:spacing w:val="-2"/>
        </w:rPr>
        <w:t xml:space="preserve"> </w:t>
      </w:r>
      <w:r>
        <w:t>ainda</w:t>
      </w:r>
      <w:r>
        <w:rPr>
          <w:spacing w:val="-47"/>
        </w:rPr>
        <w:t xml:space="preserve"> </w:t>
      </w:r>
      <w:r>
        <w:t>que por terceiros.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60" w:lineRule="auto"/>
        <w:ind w:right="827" w:firstLine="0"/>
        <w:jc w:val="both"/>
      </w:pPr>
      <w:r>
        <w:t>É de responsabilidade do cadastrado conferir a exatidão dos seus dados cadastrais nos Sistemas</w:t>
      </w:r>
      <w:r>
        <w:rPr>
          <w:spacing w:val="1"/>
        </w:rPr>
        <w:t xml:space="preserve"> </w:t>
      </w:r>
      <w:r>
        <w:t>relacionados no item anterior e mantê-los atualizados junto aos órgãos responsáveis pela informação,</w:t>
      </w:r>
      <w:r>
        <w:rPr>
          <w:spacing w:val="1"/>
        </w:rPr>
        <w:t xml:space="preserve"> </w:t>
      </w:r>
      <w:r>
        <w:t>devendo</w:t>
      </w:r>
      <w:r>
        <w:rPr>
          <w:spacing w:val="-8"/>
        </w:rPr>
        <w:t xml:space="preserve"> </w:t>
      </w:r>
      <w:r>
        <w:t>proceder,</w:t>
      </w:r>
      <w:r>
        <w:rPr>
          <w:spacing w:val="-8"/>
        </w:rPr>
        <w:t xml:space="preserve"> </w:t>
      </w:r>
      <w:r>
        <w:t>imediatamente,</w:t>
      </w:r>
      <w:r>
        <w:rPr>
          <w:spacing w:val="-7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correção</w:t>
      </w:r>
      <w:r>
        <w:rPr>
          <w:spacing w:val="-9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alteração</w:t>
      </w:r>
      <w:r>
        <w:rPr>
          <w:spacing w:val="-7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registros</w:t>
      </w:r>
      <w:r>
        <w:rPr>
          <w:spacing w:val="-8"/>
        </w:rPr>
        <w:t xml:space="preserve"> </w:t>
      </w:r>
      <w:r>
        <w:t>tão</w:t>
      </w:r>
      <w:r>
        <w:rPr>
          <w:spacing w:val="-8"/>
        </w:rPr>
        <w:t xml:space="preserve"> </w:t>
      </w:r>
      <w:r>
        <w:t>logo</w:t>
      </w:r>
      <w:r>
        <w:rPr>
          <w:spacing w:val="-7"/>
        </w:rPr>
        <w:t xml:space="preserve"> </w:t>
      </w:r>
      <w:r>
        <w:t>identifique</w:t>
      </w:r>
      <w:r>
        <w:rPr>
          <w:spacing w:val="-7"/>
        </w:rPr>
        <w:t xml:space="preserve"> </w:t>
      </w:r>
      <w:r>
        <w:t>incorreção</w:t>
      </w:r>
      <w:r>
        <w:rPr>
          <w:spacing w:val="-48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aqueles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tornem</w:t>
      </w:r>
      <w:r>
        <w:rPr>
          <w:spacing w:val="-1"/>
        </w:rPr>
        <w:t xml:space="preserve"> </w:t>
      </w:r>
      <w:r>
        <w:t>desatualizados.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0" w:firstLine="0"/>
        <w:jc w:val="both"/>
      </w:pPr>
      <w:r>
        <w:t>A não observância do disposto no item anterior poderá ensejar desclassificação no momento da</w:t>
      </w:r>
      <w:r>
        <w:rPr>
          <w:spacing w:val="1"/>
        </w:rPr>
        <w:t xml:space="preserve"> </w:t>
      </w:r>
      <w:r>
        <w:t>habilitação.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7" w:line="360" w:lineRule="auto"/>
        <w:ind w:right="828" w:firstLine="0"/>
      </w:pPr>
      <w:r>
        <w:rPr>
          <w:b/>
          <w:u w:val="single"/>
        </w:rPr>
        <w:t>Para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TODOS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itens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participação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é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exclusiva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microempresas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empresas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pequeno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porte</w:t>
      </w:r>
      <w:r>
        <w:t>,</w:t>
      </w:r>
      <w:r>
        <w:rPr>
          <w:spacing w:val="-4"/>
        </w:rPr>
        <w:t xml:space="preserve"> </w:t>
      </w:r>
      <w:r>
        <w:t>nos</w:t>
      </w:r>
      <w:r>
        <w:rPr>
          <w:spacing w:val="-47"/>
        </w:rPr>
        <w:t xml:space="preserve"> </w:t>
      </w:r>
      <w:r>
        <w:t>termos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hyperlink r:id="rId12">
        <w:r>
          <w:rPr>
            <w:u w:val="single"/>
          </w:rPr>
          <w:t>art. 48 da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Lei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Complementar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nº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123, de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14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dezembro de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2006</w:t>
        </w:r>
      </w:hyperlink>
      <w:r>
        <w:t>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0" w:line="360" w:lineRule="auto"/>
        <w:ind w:right="828" w:firstLine="0"/>
        <w:jc w:val="both"/>
      </w:pPr>
      <w:r>
        <w:t>A obtenção do benefício a que se refere o item anterior fica limitada às microempresas e às</w:t>
      </w:r>
      <w:r>
        <w:rPr>
          <w:spacing w:val="1"/>
        </w:rPr>
        <w:t xml:space="preserve"> </w:t>
      </w:r>
      <w:r>
        <w:t>empresas de pequeno porte que, no ano-calendário de realização da licitação, ainda não tenham</w:t>
      </w:r>
      <w:r>
        <w:rPr>
          <w:spacing w:val="1"/>
        </w:rPr>
        <w:t xml:space="preserve"> </w:t>
      </w:r>
      <w:r>
        <w:t>celebrado contratos com a Administração Pública cujos valores somados extrapolem a receita bruta</w:t>
      </w:r>
      <w:r>
        <w:rPr>
          <w:spacing w:val="1"/>
        </w:rPr>
        <w:t xml:space="preserve"> </w:t>
      </w:r>
      <w:r>
        <w:t>máxima</w:t>
      </w:r>
      <w:r>
        <w:rPr>
          <w:spacing w:val="-1"/>
        </w:rPr>
        <w:t xml:space="preserve"> </w:t>
      </w:r>
      <w:r>
        <w:t>admitida para</w:t>
      </w:r>
      <w:r>
        <w:rPr>
          <w:spacing w:val="-3"/>
        </w:rPr>
        <w:t xml:space="preserve"> </w:t>
      </w:r>
      <w:r>
        <w:t>fins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enquadramento</w:t>
      </w:r>
      <w:r>
        <w:rPr>
          <w:spacing w:val="-2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de pequeno</w:t>
      </w:r>
      <w:r>
        <w:rPr>
          <w:spacing w:val="1"/>
        </w:rPr>
        <w:t xml:space="preserve"> </w:t>
      </w:r>
      <w:r>
        <w:t>porte.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3" w:line="360" w:lineRule="auto"/>
        <w:ind w:right="826" w:firstLine="0"/>
        <w:jc w:val="both"/>
      </w:pPr>
      <w:r>
        <w:t>Será</w:t>
      </w:r>
      <w:r>
        <w:rPr>
          <w:spacing w:val="-5"/>
        </w:rPr>
        <w:t xml:space="preserve"> </w:t>
      </w:r>
      <w:r>
        <w:t>concedido</w:t>
      </w:r>
      <w:r>
        <w:rPr>
          <w:spacing w:val="-4"/>
        </w:rPr>
        <w:t xml:space="preserve"> </w:t>
      </w:r>
      <w:r>
        <w:t>tratamento</w:t>
      </w:r>
      <w:r>
        <w:rPr>
          <w:spacing w:val="-5"/>
        </w:rPr>
        <w:t xml:space="preserve"> </w:t>
      </w:r>
      <w:r>
        <w:t>favorecido</w:t>
      </w:r>
      <w:r>
        <w:rPr>
          <w:spacing w:val="-4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microempresas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empresas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pequeno</w:t>
      </w:r>
      <w:r>
        <w:rPr>
          <w:spacing w:val="-3"/>
        </w:rPr>
        <w:t xml:space="preserve"> </w:t>
      </w:r>
      <w:r>
        <w:t>porte,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as</w:t>
      </w:r>
      <w:r>
        <w:rPr>
          <w:spacing w:val="-47"/>
        </w:rPr>
        <w:t xml:space="preserve"> </w:t>
      </w:r>
      <w:r>
        <w:t xml:space="preserve">sociedades cooperativas mencionadas no </w:t>
      </w:r>
      <w:hyperlink r:id="rId13" w:anchor="art16">
        <w:r>
          <w:rPr>
            <w:u w:val="single"/>
          </w:rPr>
          <w:t>artigo 16 da Lei nº 14.133, de 2021</w:t>
        </w:r>
      </w:hyperlink>
      <w:r>
        <w:t>, para o agricultor familiar, o</w:t>
      </w:r>
      <w:r>
        <w:rPr>
          <w:spacing w:val="-47"/>
        </w:rPr>
        <w:t xml:space="preserve"> </w:t>
      </w:r>
      <w:r>
        <w:t xml:space="preserve">produtor rural pessoa física e para o microempreendedor individual - MEI, nos limites previstos da </w:t>
      </w:r>
      <w:hyperlink r:id="rId14">
        <w:r>
          <w:rPr>
            <w:u w:val="single"/>
          </w:rPr>
          <w:t>Lei</w:t>
        </w:r>
      </w:hyperlink>
      <w:r>
        <w:rPr>
          <w:spacing w:val="1"/>
        </w:rPr>
        <w:t xml:space="preserve"> </w:t>
      </w:r>
      <w:hyperlink r:id="rId15">
        <w:r>
          <w:rPr>
            <w:u w:val="single"/>
          </w:rPr>
          <w:t>Complementar</w:t>
        </w:r>
        <w:r>
          <w:rPr>
            <w:spacing w:val="-1"/>
            <w:u w:val="single"/>
          </w:rPr>
          <w:t xml:space="preserve"> </w:t>
        </w:r>
        <w:r>
          <w:rPr>
            <w:u w:val="single"/>
          </w:rPr>
          <w:t>nº 123, de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2006</w:t>
        </w:r>
        <w:r>
          <w:t xml:space="preserve"> </w:t>
        </w:r>
      </w:hyperlink>
      <w:r>
        <w:t>e</w:t>
      </w:r>
      <w:r>
        <w:rPr>
          <w:spacing w:val="1"/>
        </w:rPr>
        <w:t xml:space="preserve"> </w:t>
      </w:r>
      <w:r>
        <w:t>do Decreto</w:t>
      </w:r>
      <w:r>
        <w:rPr>
          <w:spacing w:val="-1"/>
        </w:rPr>
        <w:t xml:space="preserve"> </w:t>
      </w:r>
      <w:r>
        <w:t>n.º</w:t>
      </w:r>
      <w:r>
        <w:rPr>
          <w:spacing w:val="-2"/>
        </w:rPr>
        <w:t xml:space="preserve"> </w:t>
      </w:r>
      <w:r>
        <w:t>8.538, de</w:t>
      </w:r>
      <w:r>
        <w:rPr>
          <w:spacing w:val="-2"/>
        </w:rPr>
        <w:t xml:space="preserve"> </w:t>
      </w:r>
      <w:r>
        <w:t>2015.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/>
        <w:ind w:left="1662"/>
      </w:pPr>
      <w:bookmarkStart w:id="0" w:name="_bookmark0"/>
      <w:bookmarkEnd w:id="0"/>
      <w:r>
        <w:t>Não</w:t>
      </w:r>
      <w:r>
        <w:rPr>
          <w:spacing w:val="-1"/>
        </w:rPr>
        <w:t xml:space="preserve"> </w:t>
      </w:r>
      <w:r>
        <w:t>poderão</w:t>
      </w:r>
      <w:r>
        <w:rPr>
          <w:spacing w:val="-3"/>
        </w:rPr>
        <w:t xml:space="preserve"> </w:t>
      </w:r>
      <w:r>
        <w:t>disputar</w:t>
      </w:r>
      <w:r>
        <w:rPr>
          <w:spacing w:val="-2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t>licitação: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ind w:left="2260"/>
        <w:jc w:val="both"/>
      </w:pPr>
      <w:r>
        <w:t>aquele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 atenda</w:t>
      </w:r>
      <w:r>
        <w:rPr>
          <w:spacing w:val="-2"/>
        </w:rPr>
        <w:t xml:space="preserve"> </w:t>
      </w:r>
      <w:r>
        <w:t>às</w:t>
      </w:r>
      <w:r>
        <w:rPr>
          <w:spacing w:val="-3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deste</w:t>
      </w:r>
      <w:r>
        <w:rPr>
          <w:spacing w:val="-3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seu(s)</w:t>
      </w:r>
      <w:r>
        <w:rPr>
          <w:spacing w:val="-1"/>
        </w:rPr>
        <w:t xml:space="preserve"> </w:t>
      </w:r>
      <w:r>
        <w:t>anexo(s);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" w:line="357" w:lineRule="auto"/>
        <w:ind w:right="827" w:firstLine="0"/>
        <w:jc w:val="both"/>
      </w:pPr>
      <w:bookmarkStart w:id="1" w:name="_bookmark1"/>
      <w:bookmarkEnd w:id="1"/>
      <w:r>
        <w:t>autor do anteprojeto, do projeto básico ou do projeto executivo, pessoa física ou jurídica,</w:t>
      </w:r>
      <w:r>
        <w:rPr>
          <w:spacing w:val="1"/>
        </w:rPr>
        <w:t xml:space="preserve"> </w:t>
      </w:r>
      <w:r>
        <w:t>quando a licitação</w:t>
      </w:r>
      <w:r>
        <w:rPr>
          <w:spacing w:val="-2"/>
        </w:rPr>
        <w:t xml:space="preserve"> </w:t>
      </w:r>
      <w:r>
        <w:t>versar sobre</w:t>
      </w:r>
      <w:r>
        <w:rPr>
          <w:spacing w:val="-1"/>
        </w:rPr>
        <w:t xml:space="preserve"> </w:t>
      </w:r>
      <w:r>
        <w:t>serviços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fornecimento de</w:t>
      </w:r>
      <w:r>
        <w:rPr>
          <w:spacing w:val="-3"/>
        </w:rPr>
        <w:t xml:space="preserve"> </w:t>
      </w:r>
      <w:r>
        <w:t>bens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ele</w:t>
      </w:r>
      <w:r>
        <w:rPr>
          <w:spacing w:val="1"/>
        </w:rPr>
        <w:t xml:space="preserve"> </w:t>
      </w:r>
      <w:r>
        <w:t>relacionados;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4" w:line="360" w:lineRule="auto"/>
        <w:ind w:right="827" w:firstLine="0"/>
        <w:jc w:val="both"/>
      </w:pPr>
      <w:bookmarkStart w:id="2" w:name="_bookmark2"/>
      <w:bookmarkEnd w:id="2"/>
      <w:r>
        <w:t>empresa,</w:t>
      </w:r>
      <w:r>
        <w:rPr>
          <w:spacing w:val="-4"/>
        </w:rPr>
        <w:t xml:space="preserve"> </w:t>
      </w:r>
      <w:r>
        <w:t>isoladamente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consórcio,</w:t>
      </w:r>
      <w:r>
        <w:rPr>
          <w:spacing w:val="-6"/>
        </w:rPr>
        <w:t xml:space="preserve"> </w:t>
      </w:r>
      <w:r>
        <w:t>responsável</w:t>
      </w:r>
      <w:r>
        <w:rPr>
          <w:spacing w:val="-6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elaboração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  <w:r>
        <w:rPr>
          <w:spacing w:val="-7"/>
        </w:rPr>
        <w:t xml:space="preserve"> </w:t>
      </w:r>
      <w:r>
        <w:t>básico</w:t>
      </w:r>
      <w:r>
        <w:rPr>
          <w:spacing w:val="-5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do</w:t>
      </w:r>
      <w:r>
        <w:rPr>
          <w:spacing w:val="-47"/>
        </w:rPr>
        <w:t xml:space="preserve"> </w:t>
      </w:r>
      <w:r>
        <w:t>projeto executivo, ou empresa da qual o autor do projeto seja dirigente, gerente, controlador,</w:t>
      </w:r>
      <w:r>
        <w:rPr>
          <w:spacing w:val="1"/>
        </w:rPr>
        <w:t xml:space="preserve"> </w:t>
      </w:r>
      <w:r>
        <w:t>acionista ou detentor de mais de 5% (cinco por cento) do capital com direito a voto, responsável</w:t>
      </w:r>
      <w:r>
        <w:rPr>
          <w:spacing w:val="1"/>
        </w:rPr>
        <w:t xml:space="preserve"> </w:t>
      </w:r>
      <w:r>
        <w:t>técnico ou subcontratado, quando a licitação versar sobre serviços ou fornecimento de bens a ela</w:t>
      </w:r>
      <w:r>
        <w:rPr>
          <w:spacing w:val="1"/>
        </w:rPr>
        <w:t xml:space="preserve"> </w:t>
      </w:r>
      <w:r>
        <w:t>necessários;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2" w:line="357" w:lineRule="auto"/>
        <w:ind w:right="831" w:firstLine="0"/>
        <w:jc w:val="both"/>
      </w:pPr>
      <w:r>
        <w:t>pessoa física ou jurídica que se encontre, ao tempo da licitação, impossibilitada de participar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decorrência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sanção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foi imposta;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4" w:line="360" w:lineRule="auto"/>
        <w:ind w:right="826" w:firstLine="0"/>
        <w:jc w:val="both"/>
      </w:pPr>
      <w:r>
        <w:t>aquele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mantenha</w:t>
      </w:r>
      <w:r>
        <w:rPr>
          <w:spacing w:val="1"/>
        </w:rPr>
        <w:t xml:space="preserve"> </w:t>
      </w:r>
      <w:r>
        <w:t>vínculo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natureza</w:t>
      </w:r>
      <w:r>
        <w:rPr>
          <w:spacing w:val="1"/>
        </w:rPr>
        <w:t xml:space="preserve"> </w:t>
      </w:r>
      <w:r>
        <w:t>técnica,</w:t>
      </w:r>
      <w:r>
        <w:rPr>
          <w:spacing w:val="1"/>
        </w:rPr>
        <w:t xml:space="preserve"> </w:t>
      </w:r>
      <w:r>
        <w:t>comercial,</w:t>
      </w:r>
      <w:r>
        <w:rPr>
          <w:spacing w:val="1"/>
        </w:rPr>
        <w:t xml:space="preserve"> </w:t>
      </w:r>
      <w:r>
        <w:t>econômica,</w:t>
      </w:r>
      <w:r>
        <w:rPr>
          <w:spacing w:val="1"/>
        </w:rPr>
        <w:t xml:space="preserve"> </w:t>
      </w:r>
      <w:r>
        <w:t>financeira,</w:t>
      </w:r>
      <w:r>
        <w:rPr>
          <w:spacing w:val="1"/>
        </w:rPr>
        <w:t xml:space="preserve"> </w:t>
      </w:r>
      <w:r>
        <w:t>trabalhista ou civil com dirigente do órgão ou entidade contratante ou com agente público que</w:t>
      </w:r>
      <w:r>
        <w:rPr>
          <w:spacing w:val="1"/>
        </w:rPr>
        <w:t xml:space="preserve"> </w:t>
      </w:r>
      <w:r>
        <w:t>desempenhe função na licitação ou atue na fiscalização ou na gestão do contrato, ou que deles seja</w:t>
      </w:r>
      <w:r>
        <w:rPr>
          <w:spacing w:val="1"/>
        </w:rPr>
        <w:t xml:space="preserve"> </w:t>
      </w:r>
      <w:r>
        <w:t>cônjuge,</w:t>
      </w:r>
      <w:r>
        <w:rPr>
          <w:spacing w:val="-3"/>
        </w:rPr>
        <w:t xml:space="preserve"> </w:t>
      </w:r>
      <w:r>
        <w:t>companheiro</w:t>
      </w:r>
      <w:r>
        <w:rPr>
          <w:spacing w:val="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parente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linha</w:t>
      </w:r>
      <w:r>
        <w:rPr>
          <w:spacing w:val="-1"/>
        </w:rPr>
        <w:t xml:space="preserve"> </w:t>
      </w:r>
      <w:r>
        <w:t>reta, colateral ou</w:t>
      </w:r>
      <w:r>
        <w:rPr>
          <w:spacing w:val="-4"/>
        </w:rPr>
        <w:t xml:space="preserve"> </w:t>
      </w:r>
      <w:r>
        <w:t>por afinidade,</w:t>
      </w:r>
      <w:r>
        <w:rPr>
          <w:spacing w:val="-3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terceiro</w:t>
      </w:r>
      <w:r>
        <w:rPr>
          <w:spacing w:val="-2"/>
        </w:rPr>
        <w:t xml:space="preserve"> </w:t>
      </w:r>
      <w:r>
        <w:t>grau;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1" w:line="360" w:lineRule="auto"/>
        <w:ind w:right="833" w:firstLine="0"/>
        <w:jc w:val="both"/>
      </w:pPr>
      <w:r>
        <w:t>empresas controladoras, controladas ou coligadas, nos termos da Lei nº 6.404, de 15 de</w:t>
      </w:r>
      <w:r>
        <w:rPr>
          <w:spacing w:val="1"/>
        </w:rPr>
        <w:t xml:space="preserve"> </w:t>
      </w:r>
      <w:r>
        <w:t>dezembro de</w:t>
      </w:r>
      <w:r>
        <w:rPr>
          <w:spacing w:val="-2"/>
        </w:rPr>
        <w:t xml:space="preserve"> </w:t>
      </w:r>
      <w:r>
        <w:t>1976, concorrendo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si;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57" w:line="360" w:lineRule="auto"/>
        <w:ind w:right="827" w:firstLine="0"/>
        <w:jc w:val="both"/>
      </w:pPr>
      <w:r>
        <w:t>pessoa física ou jurídica que, nos 5 (cinco) anos anteriores à divulgação do edital, tenha sido</w:t>
      </w:r>
      <w:r>
        <w:rPr>
          <w:spacing w:val="1"/>
        </w:rPr>
        <w:t xml:space="preserve"> </w:t>
      </w:r>
      <w:r>
        <w:t>condenada</w:t>
      </w:r>
      <w:r>
        <w:rPr>
          <w:spacing w:val="1"/>
        </w:rPr>
        <w:t xml:space="preserve"> </w:t>
      </w:r>
      <w:r>
        <w:t>judicialmente,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trânsito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julgado,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exploração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infantil,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submissão de trabalhadores a condições análogas às de escravo ou por contratação de adolescentes</w:t>
      </w:r>
      <w:r>
        <w:rPr>
          <w:spacing w:val="-47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casos</w:t>
      </w:r>
      <w:r>
        <w:rPr>
          <w:spacing w:val="-2"/>
        </w:rPr>
        <w:t xml:space="preserve"> </w:t>
      </w:r>
      <w:r>
        <w:t>vedados pela legislação</w:t>
      </w:r>
      <w:r>
        <w:rPr>
          <w:spacing w:val="-2"/>
        </w:rPr>
        <w:t xml:space="preserve"> </w:t>
      </w:r>
      <w:r>
        <w:t>trabalhista;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1"/>
        <w:ind w:left="2260"/>
        <w:jc w:val="both"/>
      </w:pPr>
      <w:bookmarkStart w:id="3" w:name="_bookmark3"/>
      <w:bookmarkEnd w:id="3"/>
      <w:r>
        <w:t>agente público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entidade licitante;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"/>
        <w:ind w:left="2260"/>
        <w:jc w:val="both"/>
      </w:pPr>
      <w:r>
        <w:t>Organizações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Sociedade</w:t>
      </w:r>
      <w:r>
        <w:rPr>
          <w:spacing w:val="-3"/>
        </w:rPr>
        <w:t xml:space="preserve"> </w:t>
      </w:r>
      <w:r>
        <w:t>Civil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Interesse</w:t>
      </w:r>
      <w:r>
        <w:rPr>
          <w:spacing w:val="-4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OSCIP,</w:t>
      </w:r>
      <w:r>
        <w:rPr>
          <w:spacing w:val="-2"/>
        </w:rPr>
        <w:t xml:space="preserve"> </w:t>
      </w:r>
      <w:r>
        <w:t>atuando nessa</w:t>
      </w:r>
      <w:r>
        <w:rPr>
          <w:spacing w:val="-2"/>
        </w:rPr>
        <w:t xml:space="preserve"> </w:t>
      </w:r>
      <w:r>
        <w:t>condição;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371"/>
        </w:tabs>
        <w:spacing w:line="360" w:lineRule="auto"/>
        <w:ind w:right="828" w:firstLine="0"/>
        <w:jc w:val="both"/>
      </w:pPr>
      <w:r>
        <w:t>Não poderá participar, direta ou indiretamente, da licitação ou da execução do contrato</w:t>
      </w:r>
      <w:r>
        <w:rPr>
          <w:spacing w:val="1"/>
        </w:rPr>
        <w:t xml:space="preserve"> </w:t>
      </w:r>
      <w:r>
        <w:t>agente público do órgão ou entidade contratante, devendo ser observadas as situações que possam</w:t>
      </w:r>
      <w:r>
        <w:rPr>
          <w:spacing w:val="1"/>
        </w:rPr>
        <w:t xml:space="preserve"> </w:t>
      </w:r>
      <w:r>
        <w:t>configurar conflito de interesses no exercício ou após o exercício do cargo ou emprego, nos termos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que disciplina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matéria,</w:t>
      </w:r>
      <w:r>
        <w:rPr>
          <w:spacing w:val="-3"/>
        </w:rPr>
        <w:t xml:space="preserve"> </w:t>
      </w:r>
      <w:r>
        <w:t>conforme</w:t>
      </w:r>
      <w:r>
        <w:rPr>
          <w:color w:val="000080"/>
        </w:rPr>
        <w:t xml:space="preserve"> </w:t>
      </w:r>
      <w:hyperlink r:id="rId16" w:anchor="art9§1">
        <w:r>
          <w:rPr>
            <w:color w:val="000080"/>
            <w:u w:val="single" w:color="000080"/>
          </w:rPr>
          <w:t>§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1º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do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da Lei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</w:hyperlink>
      <w: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090"/>
        </w:tabs>
        <w:spacing w:before="119" w:line="360" w:lineRule="auto"/>
        <w:ind w:left="1689" w:right="829" w:firstLine="0"/>
        <w:jc w:val="both"/>
      </w:pPr>
      <w:r>
        <w:t xml:space="preserve">O impedimento de que trata o item </w:t>
      </w:r>
      <w:hyperlink w:anchor="_bookmark2" w:history="1">
        <w:r>
          <w:t>3.7.3</w:t>
        </w:r>
      </w:hyperlink>
      <w:r>
        <w:t xml:space="preserve"> será também aplicado ao licitante que atue em</w:t>
      </w:r>
      <w:r>
        <w:rPr>
          <w:spacing w:val="1"/>
        </w:rPr>
        <w:t xml:space="preserve"> </w:t>
      </w:r>
      <w:r>
        <w:t>substituição a outra pessoa, física ou jurídica, com o intuito de burlar a efetividade da sanção a ela</w:t>
      </w:r>
      <w:r>
        <w:rPr>
          <w:spacing w:val="1"/>
        </w:rPr>
        <w:t xml:space="preserve"> </w:t>
      </w:r>
      <w:r>
        <w:t>aplicada, inclusive a sua controladora, controlada ou coligada, desde que devidamente comprovado</w:t>
      </w:r>
      <w:r>
        <w:rPr>
          <w:spacing w:val="1"/>
        </w:rPr>
        <w:t xml:space="preserve"> </w:t>
      </w:r>
      <w:r>
        <w:t>o ilícito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 utilização</w:t>
      </w:r>
      <w:r>
        <w:rPr>
          <w:spacing w:val="-3"/>
        </w:rPr>
        <w:t xml:space="preserve"> </w:t>
      </w:r>
      <w:r>
        <w:t>fraudulenta da personalidade</w:t>
      </w:r>
      <w:r>
        <w:rPr>
          <w:spacing w:val="1"/>
        </w:rPr>
        <w:t xml:space="preserve"> </w:t>
      </w:r>
      <w:r>
        <w:t>jurídica</w:t>
      </w:r>
      <w:r>
        <w:rPr>
          <w:spacing w:val="-1"/>
        </w:rPr>
        <w:t xml:space="preserve"> </w:t>
      </w:r>
      <w:r>
        <w:t>do licitante.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090"/>
        </w:tabs>
        <w:spacing w:before="119" w:line="360" w:lineRule="auto"/>
        <w:ind w:left="1689" w:right="828" w:firstLine="0"/>
        <w:jc w:val="both"/>
      </w:pPr>
      <w:r>
        <w:t>A critério da Administração e exclusivamente a seu serviço, o autor dos projetos e a empresa a</w:t>
      </w:r>
      <w:r>
        <w:rPr>
          <w:spacing w:val="1"/>
        </w:rPr>
        <w:t xml:space="preserve"> </w:t>
      </w:r>
      <w:r>
        <w:t xml:space="preserve">que se referem os itens </w:t>
      </w:r>
      <w:hyperlink w:anchor="_bookmark1" w:history="1">
        <w:r>
          <w:t xml:space="preserve">3.7.2 </w:t>
        </w:r>
      </w:hyperlink>
      <w:r>
        <w:t xml:space="preserve">e </w:t>
      </w:r>
      <w:hyperlink w:anchor="_bookmark2" w:history="1">
        <w:r>
          <w:t xml:space="preserve">3.7.3 </w:t>
        </w:r>
      </w:hyperlink>
      <w:r>
        <w:t>poderão participar no apoio das atividades de planejamento da</w:t>
      </w:r>
      <w:r>
        <w:rPr>
          <w:spacing w:val="-47"/>
        </w:rPr>
        <w:t xml:space="preserve"> </w:t>
      </w:r>
      <w:r>
        <w:t>contratação, de execução da licitação ou de gestão do contrato, desde que sob supervisão exclusiva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agentes</w:t>
      </w:r>
      <w:r>
        <w:rPr>
          <w:spacing w:val="-2"/>
        </w:rPr>
        <w:t xml:space="preserve"> </w:t>
      </w:r>
      <w:r>
        <w:t>públicos do</w:t>
      </w:r>
      <w:r>
        <w:rPr>
          <w:spacing w:val="-1"/>
        </w:rPr>
        <w:t xml:space="preserve"> </w:t>
      </w:r>
      <w:r>
        <w:t>órgão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entidade.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201"/>
        </w:tabs>
        <w:spacing w:before="122"/>
        <w:ind w:left="2200" w:hanging="512"/>
        <w:jc w:val="both"/>
      </w:pPr>
      <w:r>
        <w:t>Equiparam-se</w:t>
      </w:r>
      <w:r>
        <w:rPr>
          <w:spacing w:val="-3"/>
        </w:rPr>
        <w:t xml:space="preserve"> </w:t>
      </w:r>
      <w:r>
        <w:t>aos</w:t>
      </w:r>
      <w:r>
        <w:rPr>
          <w:spacing w:val="-4"/>
        </w:rPr>
        <w:t xml:space="preserve"> </w:t>
      </w:r>
      <w:r>
        <w:t>autores</w:t>
      </w:r>
      <w:r>
        <w:rPr>
          <w:spacing w:val="-3"/>
        </w:rPr>
        <w:t xml:space="preserve"> </w:t>
      </w:r>
      <w:r>
        <w:t>do projeto as</w:t>
      </w:r>
      <w:r>
        <w:rPr>
          <w:spacing w:val="-3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integrantes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grupo</w:t>
      </w:r>
      <w:r>
        <w:rPr>
          <w:spacing w:val="-4"/>
        </w:rPr>
        <w:t xml:space="preserve"> </w:t>
      </w:r>
      <w:r>
        <w:t>econômico.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201"/>
        </w:tabs>
        <w:spacing w:line="360" w:lineRule="auto"/>
        <w:ind w:left="1689" w:right="827" w:firstLine="0"/>
        <w:jc w:val="both"/>
      </w:pPr>
      <w:r>
        <w:t>O</w:t>
      </w:r>
      <w:r>
        <w:rPr>
          <w:spacing w:val="-3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itens</w:t>
      </w:r>
      <w:r>
        <w:rPr>
          <w:spacing w:val="-6"/>
        </w:rPr>
        <w:t xml:space="preserve"> </w:t>
      </w:r>
      <w:hyperlink w:anchor="_bookmark1" w:history="1">
        <w:r>
          <w:t>3.7.2</w:t>
        </w:r>
        <w:r>
          <w:rPr>
            <w:spacing w:val="-2"/>
          </w:rPr>
          <w:t xml:space="preserve"> </w:t>
        </w:r>
      </w:hyperlink>
      <w:r>
        <w:t>e</w:t>
      </w:r>
      <w:r>
        <w:rPr>
          <w:spacing w:val="-4"/>
        </w:rPr>
        <w:t xml:space="preserve"> </w:t>
      </w:r>
      <w:hyperlink w:anchor="_bookmark2" w:history="1">
        <w:r>
          <w:t>3.7.3</w:t>
        </w:r>
        <w:r>
          <w:rPr>
            <w:spacing w:val="-4"/>
          </w:rPr>
          <w:t xml:space="preserve"> </w:t>
        </w:r>
      </w:hyperlink>
      <w:r>
        <w:t>não</w:t>
      </w:r>
      <w:r>
        <w:rPr>
          <w:spacing w:val="-2"/>
        </w:rPr>
        <w:t xml:space="preserve"> </w:t>
      </w:r>
      <w:r>
        <w:t>impede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serviço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inclua</w:t>
      </w:r>
      <w:r>
        <w:rPr>
          <w:spacing w:val="-47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encargo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contratado</w:t>
      </w:r>
      <w:r>
        <w:rPr>
          <w:spacing w:val="-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elaboração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projeto</w:t>
      </w:r>
      <w:r>
        <w:rPr>
          <w:spacing w:val="-10"/>
        </w:rPr>
        <w:t xml:space="preserve"> </w:t>
      </w:r>
      <w:r>
        <w:t>básico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projeto</w:t>
      </w:r>
      <w:r>
        <w:rPr>
          <w:spacing w:val="-10"/>
        </w:rPr>
        <w:t xml:space="preserve"> </w:t>
      </w:r>
      <w:r>
        <w:t>executivo,</w:t>
      </w:r>
      <w:r>
        <w:rPr>
          <w:spacing w:val="-9"/>
        </w:rPr>
        <w:t xml:space="preserve"> </w:t>
      </w:r>
      <w:r>
        <w:t>nas</w:t>
      </w:r>
      <w:r>
        <w:rPr>
          <w:spacing w:val="-11"/>
        </w:rPr>
        <w:t xml:space="preserve"> </w:t>
      </w:r>
      <w:r>
        <w:t>contratações</w:t>
      </w:r>
      <w:r>
        <w:rPr>
          <w:spacing w:val="-47"/>
        </w:rPr>
        <w:t xml:space="preserve"> </w:t>
      </w:r>
      <w:r>
        <w:t>integradas,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do projeto</w:t>
      </w:r>
      <w:r>
        <w:rPr>
          <w:spacing w:val="-1"/>
        </w:rPr>
        <w:t xml:space="preserve"> </w:t>
      </w:r>
      <w:r>
        <w:t>executivo, nos</w:t>
      </w:r>
      <w:r>
        <w:rPr>
          <w:spacing w:val="-1"/>
        </w:rPr>
        <w:t xml:space="preserve"> </w:t>
      </w:r>
      <w:r>
        <w:t>demais</w:t>
      </w:r>
      <w:r>
        <w:rPr>
          <w:spacing w:val="-3"/>
        </w:rPr>
        <w:t xml:space="preserve"> </w:t>
      </w:r>
      <w:r>
        <w:t>regimes de execução.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201"/>
        </w:tabs>
        <w:spacing w:before="120" w:line="360" w:lineRule="auto"/>
        <w:ind w:left="1689" w:right="824" w:firstLine="0"/>
        <w:jc w:val="both"/>
      </w:pPr>
      <w:r>
        <w:t>Em</w:t>
      </w:r>
      <w:r>
        <w:rPr>
          <w:spacing w:val="1"/>
        </w:rPr>
        <w:t xml:space="preserve"> </w:t>
      </w:r>
      <w:r>
        <w:t>licitações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contratações</w:t>
      </w:r>
      <w:r>
        <w:rPr>
          <w:spacing w:val="1"/>
        </w:rPr>
        <w:t xml:space="preserve"> </w:t>
      </w:r>
      <w:r>
        <w:t>realizadas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âmbito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parcialmente</w:t>
      </w:r>
      <w:r>
        <w:rPr>
          <w:spacing w:val="-47"/>
        </w:rPr>
        <w:t xml:space="preserve"> </w:t>
      </w:r>
      <w:r>
        <w:t>financiados por agência oficial de cooperação estrangeira ou por organismo financeiro internacional</w:t>
      </w:r>
      <w:r>
        <w:rPr>
          <w:spacing w:val="-47"/>
        </w:rPr>
        <w:t xml:space="preserve"> </w:t>
      </w:r>
      <w:r>
        <w:t>com recursos do financiamento ou da contrapartida nacional, não poderá participar pessoa física ou</w:t>
      </w:r>
      <w:r>
        <w:rPr>
          <w:spacing w:val="-47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integre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rol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pessoas</w:t>
      </w:r>
      <w:r>
        <w:rPr>
          <w:spacing w:val="-3"/>
        </w:rPr>
        <w:t xml:space="preserve"> </w:t>
      </w:r>
      <w:r>
        <w:t>sancionadas</w:t>
      </w:r>
      <w:r>
        <w:rPr>
          <w:spacing w:val="-3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essas</w:t>
      </w:r>
      <w:r>
        <w:rPr>
          <w:spacing w:val="-5"/>
        </w:rPr>
        <w:t xml:space="preserve"> </w:t>
      </w:r>
      <w:r>
        <w:t>entidades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seja</w:t>
      </w:r>
      <w:r>
        <w:rPr>
          <w:spacing w:val="-3"/>
        </w:rPr>
        <w:t xml:space="preserve"> </w:t>
      </w:r>
      <w:r>
        <w:t>declarada</w:t>
      </w:r>
      <w:r>
        <w:rPr>
          <w:spacing w:val="-3"/>
        </w:rPr>
        <w:t xml:space="preserve"> </w:t>
      </w:r>
      <w:r>
        <w:t>inidônea</w:t>
      </w:r>
      <w:r>
        <w:rPr>
          <w:spacing w:val="-47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 da</w:t>
      </w:r>
      <w:r>
        <w:rPr>
          <w:color w:val="000080"/>
          <w:spacing w:val="-2"/>
        </w:rPr>
        <w:t xml:space="preserve"> </w:t>
      </w:r>
      <w:hyperlink r:id="rId17">
        <w:r>
          <w:rPr>
            <w:color w:val="000080"/>
            <w:u w:val="single" w:color="000080"/>
          </w:rPr>
          <w:t>Lei 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14.133/2021</w:t>
        </w:r>
      </w:hyperlink>
      <w:r>
        <w:t>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201"/>
        </w:tabs>
        <w:spacing w:before="57" w:line="360" w:lineRule="auto"/>
        <w:ind w:left="1689" w:right="828" w:firstLine="0"/>
        <w:jc w:val="both"/>
      </w:pP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vedação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que</w:t>
      </w:r>
      <w:r>
        <w:rPr>
          <w:spacing w:val="-10"/>
        </w:rPr>
        <w:t xml:space="preserve"> </w:t>
      </w:r>
      <w:r>
        <w:rPr>
          <w:spacing w:val="-1"/>
        </w:rPr>
        <w:t>trata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7"/>
        </w:rPr>
        <w:t xml:space="preserve"> </w:t>
      </w:r>
      <w:r>
        <w:rPr>
          <w:spacing w:val="-1"/>
        </w:rPr>
        <w:t>item</w:t>
      </w:r>
      <w:r>
        <w:rPr>
          <w:spacing w:val="-10"/>
        </w:rPr>
        <w:t xml:space="preserve"> </w:t>
      </w:r>
      <w:hyperlink w:anchor="_bookmark3" w:history="1">
        <w:r>
          <w:rPr>
            <w:spacing w:val="-1"/>
          </w:rPr>
          <w:t>3.7.8</w:t>
        </w:r>
        <w:r>
          <w:rPr>
            <w:spacing w:val="-7"/>
          </w:rPr>
          <w:t xml:space="preserve"> </w:t>
        </w:r>
      </w:hyperlink>
      <w:r>
        <w:rPr>
          <w:spacing w:val="-1"/>
        </w:rPr>
        <w:t>estende-se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terceiro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auxilie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condução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contratação</w:t>
      </w:r>
      <w:r>
        <w:rPr>
          <w:spacing w:val="-4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apoio,</w:t>
      </w:r>
      <w:r>
        <w:rPr>
          <w:spacing w:val="1"/>
        </w:rPr>
        <w:t xml:space="preserve"> </w:t>
      </w:r>
      <w:r>
        <w:t>profissional</w:t>
      </w:r>
      <w:r>
        <w:rPr>
          <w:spacing w:val="1"/>
        </w:rPr>
        <w:t xml:space="preserve"> </w:t>
      </w:r>
      <w:r>
        <w:t>especializado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funcionário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representante de</w:t>
      </w:r>
      <w:r>
        <w:rPr>
          <w:spacing w:val="-4"/>
        </w:rPr>
        <w:t xml:space="preserve"> </w:t>
      </w:r>
      <w:r>
        <w:t>empresa</w:t>
      </w:r>
      <w:r>
        <w:rPr>
          <w:spacing w:val="-4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preste</w:t>
      </w:r>
      <w:r>
        <w:rPr>
          <w:spacing w:val="-2"/>
        </w:rPr>
        <w:t xml:space="preserve"> </w:t>
      </w:r>
      <w:r>
        <w:t>assessoria</w:t>
      </w:r>
      <w:r>
        <w:rPr>
          <w:spacing w:val="-4"/>
        </w:rPr>
        <w:t xml:space="preserve"> </w:t>
      </w:r>
      <w:r>
        <w:t>técnica.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7"/>
        <w:rPr>
          <w:sz w:val="2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8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APRESENTAÇÃO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DA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PROPOSTA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E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DOS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DOCUMENTOS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HABILITAÇÃO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6" w:line="360" w:lineRule="auto"/>
        <w:ind w:right="831" w:firstLine="0"/>
        <w:jc w:val="both"/>
      </w:pPr>
      <w:r>
        <w:t>Na presente licitação, a fase de habilitação sucederá as fases de apresentação de propostas e lances</w:t>
      </w:r>
      <w:r>
        <w:rPr>
          <w:spacing w:val="1"/>
        </w:rPr>
        <w:t xml:space="preserve"> </w:t>
      </w:r>
      <w:r>
        <w:t>e de</w:t>
      </w:r>
      <w:r>
        <w:rPr>
          <w:spacing w:val="1"/>
        </w:rPr>
        <w:t xml:space="preserve"> </w:t>
      </w:r>
      <w:r>
        <w:t>julgamento.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 w:line="360" w:lineRule="auto"/>
        <w:ind w:right="831" w:firstLine="0"/>
        <w:jc w:val="both"/>
      </w:pPr>
      <w:r>
        <w:t>Os licitantes encaminharão, exclusivamente por meio do sistema eletrônico, a proposta com o preço</w:t>
      </w:r>
      <w:r>
        <w:rPr>
          <w:spacing w:val="-47"/>
        </w:rPr>
        <w:t xml:space="preserve"> </w:t>
      </w:r>
      <w:r>
        <w:t>ou o percentual de desconto, conforme o critério de julgamento adotado neste Edital, até a data e o</w:t>
      </w:r>
      <w:r>
        <w:rPr>
          <w:spacing w:val="1"/>
        </w:rPr>
        <w:t xml:space="preserve"> </w:t>
      </w:r>
      <w:r>
        <w:t>horário</w:t>
      </w:r>
      <w:r>
        <w:rPr>
          <w:spacing w:val="-3"/>
        </w:rPr>
        <w:t xml:space="preserve"> </w:t>
      </w:r>
      <w:r>
        <w:t>estabelecidos para</w:t>
      </w:r>
      <w:r>
        <w:rPr>
          <w:spacing w:val="-3"/>
        </w:rPr>
        <w:t xml:space="preserve"> </w:t>
      </w:r>
      <w:r>
        <w:t>abertura da sessão</w:t>
      </w:r>
      <w:r>
        <w:rPr>
          <w:spacing w:val="1"/>
        </w:rPr>
        <w:t xml:space="preserve"> </w:t>
      </w:r>
      <w:r>
        <w:t>pública.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/>
        <w:ind w:left="1662"/>
        <w:jc w:val="both"/>
      </w:pPr>
      <w:bookmarkStart w:id="4" w:name="_bookmark4"/>
      <w:bookmarkEnd w:id="4"/>
      <w:r>
        <w:t>No</w:t>
      </w:r>
      <w:r>
        <w:rPr>
          <w:spacing w:val="-2"/>
        </w:rPr>
        <w:t xml:space="preserve"> </w:t>
      </w:r>
      <w:r>
        <w:t>cadastramento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inicial,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licitante</w:t>
      </w:r>
      <w:r>
        <w:rPr>
          <w:spacing w:val="-1"/>
        </w:rPr>
        <w:t xml:space="preserve"> </w:t>
      </w:r>
      <w:r>
        <w:t>declarará,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campo</w:t>
      </w:r>
      <w:r>
        <w:rPr>
          <w:spacing w:val="-2"/>
        </w:rPr>
        <w:t xml:space="preserve"> </w:t>
      </w:r>
      <w:r>
        <w:t>próprio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sistema,</w:t>
      </w:r>
      <w:r>
        <w:rPr>
          <w:spacing w:val="-3"/>
        </w:rPr>
        <w:t xml:space="preserve"> </w:t>
      </w:r>
      <w:r>
        <w:t>que: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" w:line="360" w:lineRule="auto"/>
        <w:ind w:right="827" w:firstLine="0"/>
        <w:jc w:val="both"/>
      </w:pPr>
      <w:r>
        <w:t>está</w:t>
      </w:r>
      <w:r>
        <w:rPr>
          <w:spacing w:val="-3"/>
        </w:rPr>
        <w:t xml:space="preserve"> </w:t>
      </w:r>
      <w:r>
        <w:t>ciente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concorda</w:t>
      </w:r>
      <w:r>
        <w:rPr>
          <w:spacing w:val="-3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condições</w:t>
      </w:r>
      <w:r>
        <w:rPr>
          <w:spacing w:val="-5"/>
        </w:rPr>
        <w:t xml:space="preserve"> </w:t>
      </w:r>
      <w:r>
        <w:t>contidas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edital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seus</w:t>
      </w:r>
      <w:r>
        <w:rPr>
          <w:spacing w:val="-3"/>
        </w:rPr>
        <w:t xml:space="preserve"> </w:t>
      </w:r>
      <w:r>
        <w:t>anexos,</w:t>
      </w:r>
      <w:r>
        <w:rPr>
          <w:spacing w:val="-3"/>
        </w:rPr>
        <w:t xml:space="preserve"> </w:t>
      </w:r>
      <w:r>
        <w:t>bem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</w:t>
      </w:r>
      <w:r>
        <w:rPr>
          <w:spacing w:val="-48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compreende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integralidade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direitos</w:t>
      </w:r>
      <w:r>
        <w:rPr>
          <w:spacing w:val="1"/>
        </w:rPr>
        <w:t xml:space="preserve"> </w:t>
      </w:r>
      <w:r>
        <w:t>trabalhistas assegurados na Constituição Federal, nas leis trabalhistas, nas normas infralegais, nas</w:t>
      </w:r>
      <w:r>
        <w:rPr>
          <w:spacing w:val="1"/>
        </w:rPr>
        <w:t xml:space="preserve"> </w:t>
      </w:r>
      <w:r>
        <w:t>convenções coletivas de trabalho e nos termos de ajustamento de conduta vigentes na data de sua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definitivo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cumpre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definidos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instrumento</w:t>
      </w:r>
      <w:r>
        <w:rPr>
          <w:spacing w:val="-2"/>
        </w:rPr>
        <w:t xml:space="preserve"> </w:t>
      </w:r>
      <w:r>
        <w:t>convocatório;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0" w:line="360" w:lineRule="auto"/>
        <w:ind w:right="827" w:firstLine="0"/>
        <w:jc w:val="both"/>
      </w:pPr>
      <w:r>
        <w:t>não emprega menor de 18 anos em trabalho noturno, perigoso ou insalubre e não emprega</w:t>
      </w:r>
      <w:r>
        <w:rPr>
          <w:spacing w:val="1"/>
        </w:rPr>
        <w:t xml:space="preserve"> </w:t>
      </w:r>
      <w:r>
        <w:t>menor de 16 anos, salvo menor, a partir de 14 anos, na condição de aprendiz, nos termos do</w:t>
      </w:r>
      <w:r>
        <w:rPr>
          <w:color w:val="000080"/>
        </w:rPr>
        <w:t xml:space="preserve"> </w:t>
      </w:r>
      <w:hyperlink r:id="rId18" w:anchor="art7">
        <w:r>
          <w:rPr>
            <w:color w:val="000080"/>
            <w:u w:val="single" w:color="000080"/>
          </w:rPr>
          <w:t>artigo</w:t>
        </w:r>
      </w:hyperlink>
      <w:r>
        <w:rPr>
          <w:color w:val="000080"/>
          <w:spacing w:val="1"/>
        </w:rPr>
        <w:t xml:space="preserve"> </w:t>
      </w:r>
      <w:hyperlink r:id="rId19" w:anchor="art7">
        <w:r>
          <w:rPr>
            <w:color w:val="000080"/>
            <w:u w:val="single" w:color="000080"/>
          </w:rPr>
          <w:t>7°,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XXXIII, da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Constituição</w:t>
        </w:r>
      </w:hyperlink>
      <w:r>
        <w:t>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18" w:line="360" w:lineRule="auto"/>
        <w:ind w:right="832" w:firstLine="0"/>
      </w:pPr>
      <w:r>
        <w:t>não</w:t>
      </w:r>
      <w:r>
        <w:rPr>
          <w:spacing w:val="13"/>
        </w:rPr>
        <w:t xml:space="preserve"> </w:t>
      </w:r>
      <w:r>
        <w:t>possui</w:t>
      </w:r>
      <w:r>
        <w:rPr>
          <w:spacing w:val="11"/>
        </w:rPr>
        <w:t xml:space="preserve"> </w:t>
      </w:r>
      <w:r>
        <w:t>empregados</w:t>
      </w:r>
      <w:r>
        <w:rPr>
          <w:spacing w:val="12"/>
        </w:rPr>
        <w:t xml:space="preserve"> </w:t>
      </w:r>
      <w:r>
        <w:t>executando</w:t>
      </w:r>
      <w:r>
        <w:rPr>
          <w:spacing w:val="12"/>
        </w:rPr>
        <w:t xml:space="preserve"> </w:t>
      </w:r>
      <w:r>
        <w:t>trabalho</w:t>
      </w:r>
      <w:r>
        <w:rPr>
          <w:spacing w:val="11"/>
        </w:rPr>
        <w:t xml:space="preserve"> </w:t>
      </w:r>
      <w:r>
        <w:t>degradante</w:t>
      </w:r>
      <w:r>
        <w:rPr>
          <w:spacing w:val="11"/>
        </w:rPr>
        <w:t xml:space="preserve"> </w:t>
      </w:r>
      <w:r>
        <w:t>ou</w:t>
      </w:r>
      <w:r>
        <w:rPr>
          <w:spacing w:val="12"/>
        </w:rPr>
        <w:t xml:space="preserve"> </w:t>
      </w:r>
      <w:r>
        <w:t>forçado,</w:t>
      </w:r>
      <w:r>
        <w:rPr>
          <w:spacing w:val="10"/>
        </w:rPr>
        <w:t xml:space="preserve"> </w:t>
      </w:r>
      <w:r>
        <w:t>observando</w:t>
      </w:r>
      <w:r>
        <w:rPr>
          <w:spacing w:val="13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disposto</w:t>
      </w:r>
      <w:r>
        <w:rPr>
          <w:spacing w:val="-47"/>
        </w:rPr>
        <w:t xml:space="preserve"> </w:t>
      </w:r>
      <w:r>
        <w:t>nos</w:t>
      </w:r>
      <w:r>
        <w:rPr>
          <w:color w:val="000080"/>
          <w:spacing w:val="-1"/>
        </w:rPr>
        <w:t xml:space="preserve"> </w:t>
      </w:r>
      <w:hyperlink r:id="rId20">
        <w:r>
          <w:rPr>
            <w:color w:val="000080"/>
            <w:u w:val="single" w:color="000080"/>
          </w:rPr>
          <w:t>incisos III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IV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1º e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no inciso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III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do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5º da Constituição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Federal</w:t>
        </w:r>
      </w:hyperlink>
      <w:r>
        <w:t>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61"/>
        </w:tabs>
        <w:spacing w:before="122" w:line="360" w:lineRule="auto"/>
        <w:ind w:right="827" w:firstLine="0"/>
      </w:pPr>
      <w:r>
        <w:t>cumpre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exigências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reserva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cargos</w:t>
      </w:r>
      <w:r>
        <w:rPr>
          <w:spacing w:val="10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pessoa</w:t>
      </w:r>
      <w:r>
        <w:rPr>
          <w:spacing w:val="11"/>
        </w:rPr>
        <w:t xml:space="preserve"> </w:t>
      </w:r>
      <w:r>
        <w:t>com</w:t>
      </w:r>
      <w:r>
        <w:rPr>
          <w:spacing w:val="12"/>
        </w:rPr>
        <w:t xml:space="preserve"> </w:t>
      </w:r>
      <w:r>
        <w:t>deficiência</w:t>
      </w:r>
      <w:r>
        <w:rPr>
          <w:spacing w:val="8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reabilitado</w:t>
      </w:r>
      <w:r>
        <w:rPr>
          <w:spacing w:val="12"/>
        </w:rPr>
        <w:t xml:space="preserve"> </w:t>
      </w:r>
      <w:r>
        <w:t>da</w:t>
      </w:r>
      <w:r>
        <w:rPr>
          <w:spacing w:val="-46"/>
        </w:rPr>
        <w:t xml:space="preserve"> </w:t>
      </w:r>
      <w:r>
        <w:t>Previdência</w:t>
      </w:r>
      <w:r>
        <w:rPr>
          <w:spacing w:val="-1"/>
        </w:rPr>
        <w:t xml:space="preserve"> </w:t>
      </w:r>
      <w:r>
        <w:t>Social, previstas em lei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outras normas específicas.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2" w:firstLine="0"/>
      </w:pPr>
      <w:r>
        <w:t>O</w:t>
      </w:r>
      <w:r>
        <w:rPr>
          <w:spacing w:val="14"/>
        </w:rPr>
        <w:t xml:space="preserve"> </w:t>
      </w:r>
      <w:r>
        <w:t>licitante</w:t>
      </w:r>
      <w:r>
        <w:rPr>
          <w:spacing w:val="12"/>
        </w:rPr>
        <w:t xml:space="preserve"> </w:t>
      </w:r>
      <w:r>
        <w:t>organizado</w:t>
      </w:r>
      <w:r>
        <w:rPr>
          <w:spacing w:val="13"/>
        </w:rPr>
        <w:t xml:space="preserve"> </w:t>
      </w:r>
      <w:r>
        <w:t>em</w:t>
      </w:r>
      <w:r>
        <w:rPr>
          <w:spacing w:val="15"/>
        </w:rPr>
        <w:t xml:space="preserve"> </w:t>
      </w:r>
      <w:r>
        <w:t>cooperativa</w:t>
      </w:r>
      <w:r>
        <w:rPr>
          <w:spacing w:val="14"/>
        </w:rPr>
        <w:t xml:space="preserve"> </w:t>
      </w:r>
      <w:r>
        <w:t>deverá</w:t>
      </w:r>
      <w:r>
        <w:rPr>
          <w:spacing w:val="14"/>
        </w:rPr>
        <w:t xml:space="preserve"> </w:t>
      </w:r>
      <w:r>
        <w:t>declarar,</w:t>
      </w:r>
      <w:r>
        <w:rPr>
          <w:spacing w:val="14"/>
        </w:rPr>
        <w:t xml:space="preserve"> </w:t>
      </w:r>
      <w:r>
        <w:t>ainda,</w:t>
      </w:r>
      <w:r>
        <w:rPr>
          <w:spacing w:val="11"/>
        </w:rPr>
        <w:t xml:space="preserve"> </w:t>
      </w:r>
      <w:r>
        <w:t>em</w:t>
      </w:r>
      <w:r>
        <w:rPr>
          <w:spacing w:val="15"/>
        </w:rPr>
        <w:t xml:space="preserve"> </w:t>
      </w:r>
      <w:r>
        <w:t>campo</w:t>
      </w:r>
      <w:r>
        <w:rPr>
          <w:spacing w:val="13"/>
        </w:rPr>
        <w:t xml:space="preserve"> </w:t>
      </w:r>
      <w:r>
        <w:t>próprio</w:t>
      </w:r>
      <w:r>
        <w:rPr>
          <w:spacing w:val="12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sistema</w:t>
      </w:r>
      <w:r>
        <w:rPr>
          <w:spacing w:val="-47"/>
        </w:rPr>
        <w:t xml:space="preserve"> </w:t>
      </w:r>
      <w:r>
        <w:t>eletrônico,</w:t>
      </w:r>
      <w:r>
        <w:rPr>
          <w:spacing w:val="-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cumpre</w:t>
      </w:r>
      <w:r>
        <w:rPr>
          <w:spacing w:val="-2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requisitos</w:t>
      </w:r>
      <w:r>
        <w:rPr>
          <w:spacing w:val="-3"/>
        </w:rPr>
        <w:t xml:space="preserve"> </w:t>
      </w:r>
      <w:r>
        <w:t>estabelecidos no</w:t>
      </w:r>
      <w:r>
        <w:rPr>
          <w:color w:val="000080"/>
        </w:rPr>
        <w:t xml:space="preserve"> </w:t>
      </w:r>
      <w:hyperlink r:id="rId21" w:anchor="art16">
        <w:r>
          <w:rPr>
            <w:color w:val="000080"/>
            <w:u w:val="single" w:color="000080"/>
          </w:rPr>
          <w:t>artigo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16 da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Lei 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</w:hyperlink>
      <w: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57" w:lineRule="auto"/>
        <w:ind w:right="829" w:firstLine="0"/>
      </w:pPr>
      <w:bookmarkStart w:id="5" w:name="_bookmark5"/>
      <w:bookmarkEnd w:id="5"/>
      <w:r>
        <w:rPr>
          <w:spacing w:val="-1"/>
        </w:rPr>
        <w:t>O</w:t>
      </w:r>
      <w:r>
        <w:rPr>
          <w:spacing w:val="-8"/>
        </w:rPr>
        <w:t xml:space="preserve"> </w:t>
      </w:r>
      <w:r>
        <w:rPr>
          <w:spacing w:val="-1"/>
        </w:rPr>
        <w:t>fornecedor</w:t>
      </w:r>
      <w:r>
        <w:rPr>
          <w:spacing w:val="-11"/>
        </w:rPr>
        <w:t xml:space="preserve"> </w:t>
      </w:r>
      <w:r>
        <w:rPr>
          <w:spacing w:val="-1"/>
        </w:rPr>
        <w:t>enquadrado</w:t>
      </w:r>
      <w:r>
        <w:rPr>
          <w:spacing w:val="-7"/>
        </w:rPr>
        <w:t xml:space="preserve"> </w:t>
      </w:r>
      <w:r>
        <w:rPr>
          <w:spacing w:val="-1"/>
        </w:rPr>
        <w:t>como</w:t>
      </w:r>
      <w:r>
        <w:rPr>
          <w:spacing w:val="-10"/>
        </w:rPr>
        <w:t xml:space="preserve"> </w:t>
      </w:r>
      <w:r>
        <w:rPr>
          <w:spacing w:val="-1"/>
        </w:rPr>
        <w:t>microempresa,</w:t>
      </w:r>
      <w:r>
        <w:rPr>
          <w:spacing w:val="-10"/>
        </w:rPr>
        <w:t xml:space="preserve"> </w:t>
      </w:r>
      <w:r>
        <w:t>empresa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pequeno</w:t>
      </w:r>
      <w:r>
        <w:rPr>
          <w:spacing w:val="-7"/>
        </w:rPr>
        <w:t xml:space="preserve"> </w:t>
      </w:r>
      <w:r>
        <w:t>porte</w:t>
      </w:r>
      <w:r>
        <w:rPr>
          <w:spacing w:val="-10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sociedade</w:t>
      </w:r>
      <w:r>
        <w:rPr>
          <w:spacing w:val="-8"/>
        </w:rPr>
        <w:t xml:space="preserve"> </w:t>
      </w:r>
      <w:r>
        <w:t>cooperativa</w:t>
      </w:r>
      <w:r>
        <w:rPr>
          <w:spacing w:val="-47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declarar,</w:t>
      </w:r>
      <w:r>
        <w:rPr>
          <w:spacing w:val="1"/>
        </w:rPr>
        <w:t xml:space="preserve"> </w:t>
      </w:r>
      <w:r>
        <w:t>ainda,</w:t>
      </w:r>
      <w:r>
        <w:rPr>
          <w:spacing w:val="-1"/>
        </w:rPr>
        <w:t xml:space="preserve"> </w:t>
      </w:r>
      <w:r>
        <w:t>em campo</w:t>
      </w:r>
      <w:r>
        <w:rPr>
          <w:spacing w:val="2"/>
        </w:rPr>
        <w:t xml:space="preserve"> </w:t>
      </w:r>
      <w:r>
        <w:t>próprio</w:t>
      </w:r>
      <w:r>
        <w:rPr>
          <w:spacing w:val="2"/>
        </w:rPr>
        <w:t xml:space="preserve"> </w:t>
      </w:r>
      <w:r>
        <w:t>do sistema</w:t>
      </w:r>
      <w:r>
        <w:rPr>
          <w:spacing w:val="-1"/>
        </w:rPr>
        <w:t xml:space="preserve"> </w:t>
      </w:r>
      <w:r>
        <w:t>eletrônico,</w:t>
      </w:r>
      <w:r>
        <w:rPr>
          <w:spacing w:val="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cumpre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requisitos</w:t>
      </w:r>
      <w:r>
        <w:rPr>
          <w:spacing w:val="-1"/>
        </w:rPr>
        <w:t xml:space="preserve"> </w:t>
      </w:r>
      <w:r>
        <w:t>estabelecidos</w:t>
      </w:r>
    </w:p>
    <w:p w:rsidR="00A10FCD" w:rsidRDefault="00A10FCD">
      <w:pPr>
        <w:spacing w:line="357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33"/>
        <w:jc w:val="both"/>
      </w:pPr>
      <w:r>
        <w:t xml:space="preserve">no </w:t>
      </w:r>
      <w:hyperlink r:id="rId22" w:anchor="art3">
        <w:r>
          <w:rPr>
            <w:color w:val="000080"/>
            <w:u w:val="single" w:color="000080"/>
          </w:rPr>
          <w:t>artigo 3° da Lei Complementar nº 123, de 2006</w:t>
        </w:r>
        <w:r>
          <w:t xml:space="preserve">, </w:t>
        </w:r>
      </w:hyperlink>
      <w:r>
        <w:t>estando apto a usufruir do tratamento favorecido</w:t>
      </w:r>
      <w:r>
        <w:rPr>
          <w:spacing w:val="1"/>
        </w:rPr>
        <w:t xml:space="preserve"> </w:t>
      </w:r>
      <w:r>
        <w:t xml:space="preserve">estabelecido em seus </w:t>
      </w:r>
      <w:hyperlink r:id="rId23" w:anchor="art42">
        <w:r>
          <w:rPr>
            <w:color w:val="000080"/>
            <w:u w:val="single" w:color="000080"/>
          </w:rPr>
          <w:t>arts. 42 a 49</w:t>
        </w:r>
        <w:r>
          <w:t xml:space="preserve">, </w:t>
        </w:r>
      </w:hyperlink>
      <w:r>
        <w:t xml:space="preserve">observado o disposto nos </w:t>
      </w:r>
      <w:hyperlink r:id="rId24" w:anchor="art4§1">
        <w:r>
          <w:rPr>
            <w:color w:val="000080"/>
            <w:u w:val="single" w:color="000080"/>
          </w:rPr>
          <w:t>§§ 1º ao 3º do art. 4º, da Lei n.º 14.133, de</w:t>
        </w:r>
      </w:hyperlink>
      <w:r>
        <w:rPr>
          <w:color w:val="000080"/>
          <w:spacing w:val="1"/>
        </w:rPr>
        <w:t xml:space="preserve"> </w:t>
      </w:r>
      <w:hyperlink r:id="rId25" w:anchor="art4§1">
        <w:r>
          <w:rPr>
            <w:color w:val="000080"/>
            <w:u w:val="single" w:color="000080"/>
          </w:rPr>
          <w:t>2021.</w:t>
        </w:r>
      </w:hyperlink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1"/>
        <w:ind w:left="2685"/>
        <w:jc w:val="both"/>
      </w:pPr>
      <w:r>
        <w:t>no</w:t>
      </w:r>
      <w:r>
        <w:rPr>
          <w:spacing w:val="14"/>
        </w:rPr>
        <w:t xml:space="preserve"> </w:t>
      </w:r>
      <w:r>
        <w:t>item</w:t>
      </w:r>
      <w:r>
        <w:rPr>
          <w:spacing w:val="12"/>
        </w:rPr>
        <w:t xml:space="preserve"> </w:t>
      </w:r>
      <w:r>
        <w:t>exclusivo</w:t>
      </w:r>
      <w:r>
        <w:rPr>
          <w:spacing w:val="13"/>
        </w:rPr>
        <w:t xml:space="preserve"> </w:t>
      </w:r>
      <w:r>
        <w:t>para</w:t>
      </w:r>
      <w:r>
        <w:rPr>
          <w:spacing w:val="13"/>
        </w:rPr>
        <w:t xml:space="preserve"> </w:t>
      </w:r>
      <w:r>
        <w:t>participação</w:t>
      </w:r>
      <w:r>
        <w:rPr>
          <w:spacing w:val="12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microempresas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empresas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pequeno</w:t>
      </w:r>
      <w:r>
        <w:rPr>
          <w:spacing w:val="12"/>
        </w:rPr>
        <w:t xml:space="preserve"> </w:t>
      </w:r>
      <w:r>
        <w:t>porte,</w:t>
      </w:r>
      <w:r>
        <w:rPr>
          <w:spacing w:val="13"/>
        </w:rPr>
        <w:t xml:space="preserve"> </w:t>
      </w:r>
      <w:r>
        <w:t>a</w:t>
      </w:r>
    </w:p>
    <w:p w:rsidR="00A10FCD" w:rsidRDefault="00C86A6F">
      <w:pPr>
        <w:pStyle w:val="Corpodetexto"/>
        <w:spacing w:before="134"/>
        <w:ind w:left="2114"/>
      </w:pPr>
      <w:r>
        <w:t>assinalação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campo</w:t>
      </w:r>
      <w:r>
        <w:rPr>
          <w:spacing w:val="-2"/>
        </w:rPr>
        <w:t xml:space="preserve"> </w:t>
      </w:r>
      <w:r>
        <w:t>“não” impedirá</w:t>
      </w:r>
      <w:r>
        <w:rPr>
          <w:spacing w:val="-5"/>
        </w:rPr>
        <w:t xml:space="preserve"> </w:t>
      </w:r>
      <w:r>
        <w:t>o prosseguimento no</w:t>
      </w:r>
      <w:r>
        <w:rPr>
          <w:spacing w:val="-1"/>
        </w:rPr>
        <w:t xml:space="preserve"> </w:t>
      </w:r>
      <w:r>
        <w:t>certame,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aquele</w:t>
      </w:r>
      <w:r>
        <w:rPr>
          <w:spacing w:val="-3"/>
        </w:rPr>
        <w:t xml:space="preserve"> </w:t>
      </w:r>
      <w:r>
        <w:t>item;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line="360" w:lineRule="auto"/>
        <w:ind w:left="2114" w:right="827" w:firstLine="0"/>
        <w:jc w:val="both"/>
      </w:pPr>
      <w:r>
        <w:t>nos itens em que a participação não for exclusiva para microempresas e empresas de</w:t>
      </w:r>
      <w:r>
        <w:rPr>
          <w:spacing w:val="1"/>
        </w:rPr>
        <w:t xml:space="preserve"> </w:t>
      </w:r>
      <w:r>
        <w:t>pequeno porte, a assinalação do campo “não” apenas produzirá o efeito de o licitante não ter</w:t>
      </w:r>
      <w:r>
        <w:rPr>
          <w:spacing w:val="1"/>
        </w:rPr>
        <w:t xml:space="preserve"> </w:t>
      </w:r>
      <w:r>
        <w:t>direito ao tratamento favorecido previsto na</w:t>
      </w:r>
      <w:r>
        <w:rPr>
          <w:color w:val="000080"/>
        </w:rPr>
        <w:t xml:space="preserve"> </w:t>
      </w:r>
      <w:hyperlink r:id="rId26">
        <w:r>
          <w:rPr>
            <w:color w:val="000080"/>
            <w:u w:val="single" w:color="000080"/>
          </w:rPr>
          <w:t>Lei Complementar nº 123, de 2006</w:t>
        </w:r>
      </w:hyperlink>
      <w:r>
        <w:t>, mesmo que</w:t>
      </w:r>
      <w:r>
        <w:rPr>
          <w:spacing w:val="1"/>
        </w:rPr>
        <w:t xml:space="preserve"> </w:t>
      </w:r>
      <w:r>
        <w:t>microempresa,</w:t>
      </w:r>
      <w:r>
        <w:rPr>
          <w:spacing w:val="-3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pequeno porte</w:t>
      </w:r>
      <w:r>
        <w:rPr>
          <w:spacing w:val="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sociedade cooperativa.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60" w:lineRule="auto"/>
        <w:ind w:right="826" w:firstLine="0"/>
        <w:jc w:val="both"/>
      </w:pPr>
      <w:r>
        <w:t xml:space="preserve">A falsidade da declaração de que trata os itens </w:t>
      </w:r>
      <w:hyperlink w:anchor="_bookmark4" w:history="1">
        <w:r>
          <w:t xml:space="preserve">4.3 </w:t>
        </w:r>
      </w:hyperlink>
      <w:r>
        <w:t xml:space="preserve">ou </w:t>
      </w:r>
      <w:hyperlink w:anchor="_bookmark5" w:history="1">
        <w:r>
          <w:t xml:space="preserve">4.5 </w:t>
        </w:r>
      </w:hyperlink>
      <w:r>
        <w:t>sujeitará o licitante às sanções previstas na</w:t>
      </w:r>
      <w:r>
        <w:rPr>
          <w:color w:val="000080"/>
          <w:spacing w:val="-47"/>
        </w:rPr>
        <w:t xml:space="preserve"> </w:t>
      </w:r>
      <w:hyperlink r:id="rId27">
        <w:r>
          <w:rPr>
            <w:color w:val="000080"/>
            <w:u w:val="single" w:color="000080"/>
          </w:rPr>
          <w:t>Lei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 de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  <w:r>
          <w:t>,</w:t>
        </w:r>
        <w:r>
          <w:rPr>
            <w:spacing w:val="-2"/>
          </w:rPr>
          <w:t xml:space="preserve"> </w:t>
        </w:r>
      </w:hyperlink>
      <w:r>
        <w:t>e</w:t>
      </w:r>
      <w:r>
        <w:rPr>
          <w:spacing w:val="1"/>
        </w:rPr>
        <w:t xml:space="preserve"> </w:t>
      </w:r>
      <w:r>
        <w:t>neste</w:t>
      </w:r>
      <w:r>
        <w:rPr>
          <w:spacing w:val="-2"/>
        </w:rPr>
        <w:t xml:space="preserve"> </w:t>
      </w:r>
      <w:r>
        <w:t>Edital.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60" w:lineRule="auto"/>
        <w:ind w:right="829" w:firstLine="0"/>
        <w:jc w:val="both"/>
      </w:pPr>
      <w:r>
        <w:t>Os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retirar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substituir 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ou, na</w:t>
      </w:r>
      <w:r>
        <w:rPr>
          <w:spacing w:val="1"/>
        </w:rPr>
        <w:t xml:space="preserve"> </w:t>
      </w:r>
      <w:r>
        <w:t>hipótese de</w:t>
      </w:r>
      <w:r>
        <w:rPr>
          <w:spacing w:val="1"/>
        </w:rPr>
        <w:t xml:space="preserve"> </w:t>
      </w:r>
      <w:r>
        <w:t>a fase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anteceder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fases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apresentação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propostas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lances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julgamento,</w:t>
      </w:r>
      <w:r>
        <w:rPr>
          <w:spacing w:val="-7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documentos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habilitação</w:t>
      </w:r>
      <w:r>
        <w:rPr>
          <w:spacing w:val="-47"/>
        </w:rPr>
        <w:t xml:space="preserve"> </w:t>
      </w:r>
      <w:r>
        <w:t>anteriormente</w:t>
      </w:r>
      <w:r>
        <w:rPr>
          <w:spacing w:val="-1"/>
        </w:rPr>
        <w:t xml:space="preserve"> </w:t>
      </w:r>
      <w:r>
        <w:t>inseridos no</w:t>
      </w:r>
      <w:r>
        <w:rPr>
          <w:spacing w:val="-2"/>
        </w:rPr>
        <w:t xml:space="preserve"> </w:t>
      </w:r>
      <w:r>
        <w:t>sistema,</w:t>
      </w:r>
      <w:r>
        <w:rPr>
          <w:spacing w:val="-2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a abertura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sessão pública.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 w:line="360" w:lineRule="auto"/>
        <w:ind w:right="827" w:firstLine="0"/>
        <w:jc w:val="both"/>
      </w:pPr>
      <w:r>
        <w:t>Não haverá ordem de classificação na etapa de apresentação da proposta e dos documentos de</w:t>
      </w:r>
      <w:r>
        <w:rPr>
          <w:spacing w:val="1"/>
        </w:rPr>
        <w:t xml:space="preserve"> </w:t>
      </w:r>
      <w:r>
        <w:t>habilitação</w:t>
      </w:r>
      <w:r>
        <w:rPr>
          <w:spacing w:val="-6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licitante,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ocorrerá</w:t>
      </w:r>
      <w:r>
        <w:rPr>
          <w:spacing w:val="-6"/>
        </w:rPr>
        <w:t xml:space="preserve"> </w:t>
      </w:r>
      <w:r>
        <w:t>somente</w:t>
      </w:r>
      <w:r>
        <w:rPr>
          <w:spacing w:val="-5"/>
        </w:rPr>
        <w:t xml:space="preserve"> </w:t>
      </w:r>
      <w:r>
        <w:t>após</w:t>
      </w:r>
      <w:r>
        <w:rPr>
          <w:spacing w:val="-6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procedimentos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abertura</w:t>
      </w:r>
      <w:r>
        <w:rPr>
          <w:spacing w:val="-3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sessão</w:t>
      </w:r>
      <w:r>
        <w:rPr>
          <w:spacing w:val="-5"/>
        </w:rPr>
        <w:t xml:space="preserve"> </w:t>
      </w:r>
      <w:r>
        <w:t>pública</w:t>
      </w:r>
      <w:r>
        <w:rPr>
          <w:spacing w:val="-8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fase de</w:t>
      </w:r>
      <w:r>
        <w:rPr>
          <w:spacing w:val="-2"/>
        </w:rPr>
        <w:t xml:space="preserve"> </w:t>
      </w:r>
      <w:r>
        <w:t>envio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lances.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2" w:line="360" w:lineRule="auto"/>
        <w:ind w:right="831" w:firstLine="0"/>
        <w:jc w:val="both"/>
      </w:pPr>
      <w:r>
        <w:t>Serão disponibilizados para acesso público os documentos que compõem a proposta dos licitantes</w:t>
      </w:r>
      <w:r>
        <w:rPr>
          <w:spacing w:val="1"/>
        </w:rPr>
        <w:t xml:space="preserve"> </w:t>
      </w:r>
      <w:r>
        <w:t>convocados</w:t>
      </w:r>
      <w:r>
        <w:rPr>
          <w:spacing w:val="-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propostas,</w:t>
      </w:r>
      <w:r>
        <w:rPr>
          <w:spacing w:val="-1"/>
        </w:rPr>
        <w:t xml:space="preserve"> </w:t>
      </w:r>
      <w:r>
        <w:t>após a fase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envio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lances.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 w:line="360" w:lineRule="auto"/>
        <w:ind w:right="829" w:firstLine="0"/>
        <w:jc w:val="both"/>
      </w:pPr>
      <w:bookmarkStart w:id="6" w:name="_bookmark6"/>
      <w:bookmarkEnd w:id="6"/>
      <w:r>
        <w:t>Desde que disponibilizada a funcionalidade no sistema, o licitante poderá parametrizar o seu valor</w:t>
      </w:r>
      <w:r>
        <w:rPr>
          <w:spacing w:val="1"/>
        </w:rPr>
        <w:t xml:space="preserve"> </w:t>
      </w:r>
      <w:r>
        <w:rPr>
          <w:spacing w:val="-1"/>
        </w:rPr>
        <w:t>final</w:t>
      </w:r>
      <w:r>
        <w:rPr>
          <w:spacing w:val="-10"/>
        </w:rPr>
        <w:t xml:space="preserve"> </w:t>
      </w:r>
      <w:r>
        <w:rPr>
          <w:spacing w:val="-1"/>
        </w:rPr>
        <w:t>mínimo</w:t>
      </w:r>
      <w:r>
        <w:rPr>
          <w:spacing w:val="-11"/>
        </w:rPr>
        <w:t xml:space="preserve"> </w:t>
      </w:r>
      <w:r>
        <w:rPr>
          <w:spacing w:val="-1"/>
        </w:rPr>
        <w:t>ou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seu</w:t>
      </w:r>
      <w:r>
        <w:rPr>
          <w:spacing w:val="-12"/>
        </w:rPr>
        <w:t xml:space="preserve"> </w:t>
      </w:r>
      <w:r>
        <w:rPr>
          <w:spacing w:val="-1"/>
        </w:rPr>
        <w:t>percentual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desconto</w:t>
      </w:r>
      <w:r>
        <w:rPr>
          <w:spacing w:val="-11"/>
        </w:rPr>
        <w:t xml:space="preserve"> </w:t>
      </w:r>
      <w:r>
        <w:t>máximo</w:t>
      </w:r>
      <w:r>
        <w:rPr>
          <w:spacing w:val="-13"/>
        </w:rPr>
        <w:t xml:space="preserve"> </w:t>
      </w:r>
      <w:r>
        <w:t>quando</w:t>
      </w:r>
      <w:r>
        <w:rPr>
          <w:spacing w:val="-7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cadastramento</w:t>
      </w:r>
      <w:r>
        <w:rPr>
          <w:spacing w:val="-13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proposta</w:t>
      </w:r>
      <w:r>
        <w:rPr>
          <w:spacing w:val="-11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obedecerá</w:t>
      </w:r>
      <w:r>
        <w:rPr>
          <w:spacing w:val="-47"/>
        </w:rPr>
        <w:t xml:space="preserve"> </w:t>
      </w:r>
      <w:r>
        <w:t>às</w:t>
      </w:r>
      <w:r>
        <w:rPr>
          <w:spacing w:val="-1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regras: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0" w:line="360" w:lineRule="auto"/>
        <w:ind w:left="2114" w:right="829" w:firstLine="0"/>
        <w:jc w:val="both"/>
      </w:pPr>
      <w:r>
        <w:t>a aplicação do intervalo mínimo de diferença de valores ou de percentuais entre os</w:t>
      </w:r>
      <w:r>
        <w:rPr>
          <w:spacing w:val="1"/>
        </w:rPr>
        <w:t xml:space="preserve"> </w:t>
      </w:r>
      <w:r>
        <w:t>lances, que incidirá tanto em relação aos lances intermediários quanto em relação ao lance que</w:t>
      </w:r>
      <w:r>
        <w:rPr>
          <w:spacing w:val="-47"/>
        </w:rPr>
        <w:t xml:space="preserve"> </w:t>
      </w:r>
      <w:r>
        <w:t>cobrir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melhor</w:t>
      </w:r>
      <w:r>
        <w:rPr>
          <w:spacing w:val="-2"/>
        </w:rPr>
        <w:t xml:space="preserve"> </w:t>
      </w:r>
      <w:r>
        <w:t>oferta;</w:t>
      </w:r>
      <w:r>
        <w:rPr>
          <w:spacing w:val="-2"/>
        </w:rPr>
        <w:t xml:space="preserve"> </w:t>
      </w:r>
      <w:r>
        <w:t>e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1" w:line="360" w:lineRule="auto"/>
        <w:ind w:left="2114" w:right="837" w:firstLine="0"/>
        <w:jc w:val="both"/>
      </w:pPr>
      <w:r>
        <w:t>os lances serão de envio automático pelo sistema, respeitado o valor final mínimo, caso</w:t>
      </w:r>
      <w:r>
        <w:rPr>
          <w:spacing w:val="-47"/>
        </w:rPr>
        <w:t xml:space="preserve"> </w:t>
      </w:r>
      <w:r>
        <w:t>estabelecido,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intervalo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trata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subitem</w:t>
      </w:r>
      <w:r>
        <w:rPr>
          <w:spacing w:val="1"/>
        </w:rPr>
        <w:t xml:space="preserve"> </w:t>
      </w:r>
      <w:r>
        <w:t>acima.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 w:line="360" w:lineRule="auto"/>
        <w:ind w:right="834" w:firstLine="0"/>
        <w:jc w:val="both"/>
      </w:pPr>
      <w:r>
        <w:t>O valor final mínimo ou o percentual de desconto final máximo parametrizado no sistema poderá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alterado</w:t>
      </w:r>
      <w:r>
        <w:rPr>
          <w:spacing w:val="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fornecedor durante</w:t>
      </w:r>
      <w:r>
        <w:rPr>
          <w:spacing w:val="-3"/>
        </w:rPr>
        <w:t xml:space="preserve"> </w:t>
      </w:r>
      <w:r>
        <w:t>a fase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disputa, sendo</w:t>
      </w:r>
      <w:r>
        <w:rPr>
          <w:spacing w:val="-3"/>
        </w:rPr>
        <w:t xml:space="preserve"> </w:t>
      </w:r>
      <w:r>
        <w:t>vedado: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0" w:line="360" w:lineRule="auto"/>
        <w:ind w:left="2114" w:right="834" w:firstLine="0"/>
        <w:jc w:val="both"/>
      </w:pPr>
      <w:r>
        <w:t>valor superior a lance já registrado pelo fornecedor no sistema, quando adotado o</w:t>
      </w:r>
      <w:r>
        <w:rPr>
          <w:spacing w:val="1"/>
        </w:rPr>
        <w:t xml:space="preserve"> </w:t>
      </w:r>
      <w:r>
        <w:t>critério de julgamento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menor preço; e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846"/>
        </w:tabs>
        <w:spacing w:before="121" w:line="360" w:lineRule="auto"/>
        <w:ind w:left="2114" w:right="834" w:firstLine="0"/>
        <w:jc w:val="both"/>
      </w:pPr>
      <w:r>
        <w:t>percentual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inferior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lance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registrado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sistema,</w:t>
      </w:r>
      <w:r>
        <w:rPr>
          <w:spacing w:val="-47"/>
        </w:rPr>
        <w:t xml:space="preserve"> </w:t>
      </w:r>
      <w:r>
        <w:t>quando adotado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critério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julgamento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maior desconto.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2" w:line="360" w:lineRule="auto"/>
        <w:ind w:right="827" w:firstLine="0"/>
        <w:jc w:val="both"/>
      </w:pPr>
      <w:r>
        <w:rPr>
          <w:spacing w:val="-1"/>
        </w:rPr>
        <w:t>O</w:t>
      </w:r>
      <w:r>
        <w:rPr>
          <w:spacing w:val="-9"/>
        </w:rPr>
        <w:t xml:space="preserve"> </w:t>
      </w:r>
      <w:r>
        <w:rPr>
          <w:spacing w:val="-1"/>
        </w:rPr>
        <w:t>valor</w:t>
      </w:r>
      <w:r>
        <w:rPr>
          <w:spacing w:val="-8"/>
        </w:rPr>
        <w:t xml:space="preserve"> </w:t>
      </w:r>
      <w:r>
        <w:rPr>
          <w:spacing w:val="-1"/>
        </w:rPr>
        <w:t>final</w:t>
      </w:r>
      <w:r>
        <w:rPr>
          <w:spacing w:val="-12"/>
        </w:rPr>
        <w:t xml:space="preserve"> </w:t>
      </w:r>
      <w:r>
        <w:rPr>
          <w:spacing w:val="-1"/>
        </w:rPr>
        <w:t>mínimo</w:t>
      </w:r>
      <w:r>
        <w:rPr>
          <w:spacing w:val="-10"/>
        </w:rPr>
        <w:t xml:space="preserve"> </w:t>
      </w:r>
      <w:r>
        <w:rPr>
          <w:spacing w:val="-1"/>
        </w:rPr>
        <w:t>ou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7"/>
        </w:rPr>
        <w:t xml:space="preserve"> </w:t>
      </w:r>
      <w:r>
        <w:rPr>
          <w:spacing w:val="-1"/>
        </w:rPr>
        <w:t>percentual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desconto</w:t>
      </w:r>
      <w:r>
        <w:rPr>
          <w:spacing w:val="-8"/>
        </w:rPr>
        <w:t xml:space="preserve"> </w:t>
      </w:r>
      <w:r>
        <w:t>final</w:t>
      </w:r>
      <w:r>
        <w:rPr>
          <w:spacing w:val="-11"/>
        </w:rPr>
        <w:t xml:space="preserve"> </w:t>
      </w:r>
      <w:r>
        <w:t>máximo</w:t>
      </w:r>
      <w:r>
        <w:rPr>
          <w:spacing w:val="-8"/>
        </w:rPr>
        <w:t xml:space="preserve"> </w:t>
      </w:r>
      <w:r>
        <w:t>parametrizado</w:t>
      </w:r>
      <w:r>
        <w:rPr>
          <w:spacing w:val="-7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forma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item</w:t>
      </w:r>
      <w:r>
        <w:rPr>
          <w:spacing w:val="-4"/>
        </w:rPr>
        <w:t xml:space="preserve"> </w:t>
      </w:r>
      <w:hyperlink w:anchor="_bookmark6" w:history="1">
        <w:r>
          <w:t>4.10</w:t>
        </w:r>
      </w:hyperlink>
      <w:r>
        <w:rPr>
          <w:spacing w:val="-47"/>
        </w:rPr>
        <w:t xml:space="preserve"> </w:t>
      </w:r>
      <w:r>
        <w:t>possuirá caráter sigiloso para os demais fornecedores e para o órgão ou entidade promotora da licitação,</w:t>
      </w:r>
      <w:r>
        <w:rPr>
          <w:spacing w:val="-47"/>
        </w:rPr>
        <w:t xml:space="preserve"> </w:t>
      </w:r>
      <w:r>
        <w:t>podendo ser</w:t>
      </w:r>
      <w:r>
        <w:rPr>
          <w:spacing w:val="-1"/>
        </w:rPr>
        <w:t xml:space="preserve"> </w:t>
      </w:r>
      <w:r>
        <w:t>disponibilizado</w:t>
      </w:r>
      <w:r>
        <w:rPr>
          <w:spacing w:val="1"/>
        </w:rPr>
        <w:t xml:space="preserve"> </w:t>
      </w:r>
      <w:r>
        <w:t>estrita</w:t>
      </w:r>
      <w:r>
        <w:rPr>
          <w:spacing w:val="-3"/>
        </w:rPr>
        <w:t xml:space="preserve"> </w:t>
      </w:r>
      <w:r>
        <w:t>e permanentemente aos</w:t>
      </w:r>
      <w:r>
        <w:rPr>
          <w:spacing w:val="-3"/>
        </w:rPr>
        <w:t xml:space="preserve"> </w:t>
      </w:r>
      <w:r>
        <w:t>órgãos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controle</w:t>
      </w:r>
      <w:r>
        <w:rPr>
          <w:spacing w:val="-6"/>
        </w:rPr>
        <w:t xml:space="preserve"> </w:t>
      </w:r>
      <w:r>
        <w:t>externo</w:t>
      </w:r>
      <w:r>
        <w:rPr>
          <w:spacing w:val="-1"/>
        </w:rPr>
        <w:t xml:space="preserve"> </w:t>
      </w:r>
      <w:r>
        <w:t>e interno.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8" w:line="360" w:lineRule="auto"/>
        <w:ind w:right="828" w:firstLine="0"/>
        <w:jc w:val="both"/>
      </w:pPr>
      <w:r>
        <w:t>Caberá ao licitante interessado em participar da licitação acompanhar as operações no sistema</w:t>
      </w:r>
      <w:r>
        <w:rPr>
          <w:spacing w:val="1"/>
        </w:rPr>
        <w:t xml:space="preserve"> </w:t>
      </w:r>
      <w:r>
        <w:t>eletrônico durante o processo licitatório e se responsabilizar pelo ônus decorrente da perda de negócios</w:t>
      </w:r>
      <w:r>
        <w:rPr>
          <w:spacing w:val="1"/>
        </w:rPr>
        <w:t xml:space="preserve"> </w:t>
      </w:r>
      <w:r>
        <w:t>diante</w:t>
      </w:r>
      <w:r>
        <w:rPr>
          <w:spacing w:val="-1"/>
        </w:rPr>
        <w:t xml:space="preserve"> </w:t>
      </w:r>
      <w:r>
        <w:t>da inobservância de</w:t>
      </w:r>
      <w:r>
        <w:rPr>
          <w:spacing w:val="-2"/>
        </w:rPr>
        <w:t xml:space="preserve"> </w:t>
      </w:r>
      <w:r>
        <w:t>mensagens</w:t>
      </w:r>
      <w:r>
        <w:rPr>
          <w:spacing w:val="-4"/>
        </w:rPr>
        <w:t xml:space="preserve"> </w:t>
      </w:r>
      <w:r>
        <w:t>emitidas pela Administração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desconexão.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57" w:lineRule="auto"/>
        <w:ind w:right="830" w:firstLine="0"/>
        <w:jc w:val="both"/>
      </w:pPr>
      <w:r>
        <w:t>O licitante deverá comunicar imediatamente ao provedor do sistema qualquer acontecimento que</w:t>
      </w:r>
      <w:r>
        <w:rPr>
          <w:spacing w:val="1"/>
        </w:rPr>
        <w:t xml:space="preserve"> </w:t>
      </w:r>
      <w:r>
        <w:t>possa</w:t>
      </w:r>
      <w:r>
        <w:rPr>
          <w:spacing w:val="-1"/>
        </w:rPr>
        <w:t xml:space="preserve"> </w:t>
      </w:r>
      <w:r>
        <w:t>comprometer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sigilo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 segurança,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imediato</w:t>
      </w:r>
      <w:r>
        <w:rPr>
          <w:spacing w:val="1"/>
        </w:rPr>
        <w:t xml:space="preserve"> </w:t>
      </w:r>
      <w:r>
        <w:t>bloqueio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acesso.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9"/>
        <w:rPr>
          <w:sz w:val="18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rPr>
          <w:rFonts w:ascii="Times New Roman"/>
          <w:u w:val="none"/>
        </w:rPr>
      </w:pPr>
      <w:r>
        <w:rPr>
          <w:shd w:val="clear" w:color="auto" w:fill="D2D2D2"/>
        </w:rPr>
        <w:t>DO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PREENCHIMENTO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DA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PROPOSTA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7" w:line="360" w:lineRule="auto"/>
        <w:ind w:right="834" w:firstLine="0"/>
      </w:pPr>
      <w:r>
        <w:t>O</w:t>
      </w:r>
      <w:r>
        <w:rPr>
          <w:spacing w:val="5"/>
        </w:rPr>
        <w:t xml:space="preserve"> </w:t>
      </w:r>
      <w:r>
        <w:t>licitante</w:t>
      </w:r>
      <w:r>
        <w:rPr>
          <w:spacing w:val="3"/>
        </w:rPr>
        <w:t xml:space="preserve"> </w:t>
      </w:r>
      <w:r>
        <w:t>deverá</w:t>
      </w:r>
      <w:r>
        <w:rPr>
          <w:spacing w:val="2"/>
        </w:rPr>
        <w:t xml:space="preserve"> </w:t>
      </w:r>
      <w:r>
        <w:t>enviar</w:t>
      </w:r>
      <w:r>
        <w:rPr>
          <w:spacing w:val="48"/>
        </w:rPr>
        <w:t xml:space="preserve"> </w:t>
      </w:r>
      <w:r>
        <w:t>sua</w:t>
      </w:r>
      <w:r>
        <w:rPr>
          <w:spacing w:val="3"/>
        </w:rPr>
        <w:t xml:space="preserve"> </w:t>
      </w:r>
      <w:r>
        <w:t>proposta</w:t>
      </w:r>
      <w:r>
        <w:rPr>
          <w:spacing w:val="49"/>
        </w:rPr>
        <w:t xml:space="preserve"> </w:t>
      </w:r>
      <w:r>
        <w:t>mediante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preenchimento,</w:t>
      </w:r>
      <w:r>
        <w:rPr>
          <w:spacing w:val="2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eletrônico,</w:t>
      </w:r>
      <w:r>
        <w:rPr>
          <w:spacing w:val="2"/>
        </w:rPr>
        <w:t xml:space="preserve"> </w:t>
      </w:r>
      <w:r>
        <w:t>dos</w:t>
      </w:r>
      <w:r>
        <w:rPr>
          <w:spacing w:val="-47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campos: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19"/>
        <w:ind w:left="2685"/>
      </w:pPr>
      <w:r>
        <w:t>Valor</w:t>
      </w:r>
      <w:r>
        <w:rPr>
          <w:spacing w:val="-2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do item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Ttulo1"/>
        <w:numPr>
          <w:ilvl w:val="3"/>
          <w:numId w:val="12"/>
        </w:numPr>
        <w:tabs>
          <w:tab w:val="left" w:pos="3565"/>
        </w:tabs>
        <w:jc w:val="both"/>
        <w:rPr>
          <w:u w:val="none"/>
        </w:rPr>
      </w:pPr>
      <w:r>
        <w:t>Só</w:t>
      </w:r>
      <w:r>
        <w:rPr>
          <w:spacing w:val="-8"/>
        </w:rPr>
        <w:t xml:space="preserve"> </w:t>
      </w:r>
      <w:r>
        <w:t>serão</w:t>
      </w:r>
      <w:r>
        <w:rPr>
          <w:spacing w:val="-10"/>
        </w:rPr>
        <w:t xml:space="preserve"> </w:t>
      </w:r>
      <w:r>
        <w:t>consideradas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aceitas</w:t>
      </w:r>
      <w:r>
        <w:rPr>
          <w:spacing w:val="-6"/>
        </w:rPr>
        <w:t xml:space="preserve"> </w:t>
      </w:r>
      <w:r>
        <w:t>duas</w:t>
      </w:r>
      <w:r>
        <w:rPr>
          <w:spacing w:val="-7"/>
        </w:rPr>
        <w:t xml:space="preserve"> </w:t>
      </w:r>
      <w:r>
        <w:t>casas</w:t>
      </w:r>
      <w:r>
        <w:rPr>
          <w:spacing w:val="-8"/>
        </w:rPr>
        <w:t xml:space="preserve"> </w:t>
      </w:r>
      <w:r>
        <w:t>decimas,</w:t>
      </w:r>
      <w:r>
        <w:rPr>
          <w:spacing w:val="-8"/>
        </w:rPr>
        <w:t xml:space="preserve"> </w:t>
      </w:r>
      <w:r>
        <w:t>tendo</w:t>
      </w:r>
      <w:r>
        <w:rPr>
          <w:spacing w:val="-7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vista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SIAF</w:t>
      </w:r>
    </w:p>
    <w:p w:rsidR="00A10FCD" w:rsidRDefault="00C86A6F">
      <w:pPr>
        <w:spacing w:before="135" w:line="360" w:lineRule="auto"/>
        <w:ind w:left="2822" w:right="829"/>
        <w:jc w:val="both"/>
        <w:rPr>
          <w:b/>
        </w:rPr>
      </w:pPr>
      <w:r>
        <w:rPr>
          <w:b/>
          <w:u w:val="single"/>
        </w:rPr>
        <w:t>-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Sistema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Integrado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Administração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Financeira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Governo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Federal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só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permite</w:t>
      </w:r>
      <w:r>
        <w:rPr>
          <w:b/>
          <w:spacing w:val="-47"/>
        </w:rPr>
        <w:t xml:space="preserve"> </w:t>
      </w:r>
      <w:r>
        <w:rPr>
          <w:b/>
          <w:u w:val="single"/>
        </w:rPr>
        <w:t>empenhar o material com até 2 casas decimais, embora o Sistema COMPRAS.GOV</w:t>
      </w:r>
      <w:r>
        <w:rPr>
          <w:b/>
          <w:spacing w:val="1"/>
        </w:rPr>
        <w:t xml:space="preserve"> </w:t>
      </w:r>
      <w:r>
        <w:rPr>
          <w:b/>
          <w:u w:val="single"/>
        </w:rPr>
        <w:t>permita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incluir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proposta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com até 4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casas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decimais.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1"/>
        <w:ind w:left="2685"/>
      </w:pPr>
      <w:r>
        <w:t>Marca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ind w:left="2685"/>
      </w:pPr>
      <w:r>
        <w:t>Fabricante</w:t>
      </w:r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7"/>
        <w:ind w:left="1662"/>
        <w:jc w:val="both"/>
      </w:pPr>
      <w:r>
        <w:t>Todas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especificações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objeto contidas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vinculam</w:t>
      </w:r>
      <w:r>
        <w:rPr>
          <w:spacing w:val="-2"/>
        </w:rPr>
        <w:t xml:space="preserve"> </w:t>
      </w:r>
      <w:r>
        <w:t>o licitante.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119"/>
        </w:tabs>
        <w:spacing w:line="360" w:lineRule="auto"/>
        <w:ind w:left="1545" w:right="829" w:firstLine="0"/>
        <w:jc w:val="both"/>
      </w:pPr>
      <w:r>
        <w:t>O licitante não poderá oferecer proposta em quantitativo inferior ao máximo previsto para</w:t>
      </w:r>
      <w:r>
        <w:rPr>
          <w:spacing w:val="1"/>
        </w:rPr>
        <w:t xml:space="preserve"> </w:t>
      </w:r>
      <w:r>
        <w:t>contratação.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9" w:firstLine="0"/>
        <w:jc w:val="both"/>
      </w:pPr>
      <w:r>
        <w:t>Nos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propostos</w:t>
      </w:r>
      <w:r>
        <w:rPr>
          <w:spacing w:val="1"/>
        </w:rPr>
        <w:t xml:space="preserve"> </w:t>
      </w:r>
      <w:r>
        <w:t>estarão</w:t>
      </w:r>
      <w:r>
        <w:rPr>
          <w:spacing w:val="1"/>
        </w:rPr>
        <w:t xml:space="preserve"> </w:t>
      </w:r>
      <w:r>
        <w:t>inclusos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operacionais,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previdenciários,</w:t>
      </w:r>
      <w:r>
        <w:rPr>
          <w:spacing w:val="-47"/>
        </w:rPr>
        <w:t xml:space="preserve"> </w:t>
      </w:r>
      <w:r>
        <w:t>trabalhistas, tributários, comerciais e quaisquer outros que incidam direta ou indiretamente na execução</w:t>
      </w:r>
      <w:r>
        <w:rPr>
          <w:spacing w:val="-47"/>
        </w:rPr>
        <w:t xml:space="preserve"> </w:t>
      </w:r>
      <w:r>
        <w:t>do objeto.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2" w:line="360" w:lineRule="auto"/>
        <w:ind w:right="830" w:firstLine="0"/>
        <w:jc w:val="both"/>
      </w:pPr>
      <w:r>
        <w:t>Os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ofertados,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inicial,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lances,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exclusiva</w:t>
      </w:r>
      <w:r>
        <w:rPr>
          <w:spacing w:val="-47"/>
        </w:rPr>
        <w:t xml:space="preserve"> </w:t>
      </w:r>
      <w:r>
        <w:t>responsabilidade do licitante, não lhe assistindo o direito de pleitear qualquer alteração, sob alegação de</w:t>
      </w:r>
      <w:r>
        <w:rPr>
          <w:spacing w:val="-47"/>
        </w:rPr>
        <w:t xml:space="preserve"> </w:t>
      </w:r>
      <w:r>
        <w:t>erro,</w:t>
      </w:r>
      <w:r>
        <w:rPr>
          <w:spacing w:val="-4"/>
        </w:rPr>
        <w:t xml:space="preserve"> </w:t>
      </w:r>
      <w:r>
        <w:t>omissão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outro</w:t>
      </w:r>
      <w:r>
        <w:rPr>
          <w:spacing w:val="-1"/>
        </w:rPr>
        <w:t xml:space="preserve"> </w:t>
      </w:r>
      <w:r>
        <w:t>pretexto.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8" w:line="360" w:lineRule="auto"/>
        <w:ind w:right="830" w:firstLine="0"/>
        <w:jc w:val="both"/>
      </w:pPr>
      <w:r>
        <w:t>Se o regime tributário da empresa implicar o recolhimento de tributos em percentuais variáveis, a</w:t>
      </w:r>
      <w:r>
        <w:rPr>
          <w:spacing w:val="1"/>
        </w:rPr>
        <w:t xml:space="preserve"> </w:t>
      </w:r>
      <w:r>
        <w:t>cotação adequada será a que corresponde à média dos efetivos recolhimentos da empresa nos últimos</w:t>
      </w:r>
      <w:r>
        <w:rPr>
          <w:spacing w:val="1"/>
        </w:rPr>
        <w:t xml:space="preserve"> </w:t>
      </w:r>
      <w:r>
        <w:t>doze</w:t>
      </w:r>
      <w:r>
        <w:rPr>
          <w:spacing w:val="-2"/>
        </w:rPr>
        <w:t xml:space="preserve"> </w:t>
      </w:r>
      <w:r>
        <w:t>meses.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57" w:lineRule="auto"/>
        <w:ind w:right="829" w:firstLine="0"/>
        <w:jc w:val="both"/>
      </w:pPr>
      <w:r>
        <w:t>Independentemente do percentual de tributo inserido na planilha, no pagamento serão retidos na</w:t>
      </w:r>
      <w:r>
        <w:rPr>
          <w:spacing w:val="1"/>
        </w:rPr>
        <w:t xml:space="preserve"> </w:t>
      </w:r>
      <w:r>
        <w:t>fonte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percentuais estabelecidos na legislação</w:t>
      </w:r>
      <w:r>
        <w:rPr>
          <w:spacing w:val="-1"/>
        </w:rPr>
        <w:t xml:space="preserve"> </w:t>
      </w:r>
      <w:r>
        <w:t>vigente.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5" w:line="360" w:lineRule="auto"/>
        <w:ind w:right="827" w:firstLine="0"/>
        <w:jc w:val="both"/>
      </w:pPr>
      <w:r>
        <w:t>A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obrigatoriedade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nelas</w:t>
      </w:r>
      <w:r>
        <w:rPr>
          <w:spacing w:val="1"/>
        </w:rPr>
        <w:t xml:space="preserve"> </w:t>
      </w:r>
      <w:r>
        <w:t>contidas,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Referência,</w:t>
      </w:r>
      <w:r>
        <w:rPr>
          <w:spacing w:val="1"/>
        </w:rPr>
        <w:t xml:space="preserve"> </w:t>
      </w:r>
      <w:r>
        <w:t>assumindo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proponente</w:t>
      </w:r>
      <w:r>
        <w:rPr>
          <w:spacing w:val="1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compromisso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licitado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termos,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materiais,</w:t>
      </w:r>
      <w:r>
        <w:rPr>
          <w:spacing w:val="1"/>
        </w:rPr>
        <w:t xml:space="preserve"> </w:t>
      </w:r>
      <w:r>
        <w:t>equipamentos, ferramentas e utensílios necessários, em quantidades e qualidades adequadas à perfeita</w:t>
      </w:r>
      <w:r>
        <w:rPr>
          <w:spacing w:val="1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contratual, promovendo, quando</w:t>
      </w:r>
      <w:r>
        <w:rPr>
          <w:spacing w:val="-2"/>
        </w:rPr>
        <w:t xml:space="preserve"> </w:t>
      </w:r>
      <w:r>
        <w:t>requerido,</w:t>
      </w:r>
      <w:r>
        <w:rPr>
          <w:spacing w:val="-4"/>
        </w:rPr>
        <w:t xml:space="preserve"> </w:t>
      </w:r>
      <w:r>
        <w:t>sua substituição.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1" w:line="357" w:lineRule="auto"/>
        <w:ind w:left="2114" w:right="827" w:firstLine="0"/>
      </w:pPr>
      <w:r>
        <w:t>O</w:t>
      </w:r>
      <w:r>
        <w:rPr>
          <w:spacing w:val="9"/>
        </w:rPr>
        <w:t xml:space="preserve"> </w:t>
      </w:r>
      <w:r>
        <w:t>prazo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validade</w:t>
      </w:r>
      <w:r>
        <w:rPr>
          <w:spacing w:val="9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proposta</w:t>
      </w:r>
      <w:r>
        <w:rPr>
          <w:spacing w:val="10"/>
        </w:rPr>
        <w:t xml:space="preserve"> </w:t>
      </w:r>
      <w:r>
        <w:t>não</w:t>
      </w:r>
      <w:r>
        <w:rPr>
          <w:spacing w:val="9"/>
        </w:rPr>
        <w:t xml:space="preserve"> </w:t>
      </w:r>
      <w:r>
        <w:t>será</w:t>
      </w:r>
      <w:r>
        <w:rPr>
          <w:spacing w:val="9"/>
        </w:rPr>
        <w:t xml:space="preserve"> </w:t>
      </w:r>
      <w:r>
        <w:t>inferior</w:t>
      </w:r>
      <w:r>
        <w:rPr>
          <w:spacing w:val="12"/>
        </w:rPr>
        <w:t xml:space="preserve"> </w:t>
      </w:r>
      <w:r>
        <w:rPr>
          <w:b/>
          <w:u w:val="single"/>
        </w:rPr>
        <w:t>a</w:t>
      </w:r>
      <w:r>
        <w:rPr>
          <w:b/>
          <w:spacing w:val="8"/>
          <w:u w:val="single"/>
        </w:rPr>
        <w:t xml:space="preserve"> </w:t>
      </w:r>
      <w:r>
        <w:rPr>
          <w:b/>
          <w:u w:val="single"/>
        </w:rPr>
        <w:t>60</w:t>
      </w:r>
      <w:r>
        <w:rPr>
          <w:b/>
          <w:spacing w:val="10"/>
          <w:u w:val="single"/>
        </w:rPr>
        <w:t xml:space="preserve"> </w:t>
      </w:r>
      <w:r>
        <w:rPr>
          <w:b/>
          <w:u w:val="single"/>
        </w:rPr>
        <w:t>(sessenta)</w:t>
      </w:r>
      <w:r>
        <w:rPr>
          <w:b/>
          <w:spacing w:val="12"/>
          <w:u w:val="single"/>
        </w:rPr>
        <w:t xml:space="preserve"> </w:t>
      </w:r>
      <w:r>
        <w:rPr>
          <w:b/>
          <w:u w:val="single"/>
        </w:rPr>
        <w:t>dias</w:t>
      </w:r>
      <w:r>
        <w:rPr>
          <w:b/>
        </w:rPr>
        <w:t>,</w:t>
      </w:r>
      <w:r>
        <w:rPr>
          <w:b/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contar</w:t>
      </w:r>
      <w:r>
        <w:rPr>
          <w:spacing w:val="6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data</w:t>
      </w:r>
      <w:r>
        <w:rPr>
          <w:spacing w:val="-46"/>
        </w:rPr>
        <w:t xml:space="preserve"> </w:t>
      </w:r>
      <w:r>
        <w:t>de sua</w:t>
      </w:r>
      <w:r>
        <w:rPr>
          <w:spacing w:val="-1"/>
        </w:rPr>
        <w:t xml:space="preserve"> </w:t>
      </w:r>
      <w:r>
        <w:t>apresentação.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5" w:line="360" w:lineRule="auto"/>
        <w:ind w:left="2114" w:right="826" w:firstLine="0"/>
      </w:pPr>
      <w:r>
        <w:t>Os</w:t>
      </w:r>
      <w:r>
        <w:rPr>
          <w:spacing w:val="-9"/>
        </w:rPr>
        <w:t xml:space="preserve"> </w:t>
      </w:r>
      <w:r>
        <w:t>licitantes</w:t>
      </w:r>
      <w:r>
        <w:rPr>
          <w:spacing w:val="-7"/>
        </w:rPr>
        <w:t xml:space="preserve"> </w:t>
      </w:r>
      <w:r>
        <w:t>devem</w:t>
      </w:r>
      <w:r>
        <w:rPr>
          <w:spacing w:val="-9"/>
        </w:rPr>
        <w:t xml:space="preserve"> </w:t>
      </w:r>
      <w:r>
        <w:t>respeitar</w:t>
      </w:r>
      <w:r>
        <w:rPr>
          <w:spacing w:val="-8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preços</w:t>
      </w:r>
      <w:r>
        <w:rPr>
          <w:spacing w:val="-10"/>
        </w:rPr>
        <w:t xml:space="preserve"> </w:t>
      </w:r>
      <w:r>
        <w:t>máximos</w:t>
      </w:r>
      <w:r>
        <w:rPr>
          <w:spacing w:val="-9"/>
        </w:rPr>
        <w:t xml:space="preserve"> </w:t>
      </w:r>
      <w:r>
        <w:t>estabelecidos</w:t>
      </w:r>
      <w:r>
        <w:rPr>
          <w:spacing w:val="-8"/>
        </w:rPr>
        <w:t xml:space="preserve"> </w:t>
      </w:r>
      <w:r>
        <w:t>nas</w:t>
      </w:r>
      <w:r>
        <w:rPr>
          <w:spacing w:val="-8"/>
        </w:rPr>
        <w:t xml:space="preserve"> </w:t>
      </w:r>
      <w:r>
        <w:t>normas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regência</w:t>
      </w:r>
      <w:r>
        <w:rPr>
          <w:spacing w:val="-8"/>
        </w:rPr>
        <w:t xml:space="preserve"> </w:t>
      </w:r>
      <w:r>
        <w:t>de</w:t>
      </w:r>
      <w:r>
        <w:rPr>
          <w:spacing w:val="-46"/>
        </w:rPr>
        <w:t xml:space="preserve"> </w:t>
      </w:r>
      <w:r>
        <w:t>contratações públicas federais,</w:t>
      </w:r>
      <w:r>
        <w:rPr>
          <w:spacing w:val="-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participarem</w:t>
      </w:r>
      <w:r>
        <w:rPr>
          <w:spacing w:val="-1"/>
        </w:rPr>
        <w:t xml:space="preserve"> </w:t>
      </w:r>
      <w:r>
        <w:t>de licitações</w:t>
      </w:r>
      <w:r>
        <w:rPr>
          <w:spacing w:val="-2"/>
        </w:rPr>
        <w:t xml:space="preserve"> </w:t>
      </w:r>
      <w:r>
        <w:t>públicas;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0" w:line="360" w:lineRule="auto"/>
        <w:ind w:left="2114" w:right="831" w:firstLine="0"/>
      </w:pPr>
      <w:r>
        <w:t>Caso</w:t>
      </w:r>
      <w:r>
        <w:rPr>
          <w:spacing w:val="-13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critério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julgamento</w:t>
      </w:r>
      <w:r>
        <w:rPr>
          <w:spacing w:val="-9"/>
        </w:rPr>
        <w:t xml:space="preserve"> </w:t>
      </w:r>
      <w:r>
        <w:t>seja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maior</w:t>
      </w:r>
      <w:r>
        <w:rPr>
          <w:spacing w:val="-10"/>
        </w:rPr>
        <w:t xml:space="preserve"> </w:t>
      </w:r>
      <w:r>
        <w:t>desconto,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preço</w:t>
      </w:r>
      <w:r>
        <w:rPr>
          <w:spacing w:val="-9"/>
        </w:rPr>
        <w:t xml:space="preserve"> </w:t>
      </w:r>
      <w:r>
        <w:t>já</w:t>
      </w:r>
      <w:r>
        <w:rPr>
          <w:spacing w:val="-12"/>
        </w:rPr>
        <w:t xml:space="preserve"> </w:t>
      </w:r>
      <w:r>
        <w:t>decorrente</w:t>
      </w:r>
      <w:r>
        <w:rPr>
          <w:spacing w:val="-10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aplicação</w:t>
      </w:r>
      <w:r>
        <w:rPr>
          <w:spacing w:val="-47"/>
        </w:rPr>
        <w:t xml:space="preserve"> </w:t>
      </w:r>
      <w:r>
        <w:t>do desconto</w:t>
      </w:r>
      <w:r>
        <w:rPr>
          <w:spacing w:val="-2"/>
        </w:rPr>
        <w:t xml:space="preserve"> </w:t>
      </w:r>
      <w:r>
        <w:t>ofertado</w:t>
      </w:r>
      <w:r>
        <w:rPr>
          <w:spacing w:val="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respeitar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máximos</w:t>
      </w:r>
      <w:r>
        <w:rPr>
          <w:spacing w:val="-1"/>
        </w:rPr>
        <w:t xml:space="preserve"> </w:t>
      </w:r>
      <w:r>
        <w:t>previstos no item</w:t>
      </w:r>
      <w:r>
        <w:rPr>
          <w:spacing w:val="-2"/>
        </w:rPr>
        <w:t xml:space="preserve"> </w:t>
      </w:r>
      <w:r>
        <w:t>4.8.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0" w:firstLine="0"/>
        <w:jc w:val="both"/>
      </w:pPr>
      <w:r>
        <w:t>O</w:t>
      </w:r>
      <w:r>
        <w:rPr>
          <w:spacing w:val="-9"/>
        </w:rPr>
        <w:t xml:space="preserve"> </w:t>
      </w:r>
      <w:r>
        <w:t>descumprimento</w:t>
      </w:r>
      <w:r>
        <w:rPr>
          <w:spacing w:val="-7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regras</w:t>
      </w:r>
      <w:r>
        <w:rPr>
          <w:spacing w:val="-8"/>
        </w:rPr>
        <w:t xml:space="preserve"> </w:t>
      </w:r>
      <w:r>
        <w:t>supramencionadas</w:t>
      </w:r>
      <w:r>
        <w:rPr>
          <w:spacing w:val="-10"/>
        </w:rPr>
        <w:t xml:space="preserve"> </w:t>
      </w:r>
      <w:r>
        <w:t>pela</w:t>
      </w:r>
      <w:r>
        <w:rPr>
          <w:spacing w:val="-11"/>
        </w:rPr>
        <w:t xml:space="preserve"> </w:t>
      </w:r>
      <w:r>
        <w:t>Administração</w:t>
      </w:r>
      <w:r>
        <w:rPr>
          <w:spacing w:val="-9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parte</w:t>
      </w:r>
      <w:r>
        <w:rPr>
          <w:spacing w:val="-11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contratados</w:t>
      </w:r>
      <w:r>
        <w:rPr>
          <w:spacing w:val="-11"/>
        </w:rPr>
        <w:t xml:space="preserve"> </w:t>
      </w:r>
      <w:r>
        <w:t>pode</w:t>
      </w:r>
      <w:r>
        <w:rPr>
          <w:spacing w:val="-47"/>
        </w:rPr>
        <w:t xml:space="preserve"> </w:t>
      </w:r>
      <w:r>
        <w:t>ensejar a responsabilização pelo Tribunal de Contas da União e, após o devido processo legal, gerar as</w:t>
      </w:r>
      <w:r>
        <w:rPr>
          <w:spacing w:val="1"/>
        </w:rPr>
        <w:t xml:space="preserve"> </w:t>
      </w:r>
      <w:r>
        <w:t>seguintes</w:t>
      </w:r>
      <w:r>
        <w:rPr>
          <w:spacing w:val="29"/>
        </w:rPr>
        <w:t xml:space="preserve"> </w:t>
      </w:r>
      <w:r>
        <w:t>consequências:</w:t>
      </w:r>
      <w:r>
        <w:rPr>
          <w:spacing w:val="29"/>
        </w:rPr>
        <w:t xml:space="preserve"> </w:t>
      </w:r>
      <w:r>
        <w:t>assinatura</w:t>
      </w:r>
      <w:r>
        <w:rPr>
          <w:spacing w:val="28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prazo</w:t>
      </w:r>
      <w:r>
        <w:rPr>
          <w:spacing w:val="32"/>
        </w:rPr>
        <w:t xml:space="preserve"> </w:t>
      </w:r>
      <w:r>
        <w:t>para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adoção</w:t>
      </w:r>
      <w:r>
        <w:rPr>
          <w:spacing w:val="32"/>
        </w:rPr>
        <w:t xml:space="preserve"> </w:t>
      </w:r>
      <w:r>
        <w:t>das</w:t>
      </w:r>
      <w:r>
        <w:rPr>
          <w:spacing w:val="26"/>
        </w:rPr>
        <w:t xml:space="preserve"> </w:t>
      </w:r>
      <w:r>
        <w:t>medidas</w:t>
      </w:r>
      <w:r>
        <w:rPr>
          <w:spacing w:val="31"/>
        </w:rPr>
        <w:t xml:space="preserve"> </w:t>
      </w:r>
      <w:r>
        <w:t>necessárias</w:t>
      </w:r>
      <w:r>
        <w:rPr>
          <w:spacing w:val="29"/>
        </w:rPr>
        <w:t xml:space="preserve"> </w:t>
      </w:r>
      <w:r>
        <w:t>ao</w:t>
      </w:r>
      <w:r>
        <w:rPr>
          <w:spacing w:val="30"/>
        </w:rPr>
        <w:t xml:space="preserve"> </w:t>
      </w:r>
      <w:r>
        <w:t>exato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26"/>
        <w:jc w:val="both"/>
      </w:pPr>
      <w:r>
        <w:t>cumprimento</w:t>
      </w:r>
      <w:r>
        <w:rPr>
          <w:spacing w:val="-5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lei,</w:t>
      </w:r>
      <w:r>
        <w:rPr>
          <w:spacing w:val="-5"/>
        </w:rPr>
        <w:t xml:space="preserve"> </w:t>
      </w:r>
      <w:r>
        <w:t>nos</w:t>
      </w:r>
      <w:r>
        <w:rPr>
          <w:spacing w:val="-7"/>
        </w:rPr>
        <w:t xml:space="preserve"> </w:t>
      </w:r>
      <w:r>
        <w:t>termos</w:t>
      </w:r>
      <w:r>
        <w:rPr>
          <w:spacing w:val="-6"/>
        </w:rPr>
        <w:t xml:space="preserve"> </w:t>
      </w:r>
      <w:r>
        <w:t>do</w:t>
      </w:r>
      <w:r>
        <w:rPr>
          <w:spacing w:val="-8"/>
        </w:rPr>
        <w:t xml:space="preserve"> </w:t>
      </w:r>
      <w:hyperlink r:id="rId28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9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71,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inciso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IX,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da</w:t>
        </w:r>
        <w:r>
          <w:rPr>
            <w:color w:val="000080"/>
            <w:spacing w:val="-7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Constituição</w:t>
        </w:r>
      </w:hyperlink>
      <w:r>
        <w:t>;</w:t>
      </w:r>
      <w:r>
        <w:rPr>
          <w:spacing w:val="-8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condenação</w:t>
      </w:r>
      <w:r>
        <w:rPr>
          <w:spacing w:val="-5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agentes</w:t>
      </w:r>
      <w:r>
        <w:rPr>
          <w:spacing w:val="-8"/>
        </w:rPr>
        <w:t xml:space="preserve"> </w:t>
      </w:r>
      <w:r>
        <w:t>públicos</w:t>
      </w:r>
      <w:r>
        <w:rPr>
          <w:spacing w:val="-47"/>
        </w:rPr>
        <w:t xml:space="preserve"> </w:t>
      </w:r>
      <w:r>
        <w:t>responsáveis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empresa</w:t>
      </w:r>
      <w:r>
        <w:rPr>
          <w:spacing w:val="-8"/>
        </w:rPr>
        <w:t xml:space="preserve"> </w:t>
      </w:r>
      <w:r>
        <w:t>contratada</w:t>
      </w:r>
      <w:r>
        <w:rPr>
          <w:spacing w:val="-2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pagamento</w:t>
      </w:r>
      <w:r>
        <w:rPr>
          <w:spacing w:val="-6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prejuízos</w:t>
      </w:r>
      <w:r>
        <w:rPr>
          <w:spacing w:val="-5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erário,</w:t>
      </w:r>
      <w:r>
        <w:rPr>
          <w:spacing w:val="-5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verificada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ocorrência</w:t>
      </w:r>
      <w:r>
        <w:rPr>
          <w:spacing w:val="-48"/>
        </w:rPr>
        <w:t xml:space="preserve"> </w:t>
      </w:r>
      <w:r>
        <w:t>de superfaturamento</w:t>
      </w:r>
      <w:r>
        <w:rPr>
          <w:spacing w:val="1"/>
        </w:rPr>
        <w:t xml:space="preserve"> </w:t>
      </w:r>
      <w:r>
        <w:t>por sobrepreço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contrato.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7"/>
        <w:rPr>
          <w:sz w:val="2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8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ABERTURA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DA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SESSÃO,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CLASSIFICAÇÃO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DAS</w:t>
      </w:r>
      <w:r>
        <w:rPr>
          <w:spacing w:val="1"/>
          <w:shd w:val="clear" w:color="auto" w:fill="D2D2D2"/>
        </w:rPr>
        <w:t xml:space="preserve"> </w:t>
      </w:r>
      <w:r>
        <w:rPr>
          <w:shd w:val="clear" w:color="auto" w:fill="D2D2D2"/>
        </w:rPr>
        <w:t>PROPOSTAS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E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FORMULAÇÃO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LANCES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6" w:line="360" w:lineRule="auto"/>
        <w:ind w:right="829" w:firstLine="0"/>
      </w:pPr>
      <w:r>
        <w:t>A</w:t>
      </w:r>
      <w:r>
        <w:rPr>
          <w:spacing w:val="7"/>
        </w:rPr>
        <w:t xml:space="preserve"> </w:t>
      </w:r>
      <w:r>
        <w:t>abertura</w:t>
      </w:r>
      <w:r>
        <w:rPr>
          <w:spacing w:val="6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presente</w:t>
      </w:r>
      <w:r>
        <w:rPr>
          <w:spacing w:val="6"/>
        </w:rPr>
        <w:t xml:space="preserve"> </w:t>
      </w:r>
      <w:r>
        <w:t>licitação</w:t>
      </w:r>
      <w:r>
        <w:rPr>
          <w:spacing w:val="8"/>
        </w:rPr>
        <w:t xml:space="preserve"> </w:t>
      </w:r>
      <w:r>
        <w:t>dar-se-á</w:t>
      </w:r>
      <w:r>
        <w:rPr>
          <w:spacing w:val="6"/>
        </w:rPr>
        <w:t xml:space="preserve"> </w:t>
      </w:r>
      <w:r>
        <w:t>automaticamente</w:t>
      </w:r>
      <w:r>
        <w:rPr>
          <w:spacing w:val="6"/>
        </w:rPr>
        <w:t xml:space="preserve"> </w:t>
      </w:r>
      <w:r>
        <w:t>em</w:t>
      </w:r>
      <w:r>
        <w:rPr>
          <w:spacing w:val="8"/>
        </w:rPr>
        <w:t xml:space="preserve"> </w:t>
      </w:r>
      <w:r>
        <w:t>sessão</w:t>
      </w:r>
      <w:r>
        <w:rPr>
          <w:spacing w:val="7"/>
        </w:rPr>
        <w:t xml:space="preserve"> </w:t>
      </w:r>
      <w:r>
        <w:t>pública,</w:t>
      </w:r>
      <w:r>
        <w:rPr>
          <w:spacing w:val="5"/>
        </w:rPr>
        <w:t xml:space="preserve"> </w:t>
      </w:r>
      <w:r>
        <w:t>por</w:t>
      </w:r>
      <w:r>
        <w:rPr>
          <w:spacing w:val="6"/>
        </w:rPr>
        <w:t xml:space="preserve"> </w:t>
      </w:r>
      <w:r>
        <w:t>meio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sistema</w:t>
      </w:r>
      <w:r>
        <w:rPr>
          <w:spacing w:val="-47"/>
        </w:rPr>
        <w:t xml:space="preserve"> </w:t>
      </w:r>
      <w:r>
        <w:t>eletrônico,</w:t>
      </w:r>
      <w:r>
        <w:rPr>
          <w:spacing w:val="-1"/>
        </w:rPr>
        <w:t xml:space="preserve"> </w:t>
      </w:r>
      <w:r>
        <w:t>na data,</w:t>
      </w:r>
      <w:r>
        <w:rPr>
          <w:spacing w:val="-3"/>
        </w:rPr>
        <w:t xml:space="preserve"> </w:t>
      </w:r>
      <w:r>
        <w:t>horário</w:t>
      </w:r>
      <w:r>
        <w:rPr>
          <w:spacing w:val="-2"/>
        </w:rPr>
        <w:t xml:space="preserve"> </w:t>
      </w:r>
      <w:r>
        <w:t>e local indicados neste</w:t>
      </w:r>
      <w:r>
        <w:rPr>
          <w:spacing w:val="-2"/>
        </w:rPr>
        <w:t xml:space="preserve"> </w:t>
      </w:r>
      <w:r>
        <w:t>Edital.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 w:line="360" w:lineRule="auto"/>
        <w:ind w:right="835" w:firstLine="0"/>
      </w:pPr>
      <w:r>
        <w:t>Os licitantes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retirar ou substituir</w:t>
      </w:r>
      <w:r>
        <w:rPr>
          <w:spacing w:val="1"/>
        </w:rPr>
        <w:t xml:space="preserve"> </w:t>
      </w:r>
      <w:r>
        <w:t>a proposta</w:t>
      </w:r>
      <w:r>
        <w:rPr>
          <w:spacing w:val="-2"/>
        </w:rPr>
        <w:t xml:space="preserve"> </w:t>
      </w:r>
      <w:r>
        <w:t>ou os</w:t>
      </w:r>
      <w:r>
        <w:rPr>
          <w:spacing w:val="1"/>
        </w:rPr>
        <w:t xml:space="preserve"> </w:t>
      </w:r>
      <w:r>
        <w:t>documentos de</w:t>
      </w:r>
      <w:r>
        <w:rPr>
          <w:spacing w:val="-2"/>
        </w:rPr>
        <w:t xml:space="preserve"> </w:t>
      </w:r>
      <w:r>
        <w:t>habilitação,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caso,</w:t>
      </w:r>
      <w:r>
        <w:rPr>
          <w:spacing w:val="-4"/>
        </w:rPr>
        <w:t xml:space="preserve"> </w:t>
      </w:r>
      <w:r>
        <w:t>anteriormente</w:t>
      </w:r>
      <w:r>
        <w:rPr>
          <w:spacing w:val="-2"/>
        </w:rPr>
        <w:t xml:space="preserve"> </w:t>
      </w:r>
      <w:r>
        <w:t>inseridos no</w:t>
      </w:r>
      <w:r>
        <w:rPr>
          <w:spacing w:val="-2"/>
        </w:rPr>
        <w:t xml:space="preserve"> </w:t>
      </w:r>
      <w:r>
        <w:t>sistema, até a abertura da</w:t>
      </w:r>
      <w:r>
        <w:rPr>
          <w:spacing w:val="-1"/>
        </w:rPr>
        <w:t xml:space="preserve"> </w:t>
      </w:r>
      <w:r>
        <w:t>sessão</w:t>
      </w:r>
      <w:r>
        <w:rPr>
          <w:spacing w:val="1"/>
        </w:rPr>
        <w:t xml:space="preserve"> </w:t>
      </w:r>
      <w:r>
        <w:t>pública.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/>
        <w:ind w:left="1662"/>
      </w:pPr>
      <w:r>
        <w:t>O</w:t>
      </w:r>
      <w:r>
        <w:rPr>
          <w:spacing w:val="-1"/>
        </w:rPr>
        <w:t xml:space="preserve"> </w:t>
      </w:r>
      <w:r>
        <w:t>sistema</w:t>
      </w:r>
      <w:r>
        <w:rPr>
          <w:spacing w:val="-4"/>
        </w:rPr>
        <w:t xml:space="preserve"> </w:t>
      </w:r>
      <w:r>
        <w:t>disponibilizará</w:t>
      </w:r>
      <w:r>
        <w:rPr>
          <w:spacing w:val="-1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próprio para</w:t>
      </w:r>
      <w:r>
        <w:rPr>
          <w:spacing w:val="-4"/>
        </w:rPr>
        <w:t xml:space="preserve"> </w:t>
      </w:r>
      <w:r>
        <w:t>troca</w:t>
      </w:r>
      <w:r>
        <w:rPr>
          <w:spacing w:val="-1"/>
        </w:rPr>
        <w:t xml:space="preserve"> </w:t>
      </w:r>
      <w:r>
        <w:t>de mensagens</w:t>
      </w:r>
      <w:r>
        <w:rPr>
          <w:spacing w:val="-3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Pregoeiro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os licitantes.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line="360" w:lineRule="auto"/>
        <w:ind w:right="832" w:firstLine="0"/>
        <w:jc w:val="both"/>
      </w:pPr>
      <w:r>
        <w:t>Iniciada a etapa competitiva, os licitantes deverão encaminhar lances exclusivamente por meio de</w:t>
      </w:r>
      <w:r>
        <w:rPr>
          <w:spacing w:val="1"/>
        </w:rPr>
        <w:t xml:space="preserve"> </w:t>
      </w:r>
      <w:r>
        <w:t>sistema eletrônico, sendo imediatamente informados do seu recebimento e do valor consignado no</w:t>
      </w:r>
      <w:r>
        <w:rPr>
          <w:spacing w:val="1"/>
        </w:rPr>
        <w:t xml:space="preserve"> </w:t>
      </w:r>
      <w:r>
        <w:t>registro.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/>
        <w:ind w:left="1662"/>
        <w:jc w:val="both"/>
      </w:pPr>
      <w:r>
        <w:t>O</w:t>
      </w:r>
      <w:r>
        <w:rPr>
          <w:spacing w:val="-2"/>
        </w:rPr>
        <w:t xml:space="preserve"> </w:t>
      </w:r>
      <w:r>
        <w:t>lance deverá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ofertado</w:t>
      </w:r>
      <w:r>
        <w:rPr>
          <w:spacing w:val="-1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unitário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item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line="360" w:lineRule="auto"/>
        <w:ind w:right="829" w:firstLine="0"/>
        <w:jc w:val="both"/>
      </w:pPr>
      <w:r>
        <w:rPr>
          <w:spacing w:val="-1"/>
        </w:rPr>
        <w:t>Os</w:t>
      </w:r>
      <w:r>
        <w:rPr>
          <w:spacing w:val="-8"/>
        </w:rPr>
        <w:t xml:space="preserve"> </w:t>
      </w:r>
      <w:r>
        <w:rPr>
          <w:spacing w:val="-1"/>
        </w:rPr>
        <w:t>licitantes</w:t>
      </w:r>
      <w:r>
        <w:rPr>
          <w:spacing w:val="-9"/>
        </w:rPr>
        <w:t xml:space="preserve"> </w:t>
      </w:r>
      <w:r>
        <w:rPr>
          <w:spacing w:val="-1"/>
        </w:rPr>
        <w:t>poderão</w:t>
      </w:r>
      <w:r>
        <w:rPr>
          <w:spacing w:val="-8"/>
        </w:rPr>
        <w:t xml:space="preserve"> </w:t>
      </w:r>
      <w:r>
        <w:rPr>
          <w:spacing w:val="-1"/>
        </w:rPr>
        <w:t>oferecer</w:t>
      </w:r>
      <w:r>
        <w:rPr>
          <w:spacing w:val="-8"/>
        </w:rPr>
        <w:t xml:space="preserve"> </w:t>
      </w:r>
      <w:r>
        <w:t>lances</w:t>
      </w:r>
      <w:r>
        <w:rPr>
          <w:spacing w:val="-9"/>
        </w:rPr>
        <w:t xml:space="preserve"> </w:t>
      </w:r>
      <w:r>
        <w:t>sucessivos,</w:t>
      </w:r>
      <w:r>
        <w:rPr>
          <w:spacing w:val="-12"/>
        </w:rPr>
        <w:t xml:space="preserve"> </w:t>
      </w:r>
      <w:r>
        <w:t>observando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horário</w:t>
      </w:r>
      <w:r>
        <w:rPr>
          <w:spacing w:val="-8"/>
        </w:rPr>
        <w:t xml:space="preserve"> </w:t>
      </w:r>
      <w:r>
        <w:t>fixado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abertura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sessão</w:t>
      </w:r>
      <w:r>
        <w:rPr>
          <w:spacing w:val="-48"/>
        </w:rPr>
        <w:t xml:space="preserve"> </w:t>
      </w:r>
      <w:r>
        <w:t>e as regras estabelecidas no</w:t>
      </w:r>
      <w:r>
        <w:rPr>
          <w:spacing w:val="1"/>
        </w:rPr>
        <w:t xml:space="preserve"> </w:t>
      </w:r>
      <w:r>
        <w:t>Edital.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2" w:firstLine="0"/>
        <w:jc w:val="both"/>
      </w:pPr>
      <w:r>
        <w:t xml:space="preserve">O licitante somente poderá oferecer lance </w:t>
      </w:r>
      <w:r>
        <w:rPr>
          <w:b/>
          <w:u w:val="single"/>
        </w:rPr>
        <w:t>de valor inferior</w:t>
      </w:r>
      <w:r>
        <w:rPr>
          <w:b/>
        </w:rPr>
        <w:t xml:space="preserve"> </w:t>
      </w:r>
      <w:r>
        <w:t>ao último por ele ofertado e registrado</w:t>
      </w:r>
      <w:r>
        <w:rPr>
          <w:spacing w:val="1"/>
        </w:rPr>
        <w:t xml:space="preserve"> </w:t>
      </w:r>
      <w:r>
        <w:t>pelo sistema.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60" w:lineRule="auto"/>
        <w:ind w:right="826" w:firstLine="0"/>
        <w:jc w:val="both"/>
        <w:rPr>
          <w:b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2312035</wp:posOffset>
                </wp:positionH>
                <wp:positionV relativeFrom="paragraph">
                  <wp:posOffset>735330</wp:posOffset>
                </wp:positionV>
                <wp:extent cx="36830" cy="8890"/>
                <wp:effectExtent l="0" t="0" r="0" b="0"/>
                <wp:wrapNone/>
                <wp:docPr id="3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AFC8A" id="Rectangle 23" o:spid="_x0000_s1026" style="position:absolute;margin-left:182.05pt;margin-top:57.9pt;width:2.9pt;height:.7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" fillcolor="black" stroked="f">
                <w10:wrap anchorx="page"/>
              </v:rect>
            </w:pict>
          </mc:Fallback>
        </mc:AlternateContent>
      </w:r>
      <w:r>
        <w:t>O intervalo mínimo de diferença de valores ou percentuais entre os lances, que incidirá tanto em</w:t>
      </w:r>
      <w:r>
        <w:rPr>
          <w:spacing w:val="1"/>
        </w:rPr>
        <w:t xml:space="preserve"> </w:t>
      </w:r>
      <w:r>
        <w:t>relação aos lances intermediários quanto em relação à proposta que cobrir a melhor oferta deverá ser de</w:t>
      </w:r>
      <w:r>
        <w:rPr>
          <w:spacing w:val="-47"/>
        </w:rPr>
        <w:t xml:space="preserve"> </w:t>
      </w:r>
      <w:r>
        <w:rPr>
          <w:b/>
        </w:rPr>
        <w:t>R$</w:t>
      </w:r>
      <w:r>
        <w:rPr>
          <w:b/>
          <w:spacing w:val="-1"/>
        </w:rPr>
        <w:t xml:space="preserve"> </w:t>
      </w:r>
      <w:r>
        <w:rPr>
          <w:b/>
        </w:rPr>
        <w:t>0,01</w:t>
      </w:r>
      <w:r>
        <w:rPr>
          <w:b/>
          <w:spacing w:val="-3"/>
        </w:rPr>
        <w:t xml:space="preserve"> </w:t>
      </w:r>
      <w:r>
        <w:rPr>
          <w:b/>
        </w:rPr>
        <w:t>(um</w:t>
      </w:r>
      <w:r>
        <w:rPr>
          <w:b/>
          <w:spacing w:val="-2"/>
        </w:rPr>
        <w:t xml:space="preserve"> </w:t>
      </w:r>
      <w:r>
        <w:rPr>
          <w:b/>
        </w:rPr>
        <w:t>centavo).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60" w:lineRule="auto"/>
        <w:ind w:right="830" w:firstLine="0"/>
      </w:pPr>
      <w:r>
        <w:t>O</w:t>
      </w:r>
      <w:r>
        <w:rPr>
          <w:spacing w:val="-4"/>
        </w:rPr>
        <w:t xml:space="preserve"> </w:t>
      </w:r>
      <w:r>
        <w:t>licitante</w:t>
      </w:r>
      <w:r>
        <w:rPr>
          <w:spacing w:val="-3"/>
        </w:rPr>
        <w:t xml:space="preserve"> </w:t>
      </w:r>
      <w:r>
        <w:t>poderá,</w:t>
      </w:r>
      <w:r>
        <w:rPr>
          <w:spacing w:val="-3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única</w:t>
      </w:r>
      <w:r>
        <w:rPr>
          <w:spacing w:val="-3"/>
        </w:rPr>
        <w:t xml:space="preserve"> </w:t>
      </w:r>
      <w:r>
        <w:t>vez,</w:t>
      </w:r>
      <w:r>
        <w:rPr>
          <w:spacing w:val="-3"/>
        </w:rPr>
        <w:t xml:space="preserve"> </w:t>
      </w:r>
      <w:r>
        <w:t>excluir</w:t>
      </w:r>
      <w:r>
        <w:rPr>
          <w:spacing w:val="-3"/>
        </w:rPr>
        <w:t xml:space="preserve"> </w:t>
      </w:r>
      <w:r>
        <w:t>seu</w:t>
      </w:r>
      <w:r>
        <w:rPr>
          <w:spacing w:val="-5"/>
        </w:rPr>
        <w:t xml:space="preserve"> </w:t>
      </w:r>
      <w:r>
        <w:t>último</w:t>
      </w:r>
      <w:r>
        <w:rPr>
          <w:spacing w:val="-2"/>
        </w:rPr>
        <w:t xml:space="preserve"> </w:t>
      </w:r>
      <w:r>
        <w:t>lance</w:t>
      </w:r>
      <w:r>
        <w:rPr>
          <w:spacing w:val="-3"/>
        </w:rPr>
        <w:t xml:space="preserve"> </w:t>
      </w:r>
      <w:r>
        <w:t>ofertado,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intervalo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quinze</w:t>
      </w:r>
      <w:r>
        <w:rPr>
          <w:spacing w:val="-3"/>
        </w:rPr>
        <w:t xml:space="preserve"> </w:t>
      </w:r>
      <w:r>
        <w:t>segundos</w:t>
      </w:r>
      <w:r>
        <w:rPr>
          <w:spacing w:val="-47"/>
        </w:rPr>
        <w:t xml:space="preserve"> </w:t>
      </w:r>
      <w:r>
        <w:t>após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sistema,</w:t>
      </w:r>
      <w:r>
        <w:rPr>
          <w:spacing w:val="-5"/>
        </w:rPr>
        <w:t xml:space="preserve"> </w:t>
      </w:r>
      <w:r>
        <w:t>na hipótese de</w:t>
      </w:r>
      <w:r>
        <w:rPr>
          <w:spacing w:val="1"/>
        </w:rPr>
        <w:t xml:space="preserve"> </w:t>
      </w:r>
      <w:r>
        <w:t>lance inconsistente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inexequível.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/>
        <w:ind w:left="1775" w:hanging="514"/>
      </w:pPr>
      <w:r>
        <w:t>O</w:t>
      </w:r>
      <w:r>
        <w:rPr>
          <w:spacing w:val="-2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seguirá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 com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modo de</w:t>
      </w:r>
      <w:r>
        <w:rPr>
          <w:spacing w:val="-4"/>
        </w:rPr>
        <w:t xml:space="preserve"> </w:t>
      </w:r>
      <w:r>
        <w:t>disputa</w:t>
      </w:r>
      <w:r>
        <w:rPr>
          <w:spacing w:val="-1"/>
        </w:rPr>
        <w:t xml:space="preserve"> </w:t>
      </w:r>
      <w:r>
        <w:t>adotado.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line="360" w:lineRule="auto"/>
        <w:ind w:right="828" w:firstLine="0"/>
      </w:pPr>
      <w:r>
        <w:t>Caso</w:t>
      </w:r>
      <w:r>
        <w:rPr>
          <w:spacing w:val="20"/>
        </w:rPr>
        <w:t xml:space="preserve"> </w:t>
      </w:r>
      <w:r>
        <w:t>seja</w:t>
      </w:r>
      <w:r>
        <w:rPr>
          <w:spacing w:val="21"/>
        </w:rPr>
        <w:t xml:space="preserve"> </w:t>
      </w:r>
      <w:r>
        <w:t>adotado</w:t>
      </w:r>
      <w:r>
        <w:rPr>
          <w:spacing w:val="24"/>
        </w:rPr>
        <w:t xml:space="preserve"> </w:t>
      </w:r>
      <w:r>
        <w:t>para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envio</w:t>
      </w:r>
      <w:r>
        <w:rPr>
          <w:spacing w:val="22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lances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pregão</w:t>
      </w:r>
      <w:r>
        <w:rPr>
          <w:spacing w:val="20"/>
        </w:rPr>
        <w:t xml:space="preserve"> </w:t>
      </w:r>
      <w:r>
        <w:t>eletrônico</w:t>
      </w:r>
      <w:r>
        <w:rPr>
          <w:spacing w:val="28"/>
        </w:rPr>
        <w:t xml:space="preserve"> </w:t>
      </w:r>
      <w:r>
        <w:rPr>
          <w:b/>
          <w:u w:val="single"/>
        </w:rPr>
        <w:t>o</w:t>
      </w:r>
      <w:r>
        <w:rPr>
          <w:b/>
          <w:spacing w:val="20"/>
          <w:u w:val="single"/>
        </w:rPr>
        <w:t xml:space="preserve"> </w:t>
      </w:r>
      <w:r>
        <w:rPr>
          <w:b/>
          <w:u w:val="single"/>
        </w:rPr>
        <w:t>modo</w:t>
      </w:r>
      <w:r>
        <w:rPr>
          <w:b/>
          <w:spacing w:val="2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22"/>
          <w:u w:val="single"/>
        </w:rPr>
        <w:t xml:space="preserve"> </w:t>
      </w:r>
      <w:r>
        <w:rPr>
          <w:b/>
          <w:u w:val="single"/>
        </w:rPr>
        <w:t>disputa</w:t>
      </w:r>
      <w:r>
        <w:rPr>
          <w:b/>
          <w:spacing w:val="22"/>
          <w:u w:val="single"/>
        </w:rPr>
        <w:t xml:space="preserve"> </w:t>
      </w:r>
      <w:r>
        <w:rPr>
          <w:b/>
          <w:u w:val="single"/>
        </w:rPr>
        <w:t>“aberto”,</w:t>
      </w:r>
      <w:r>
        <w:rPr>
          <w:b/>
          <w:spacing w:val="24"/>
          <w:u w:val="single"/>
        </w:rPr>
        <w:t xml:space="preserve"> </w:t>
      </w:r>
      <w:r>
        <w:rPr>
          <w:b/>
          <w:u w:val="single"/>
        </w:rPr>
        <w:t>os</w:t>
      </w:r>
      <w:r>
        <w:rPr>
          <w:b/>
          <w:spacing w:val="-47"/>
        </w:rPr>
        <w:t xml:space="preserve"> </w:t>
      </w:r>
      <w:r>
        <w:t>licitantes</w:t>
      </w:r>
      <w:r>
        <w:rPr>
          <w:spacing w:val="-3"/>
        </w:rPr>
        <w:t xml:space="preserve"> </w:t>
      </w:r>
      <w:r>
        <w:t>apresentarão</w:t>
      </w:r>
      <w:r>
        <w:rPr>
          <w:spacing w:val="-2"/>
        </w:rPr>
        <w:t xml:space="preserve"> </w:t>
      </w:r>
      <w:r>
        <w:t>lances públicos e</w:t>
      </w:r>
      <w:r>
        <w:rPr>
          <w:spacing w:val="-1"/>
        </w:rPr>
        <w:t xml:space="preserve"> </w:t>
      </w:r>
      <w:r>
        <w:t>sucessivos, com</w:t>
      </w:r>
      <w:r>
        <w:rPr>
          <w:spacing w:val="-2"/>
        </w:rPr>
        <w:t xml:space="preserve"> </w:t>
      </w:r>
      <w:r>
        <w:t>prorrogações.</w:t>
      </w:r>
    </w:p>
    <w:p w:rsidR="00A10FCD" w:rsidRDefault="00A10FCD">
      <w:pPr>
        <w:spacing w:line="360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57" w:line="360" w:lineRule="auto"/>
        <w:ind w:left="2114" w:right="832" w:firstLine="0"/>
        <w:jc w:val="both"/>
      </w:pPr>
      <w:r>
        <w:t>A etapa de lances da sessão pública terá duração de dez minutos e, após isso, será</w:t>
      </w:r>
      <w:r>
        <w:rPr>
          <w:spacing w:val="1"/>
        </w:rPr>
        <w:t xml:space="preserve"> </w:t>
      </w:r>
      <w:r>
        <w:t>prorrogada automaticamente pelo sistema quando houver lance ofertado nos últimos dois</w:t>
      </w:r>
      <w:r>
        <w:rPr>
          <w:spacing w:val="1"/>
        </w:rPr>
        <w:t xml:space="preserve"> </w:t>
      </w:r>
      <w:r>
        <w:t>minutos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duração da</w:t>
      </w:r>
      <w:r>
        <w:rPr>
          <w:spacing w:val="-3"/>
        </w:rPr>
        <w:t xml:space="preserve"> </w:t>
      </w:r>
      <w:r>
        <w:t>sessão</w:t>
      </w:r>
      <w:r>
        <w:rPr>
          <w:spacing w:val="1"/>
        </w:rPr>
        <w:t xml:space="preserve"> </w:t>
      </w:r>
      <w:r>
        <w:t>pública.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1" w:line="360" w:lineRule="auto"/>
        <w:ind w:left="2114" w:right="830" w:firstLine="0"/>
        <w:jc w:val="both"/>
      </w:pPr>
      <w:r>
        <w:t>A prorrogação automática da etapa de lances, de que trata o subitem anterior, será de</w:t>
      </w:r>
      <w:r>
        <w:rPr>
          <w:spacing w:val="1"/>
        </w:rPr>
        <w:t xml:space="preserve"> </w:t>
      </w:r>
      <w:r>
        <w:t>dois minutos e ocorrerá sucessivamente sempre que houver lances enviados nesse período de</w:t>
      </w:r>
      <w:r>
        <w:rPr>
          <w:spacing w:val="1"/>
        </w:rPr>
        <w:t xml:space="preserve"> </w:t>
      </w:r>
      <w:r>
        <w:t>prorrogação,</w:t>
      </w:r>
      <w:r>
        <w:rPr>
          <w:spacing w:val="-4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lances</w:t>
      </w:r>
      <w:r>
        <w:rPr>
          <w:spacing w:val="-2"/>
        </w:rPr>
        <w:t xml:space="preserve"> </w:t>
      </w:r>
      <w:r>
        <w:t>intermediários.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2" w:line="360" w:lineRule="auto"/>
        <w:ind w:left="2114" w:right="831" w:firstLine="0"/>
        <w:jc w:val="both"/>
      </w:pPr>
      <w:r>
        <w:t>Não havendo novos lances na forma estabelecida nos itens anteriores, a sessão pública</w:t>
      </w:r>
      <w:r>
        <w:rPr>
          <w:spacing w:val="1"/>
        </w:rPr>
        <w:t xml:space="preserve"> </w:t>
      </w:r>
      <w:r>
        <w:t>encerrar-se-á automaticamente, e o sistema ordenará e divulgará os lances conforme a ordem</w:t>
      </w:r>
      <w:r>
        <w:rPr>
          <w:spacing w:val="1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classificação.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18" w:line="360" w:lineRule="auto"/>
        <w:ind w:left="2114" w:right="831" w:firstLine="0"/>
        <w:jc w:val="both"/>
      </w:pPr>
      <w:r>
        <w:t>Definida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melhor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diferença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classificada</w:t>
      </w:r>
      <w:r>
        <w:rPr>
          <w:spacing w:val="1"/>
        </w:rPr>
        <w:t xml:space="preserve"> </w:t>
      </w:r>
      <w:r>
        <w:t>em</w:t>
      </w:r>
      <w:r>
        <w:rPr>
          <w:spacing w:val="-47"/>
        </w:rPr>
        <w:t xml:space="preserve"> </w:t>
      </w:r>
      <w:r>
        <w:t>segundo lugar for de pelo menos 5% (cinco por cento), o pregoeiro, auxiliado pela equipe de</w:t>
      </w:r>
      <w:r>
        <w:rPr>
          <w:spacing w:val="1"/>
        </w:rPr>
        <w:t xml:space="preserve"> </w:t>
      </w:r>
      <w:r>
        <w:t>apoio,</w:t>
      </w:r>
      <w:r>
        <w:rPr>
          <w:spacing w:val="-4"/>
        </w:rPr>
        <w:t xml:space="preserve"> </w:t>
      </w:r>
      <w:r>
        <w:t>poderá</w:t>
      </w:r>
      <w:r>
        <w:rPr>
          <w:spacing w:val="-3"/>
        </w:rPr>
        <w:t xml:space="preserve"> </w:t>
      </w:r>
      <w:r>
        <w:t>admitir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reinício</w:t>
      </w:r>
      <w:r>
        <w:rPr>
          <w:spacing w:val="-1"/>
        </w:rPr>
        <w:t xml:space="preserve"> </w:t>
      </w:r>
      <w:r>
        <w:t>da disputa</w:t>
      </w:r>
      <w:r>
        <w:rPr>
          <w:spacing w:val="-1"/>
        </w:rPr>
        <w:t xml:space="preserve"> </w:t>
      </w:r>
      <w:r>
        <w:t>aberta,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definição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demais colocações.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1" w:line="357" w:lineRule="auto"/>
        <w:ind w:left="2114" w:right="830" w:firstLine="0"/>
        <w:jc w:val="both"/>
      </w:pPr>
      <w:r>
        <w:t>Após o reinício previsto no item supra, os licitantes serão convocados para apresentar</w:t>
      </w:r>
      <w:r>
        <w:rPr>
          <w:spacing w:val="1"/>
        </w:rPr>
        <w:t xml:space="preserve"> </w:t>
      </w:r>
      <w:r>
        <w:t>lances</w:t>
      </w:r>
      <w:r>
        <w:rPr>
          <w:spacing w:val="-1"/>
        </w:rPr>
        <w:t xml:space="preserve"> </w:t>
      </w:r>
      <w:r>
        <w:t>intermediários.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4" w:line="360" w:lineRule="auto"/>
        <w:ind w:right="826" w:firstLine="0"/>
        <w:jc w:val="both"/>
      </w:pPr>
      <w:r>
        <w:t>Após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término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prazos</w:t>
      </w:r>
      <w:r>
        <w:rPr>
          <w:spacing w:val="-3"/>
        </w:rPr>
        <w:t xml:space="preserve"> </w:t>
      </w:r>
      <w:r>
        <w:t>estabelecidos</w:t>
      </w:r>
      <w:r>
        <w:rPr>
          <w:spacing w:val="-4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subitens</w:t>
      </w:r>
      <w:r>
        <w:rPr>
          <w:spacing w:val="-3"/>
        </w:rPr>
        <w:t xml:space="preserve"> </w:t>
      </w:r>
      <w:r>
        <w:t>anteriores,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ordenará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divulgará</w:t>
      </w:r>
      <w:r>
        <w:rPr>
          <w:spacing w:val="-4"/>
        </w:rPr>
        <w:t xml:space="preserve"> </w:t>
      </w:r>
      <w:r>
        <w:t>os</w:t>
      </w:r>
      <w:r>
        <w:rPr>
          <w:spacing w:val="-47"/>
        </w:rPr>
        <w:t xml:space="preserve"> </w:t>
      </w:r>
      <w:r>
        <w:t>lances</w:t>
      </w:r>
      <w:r>
        <w:rPr>
          <w:spacing w:val="-1"/>
        </w:rPr>
        <w:t xml:space="preserve"> </w:t>
      </w:r>
      <w:r>
        <w:t>segundo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crescente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valores.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4" w:firstLine="0"/>
        <w:jc w:val="both"/>
      </w:pPr>
      <w:r>
        <w:t>Não serão aceitos dois ou mais lances de mesmo valor, prevalecendo aquele que for recebido e</w:t>
      </w:r>
      <w:r>
        <w:rPr>
          <w:spacing w:val="1"/>
        </w:rPr>
        <w:t xml:space="preserve"> </w:t>
      </w:r>
      <w:r>
        <w:t>registrado</w:t>
      </w:r>
      <w:r>
        <w:rPr>
          <w:spacing w:val="-3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lugar.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2" w:firstLine="0"/>
        <w:jc w:val="both"/>
      </w:pPr>
      <w:r>
        <w:t>Durante o transcurso da sessão pública, os licitantes serão informados, em tempo real, do valor do</w:t>
      </w:r>
      <w:r>
        <w:rPr>
          <w:spacing w:val="1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lance</w:t>
      </w:r>
      <w:r>
        <w:rPr>
          <w:spacing w:val="-2"/>
        </w:rPr>
        <w:t xml:space="preserve"> </w:t>
      </w:r>
      <w:r>
        <w:t>registrado,</w:t>
      </w:r>
      <w:r>
        <w:rPr>
          <w:spacing w:val="-2"/>
        </w:rPr>
        <w:t xml:space="preserve"> </w:t>
      </w:r>
      <w:r>
        <w:t>vedada a identificação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8" w:line="360" w:lineRule="auto"/>
        <w:ind w:right="830" w:firstLine="0"/>
        <w:jc w:val="both"/>
      </w:pPr>
      <w:r>
        <w:t>No caso de desconexão com o Pregoeiro, no decorrer da etapa competitiva do Pregão, o sistema</w:t>
      </w:r>
      <w:r>
        <w:rPr>
          <w:spacing w:val="1"/>
        </w:rPr>
        <w:t xml:space="preserve"> </w:t>
      </w:r>
      <w:r>
        <w:t>eletrônico</w:t>
      </w:r>
      <w:r>
        <w:rPr>
          <w:spacing w:val="-3"/>
        </w:rPr>
        <w:t xml:space="preserve"> </w:t>
      </w:r>
      <w:r>
        <w:t>poderá permanecer</w:t>
      </w:r>
      <w:r>
        <w:rPr>
          <w:spacing w:val="-1"/>
        </w:rPr>
        <w:t xml:space="preserve"> </w:t>
      </w:r>
      <w:r>
        <w:t>acessível</w:t>
      </w:r>
      <w:r>
        <w:rPr>
          <w:spacing w:val="-3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licitantes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 recepção dos lances.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2" w:line="360" w:lineRule="auto"/>
        <w:ind w:right="830" w:firstLine="0"/>
        <w:jc w:val="both"/>
      </w:pPr>
      <w:r>
        <w:t>Quando a desconexão do sistema eletrônico para o pregoeiro persistir por tempo superior a dez</w:t>
      </w:r>
      <w:r>
        <w:rPr>
          <w:spacing w:val="1"/>
        </w:rPr>
        <w:t xml:space="preserve"> </w:t>
      </w:r>
      <w:r>
        <w:t>minutos, a sessão pública será suspensa e reiniciada somente após decorridas vinte e quatro horas da</w:t>
      </w:r>
      <w:r>
        <w:rPr>
          <w:spacing w:val="1"/>
        </w:rPr>
        <w:t xml:space="preserve"> </w:t>
      </w:r>
      <w:r>
        <w:t>comunicação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fato</w:t>
      </w:r>
      <w:r>
        <w:rPr>
          <w:spacing w:val="-1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Pregoeiro aos</w:t>
      </w:r>
      <w:r>
        <w:rPr>
          <w:spacing w:val="-2"/>
        </w:rPr>
        <w:t xml:space="preserve"> </w:t>
      </w:r>
      <w:r>
        <w:t>participantes,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sítio</w:t>
      </w:r>
      <w:r>
        <w:rPr>
          <w:spacing w:val="-2"/>
        </w:rPr>
        <w:t xml:space="preserve"> </w:t>
      </w:r>
      <w:r>
        <w:t>eletrônico utilizado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divulgação.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/>
        <w:ind w:left="1775" w:hanging="514"/>
        <w:jc w:val="both"/>
      </w:pPr>
      <w:r>
        <w:t>Caso</w:t>
      </w:r>
      <w:r>
        <w:rPr>
          <w:spacing w:val="-2"/>
        </w:rPr>
        <w:t xml:space="preserve"> </w:t>
      </w:r>
      <w:r>
        <w:t>o licitante</w:t>
      </w:r>
      <w:r>
        <w:rPr>
          <w:spacing w:val="-3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apresente</w:t>
      </w:r>
      <w:r>
        <w:rPr>
          <w:spacing w:val="-1"/>
        </w:rPr>
        <w:t xml:space="preserve"> </w:t>
      </w:r>
      <w:r>
        <w:t>lances,</w:t>
      </w:r>
      <w:r>
        <w:rPr>
          <w:spacing w:val="-1"/>
        </w:rPr>
        <w:t xml:space="preserve"> </w:t>
      </w:r>
      <w:r>
        <w:t>concorrerá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proposta.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line="357" w:lineRule="auto"/>
        <w:ind w:right="826" w:firstLine="0"/>
        <w:jc w:val="both"/>
      </w:pPr>
      <w:r>
        <w:rPr>
          <w:spacing w:val="-1"/>
        </w:rPr>
        <w:t>Em</w:t>
      </w:r>
      <w:r>
        <w:rPr>
          <w:spacing w:val="-11"/>
        </w:rPr>
        <w:t xml:space="preserve"> </w:t>
      </w:r>
      <w:r>
        <w:rPr>
          <w:spacing w:val="-1"/>
        </w:rPr>
        <w:t>relação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itens</w:t>
      </w:r>
      <w:r>
        <w:rPr>
          <w:spacing w:val="-14"/>
        </w:rPr>
        <w:t xml:space="preserve"> </w:t>
      </w:r>
      <w:r>
        <w:t>não</w:t>
      </w:r>
      <w:r>
        <w:rPr>
          <w:spacing w:val="-13"/>
        </w:rPr>
        <w:t xml:space="preserve"> </w:t>
      </w:r>
      <w:r>
        <w:t>exclusivos</w:t>
      </w:r>
      <w:r>
        <w:rPr>
          <w:spacing w:val="-14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participação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microempresas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empresas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pequeno</w:t>
      </w:r>
      <w:r>
        <w:rPr>
          <w:spacing w:val="-11"/>
        </w:rPr>
        <w:t xml:space="preserve"> </w:t>
      </w:r>
      <w:r>
        <w:t>porte,</w:t>
      </w:r>
      <w:r>
        <w:rPr>
          <w:spacing w:val="-47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vez</w:t>
      </w:r>
      <w:r>
        <w:rPr>
          <w:spacing w:val="-1"/>
        </w:rPr>
        <w:t xml:space="preserve"> </w:t>
      </w:r>
      <w:r>
        <w:t>encerrada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etapa</w:t>
      </w:r>
      <w:r>
        <w:rPr>
          <w:spacing w:val="-4"/>
        </w:rPr>
        <w:t xml:space="preserve"> </w:t>
      </w:r>
      <w:r>
        <w:t>de lances,</w:t>
      </w:r>
      <w:r>
        <w:rPr>
          <w:spacing w:val="-3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efetivada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verificação</w:t>
      </w:r>
      <w:r>
        <w:rPr>
          <w:spacing w:val="-1"/>
        </w:rPr>
        <w:t xml:space="preserve"> </w:t>
      </w:r>
      <w:r>
        <w:t>automática,</w:t>
      </w:r>
      <w:r>
        <w:rPr>
          <w:spacing w:val="-1"/>
        </w:rPr>
        <w:t xml:space="preserve"> </w:t>
      </w:r>
      <w:r>
        <w:t>junto à</w:t>
      </w:r>
      <w:r>
        <w:rPr>
          <w:spacing w:val="-1"/>
        </w:rPr>
        <w:t xml:space="preserve"> </w:t>
      </w:r>
      <w:r>
        <w:t>Receita</w:t>
      </w:r>
      <w:r>
        <w:rPr>
          <w:spacing w:val="-1"/>
        </w:rPr>
        <w:t xml:space="preserve"> </w:t>
      </w:r>
      <w:r>
        <w:t>Federal,</w:t>
      </w:r>
      <w:r>
        <w:rPr>
          <w:spacing w:val="-1"/>
        </w:rPr>
        <w:t xml:space="preserve"> </w:t>
      </w:r>
      <w:r>
        <w:t>do</w:t>
      </w:r>
    </w:p>
    <w:p w:rsidR="00A10FCD" w:rsidRDefault="00A10FCD">
      <w:pPr>
        <w:spacing w:line="357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23"/>
        <w:jc w:val="both"/>
      </w:pPr>
      <w:r>
        <w:t>porte</w:t>
      </w:r>
      <w:r>
        <w:rPr>
          <w:spacing w:val="-5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entidade</w:t>
      </w:r>
      <w:r>
        <w:rPr>
          <w:spacing w:val="-6"/>
        </w:rPr>
        <w:t xml:space="preserve"> </w:t>
      </w:r>
      <w:r>
        <w:t>empresarial.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sistema</w:t>
      </w:r>
      <w:r>
        <w:rPr>
          <w:spacing w:val="-7"/>
        </w:rPr>
        <w:t xml:space="preserve"> </w:t>
      </w:r>
      <w:r>
        <w:t>identificará</w:t>
      </w:r>
      <w:r>
        <w:rPr>
          <w:spacing w:val="-10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coluna</w:t>
      </w:r>
      <w:r>
        <w:rPr>
          <w:spacing w:val="-5"/>
        </w:rPr>
        <w:t xml:space="preserve"> </w:t>
      </w:r>
      <w:r>
        <w:t>própria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microempresas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empresas</w:t>
      </w:r>
      <w:r>
        <w:rPr>
          <w:spacing w:val="-7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t>pequeno porte participantes, procedendo à comparação com os valores da primeira colocada, se esta for</w:t>
      </w:r>
      <w:r>
        <w:rPr>
          <w:spacing w:val="-47"/>
        </w:rPr>
        <w:t xml:space="preserve"> </w:t>
      </w:r>
      <w:r>
        <w:t>empresa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maior</w:t>
      </w:r>
      <w:r>
        <w:rPr>
          <w:spacing w:val="-8"/>
        </w:rPr>
        <w:t xml:space="preserve"> </w:t>
      </w:r>
      <w:r>
        <w:t>porte,</w:t>
      </w:r>
      <w:r>
        <w:rPr>
          <w:spacing w:val="-7"/>
        </w:rPr>
        <w:t xml:space="preserve"> </w:t>
      </w:r>
      <w:r>
        <w:t>assim</w:t>
      </w:r>
      <w:r>
        <w:rPr>
          <w:spacing w:val="-7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das</w:t>
      </w:r>
      <w:r>
        <w:rPr>
          <w:spacing w:val="-8"/>
        </w:rPr>
        <w:t xml:space="preserve"> </w:t>
      </w:r>
      <w:r>
        <w:t>demais</w:t>
      </w:r>
      <w:r>
        <w:rPr>
          <w:spacing w:val="-9"/>
        </w:rPr>
        <w:t xml:space="preserve"> </w:t>
      </w:r>
      <w:r>
        <w:t>classificadas,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fim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aplicar-se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disposto</w:t>
      </w:r>
      <w:r>
        <w:rPr>
          <w:spacing w:val="-6"/>
        </w:rPr>
        <w:t xml:space="preserve"> </w:t>
      </w:r>
      <w:r>
        <w:t>nos</w:t>
      </w:r>
      <w:r>
        <w:rPr>
          <w:spacing w:val="-8"/>
        </w:rPr>
        <w:t xml:space="preserve"> </w:t>
      </w:r>
      <w:hyperlink r:id="rId29" w:anchor="art44">
        <w:r>
          <w:rPr>
            <w:color w:val="000080"/>
            <w:u w:val="single" w:color="000080"/>
          </w:rPr>
          <w:t>arts.</w:t>
        </w:r>
      </w:hyperlink>
      <w:r>
        <w:rPr>
          <w:color w:val="000080"/>
          <w:spacing w:val="-48"/>
        </w:rPr>
        <w:t xml:space="preserve"> </w:t>
      </w:r>
      <w:hyperlink r:id="rId30" w:anchor="art44">
        <w:r>
          <w:rPr>
            <w:color w:val="000080"/>
            <w:u w:val="single" w:color="000080"/>
          </w:rPr>
          <w:t>44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45 da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Lei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Complementar nº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123, 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2006</w:t>
        </w:r>
        <w:r>
          <w:t>,</w:t>
        </w:r>
        <w:r>
          <w:rPr>
            <w:spacing w:val="-1"/>
          </w:rPr>
          <w:t xml:space="preserve"> </w:t>
        </w:r>
      </w:hyperlink>
      <w:r>
        <w:t>regulamentada</w:t>
      </w:r>
      <w:r>
        <w:rPr>
          <w:spacing w:val="-3"/>
        </w:rPr>
        <w:t xml:space="preserve"> </w:t>
      </w:r>
      <w:r>
        <w:t>pelo</w:t>
      </w:r>
      <w:r>
        <w:rPr>
          <w:spacing w:val="-1"/>
        </w:rPr>
        <w:t xml:space="preserve"> </w:t>
      </w:r>
      <w:hyperlink r:id="rId31">
        <w:r>
          <w:rPr>
            <w:color w:val="000080"/>
            <w:u w:val="single" w:color="000080"/>
          </w:rPr>
          <w:t>Decreto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 8.538, de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2015</w:t>
        </w:r>
      </w:hyperlink>
      <w:r>
        <w:t>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1" w:line="360" w:lineRule="auto"/>
        <w:ind w:left="2114" w:right="827" w:firstLine="0"/>
        <w:jc w:val="both"/>
      </w:pPr>
      <w:r>
        <w:t>Nessas condições, as propostas de microempresas e empresas de pequeno porte que se</w:t>
      </w:r>
      <w:r>
        <w:rPr>
          <w:spacing w:val="-47"/>
        </w:rPr>
        <w:t xml:space="preserve"> </w:t>
      </w:r>
      <w:r>
        <w:t>encontrarem na faixa de até 5% (cinco por cento) acima da melhor proposta ou melhor lance</w:t>
      </w:r>
      <w:r>
        <w:rPr>
          <w:spacing w:val="1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consideradas</w:t>
      </w:r>
      <w:r>
        <w:rPr>
          <w:spacing w:val="-2"/>
        </w:rPr>
        <w:t xml:space="preserve"> </w:t>
      </w:r>
      <w:r>
        <w:t>empatadas com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primeira colocada.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19" w:line="360" w:lineRule="auto"/>
        <w:ind w:left="2114" w:right="827" w:firstLine="0"/>
        <w:jc w:val="both"/>
      </w:pPr>
      <w:r>
        <w:t>A melhor classificada nos termos do subitem anterior terá o direito de encaminhar uma</w:t>
      </w:r>
      <w:r>
        <w:rPr>
          <w:spacing w:val="1"/>
        </w:rPr>
        <w:t xml:space="preserve"> </w:t>
      </w:r>
      <w:r>
        <w:t>última oferta para desempate, obrigatoriamente em valor inferior ao da primeira colocada, no</w:t>
      </w:r>
      <w:r>
        <w:rPr>
          <w:spacing w:val="1"/>
        </w:rPr>
        <w:t xml:space="preserve"> </w:t>
      </w:r>
      <w:r>
        <w:t>prazo de 5 (cinco) minutos controlados pelo sistema, contados após a comunicação automática</w:t>
      </w:r>
      <w:r>
        <w:rPr>
          <w:spacing w:val="-47"/>
        </w:rPr>
        <w:t xml:space="preserve"> </w:t>
      </w:r>
      <w:r>
        <w:t>para tanto.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2" w:line="360" w:lineRule="auto"/>
        <w:ind w:left="2114" w:right="827" w:firstLine="0"/>
        <w:jc w:val="both"/>
      </w:pPr>
      <w:r>
        <w:t>Caso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microempresa</w:t>
      </w:r>
      <w:r>
        <w:rPr>
          <w:spacing w:val="-8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empresa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pequeno</w:t>
      </w:r>
      <w:r>
        <w:rPr>
          <w:spacing w:val="-7"/>
        </w:rPr>
        <w:t xml:space="preserve"> </w:t>
      </w:r>
      <w:r>
        <w:t>porte</w:t>
      </w:r>
      <w:r>
        <w:rPr>
          <w:spacing w:val="-7"/>
        </w:rPr>
        <w:t xml:space="preserve"> </w:t>
      </w:r>
      <w:r>
        <w:t>melhor</w:t>
      </w:r>
      <w:r>
        <w:rPr>
          <w:spacing w:val="-8"/>
        </w:rPr>
        <w:t xml:space="preserve"> </w:t>
      </w:r>
      <w:r>
        <w:t>classificada</w:t>
      </w:r>
      <w:r>
        <w:rPr>
          <w:spacing w:val="-6"/>
        </w:rPr>
        <w:t xml:space="preserve"> </w:t>
      </w:r>
      <w:r>
        <w:t>desista</w:t>
      </w:r>
      <w:r>
        <w:rPr>
          <w:spacing w:val="-9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não</w:t>
      </w:r>
      <w:r>
        <w:rPr>
          <w:spacing w:val="-48"/>
        </w:rPr>
        <w:t xml:space="preserve"> </w:t>
      </w:r>
      <w:r>
        <w:t>se manifeste no prazo estabelecido, serão convocadas as demais licitantes microempresa e</w:t>
      </w:r>
      <w:r>
        <w:rPr>
          <w:spacing w:val="1"/>
        </w:rPr>
        <w:t xml:space="preserve"> </w:t>
      </w:r>
      <w:r>
        <w:t>empresa de pequeno porte que se encontrem naquele intervalo de 5% (cinco por cento), na</w:t>
      </w:r>
      <w:r>
        <w:rPr>
          <w:spacing w:val="1"/>
        </w:rPr>
        <w:t xml:space="preserve"> </w:t>
      </w:r>
      <w:r>
        <w:t>ordem de classificação, para o exercício do mesmo direito, no prazo estabelecido no subitem</w:t>
      </w:r>
      <w:r>
        <w:rPr>
          <w:spacing w:val="1"/>
        </w:rPr>
        <w:t xml:space="preserve"> </w:t>
      </w:r>
      <w:r>
        <w:t>anterior.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0" w:line="360" w:lineRule="auto"/>
        <w:ind w:left="2114" w:right="826" w:firstLine="0"/>
        <w:jc w:val="both"/>
      </w:pPr>
      <w:r>
        <w:t>No caso de equivalência dos valores apresentados pelas microempresas e empresas de</w:t>
      </w:r>
      <w:r>
        <w:rPr>
          <w:spacing w:val="1"/>
        </w:rPr>
        <w:t xml:space="preserve"> </w:t>
      </w:r>
      <w:r>
        <w:t>pequeno porte que se encontrem nos intervalos estabelecidos nos subitens anteriores, será</w:t>
      </w:r>
      <w:r>
        <w:rPr>
          <w:spacing w:val="1"/>
        </w:rPr>
        <w:t xml:space="preserve"> </w:t>
      </w:r>
      <w:r>
        <w:t>realizado sorteio entre elas para que se identifique aquela que primeiro poderá apresentar</w:t>
      </w:r>
      <w:r>
        <w:rPr>
          <w:spacing w:val="1"/>
        </w:rPr>
        <w:t xml:space="preserve"> </w:t>
      </w:r>
      <w:r>
        <w:t>melhor</w:t>
      </w:r>
      <w:r>
        <w:rPr>
          <w:spacing w:val="-3"/>
        </w:rPr>
        <w:t xml:space="preserve"> </w:t>
      </w:r>
      <w:r>
        <w:t>oferta.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 w:line="360" w:lineRule="auto"/>
        <w:ind w:right="831" w:firstLine="0"/>
        <w:jc w:val="both"/>
      </w:pPr>
      <w:r>
        <w:t>Só poderá haver empate entre propostas iguais (não seguidas de lances), ou entre lances finais da</w:t>
      </w:r>
      <w:r>
        <w:rPr>
          <w:spacing w:val="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fechada do</w:t>
      </w:r>
      <w:r>
        <w:rPr>
          <w:spacing w:val="-2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de disputa aberto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fechado.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1" w:line="360" w:lineRule="auto"/>
        <w:ind w:left="2114" w:right="833" w:firstLine="0"/>
        <w:jc w:val="both"/>
      </w:pPr>
      <w:r>
        <w:t>Havendo eventual empate entre propostas ou lances, o critério de desempate será</w:t>
      </w:r>
      <w:r>
        <w:rPr>
          <w:spacing w:val="1"/>
        </w:rPr>
        <w:t xml:space="preserve"> </w:t>
      </w:r>
      <w:r>
        <w:t>aquele previsto</w:t>
      </w:r>
      <w:r>
        <w:rPr>
          <w:spacing w:val="1"/>
        </w:rPr>
        <w:t xml:space="preserve"> </w:t>
      </w:r>
      <w:r>
        <w:t>no</w:t>
      </w:r>
      <w:r>
        <w:rPr>
          <w:color w:val="000080"/>
          <w:spacing w:val="-1"/>
        </w:rPr>
        <w:t xml:space="preserve"> </w:t>
      </w:r>
      <w:hyperlink r:id="rId32" w:anchor="art60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60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da Lei nº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</w:hyperlink>
      <w:r>
        <w:t>,</w:t>
      </w:r>
      <w:r>
        <w:rPr>
          <w:spacing w:val="-5"/>
        </w:rPr>
        <w:t xml:space="preserve"> </w:t>
      </w:r>
      <w:r>
        <w:t>nesta</w:t>
      </w:r>
      <w:r>
        <w:rPr>
          <w:spacing w:val="-2"/>
        </w:rPr>
        <w:t xml:space="preserve"> </w:t>
      </w:r>
      <w:r>
        <w:t>ordem: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121" w:line="360" w:lineRule="auto"/>
        <w:ind w:left="2114" w:right="831" w:firstLine="0"/>
      </w:pPr>
      <w:r>
        <w:rPr>
          <w:color w:val="000009"/>
        </w:rPr>
        <w:t>disputa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final,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hipótese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empatados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nova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contínuo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à classificação;</w:t>
      </w:r>
    </w:p>
    <w:p w:rsidR="00A10FCD" w:rsidRDefault="00A10FCD">
      <w:pPr>
        <w:spacing w:line="360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57" w:line="360" w:lineRule="auto"/>
        <w:ind w:left="2114" w:right="831" w:firstLine="0"/>
        <w:jc w:val="both"/>
      </w:pPr>
      <w:r>
        <w:rPr>
          <w:color w:val="000009"/>
        </w:rPr>
        <w:t>avaliação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desempenho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contratual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prévio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licitantes,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preferencialmente ser utilizados registros cadastrais para efeito de atesto de cumprimento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obrigações previstos nesta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Lei;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121" w:line="360" w:lineRule="auto"/>
        <w:ind w:left="2114" w:right="828" w:firstLine="0"/>
        <w:jc w:val="both"/>
      </w:pPr>
      <w:r>
        <w:rPr>
          <w:color w:val="000009"/>
        </w:rPr>
        <w:t>desenvolvimento pelo licitante de ações de equidade entre homens e mulheres 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ambiente 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trabalho,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regulamento;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121" w:line="360" w:lineRule="auto"/>
        <w:ind w:left="2114" w:right="828" w:firstLine="0"/>
        <w:jc w:val="both"/>
      </w:pPr>
      <w:r>
        <w:rPr>
          <w:color w:val="000009"/>
        </w:rPr>
        <w:t>desenvolvimento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programa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integridade,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orientações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órgãos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controle.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18" w:line="360" w:lineRule="auto"/>
        <w:ind w:left="2114" w:right="830" w:firstLine="0"/>
        <w:jc w:val="both"/>
      </w:pPr>
      <w:r>
        <w:t>Persistindo o empate, será assegurada preferência, sucessivamente, aos bens e serviços</w:t>
      </w:r>
      <w:r>
        <w:rPr>
          <w:spacing w:val="-47"/>
        </w:rPr>
        <w:t xml:space="preserve"> </w:t>
      </w:r>
      <w:r>
        <w:t>produzidos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prestados por: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121" w:line="360" w:lineRule="auto"/>
        <w:ind w:left="2114" w:right="827" w:firstLine="0"/>
        <w:jc w:val="both"/>
      </w:pPr>
      <w:r>
        <w:rPr>
          <w:color w:val="000009"/>
        </w:rPr>
        <w:t>empresas estabelecidas no território do Estado ou do Distrito Federal do órgão ou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entidade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da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Administração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Pública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estadual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distrital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ou,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licitação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realizada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órgão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entidade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Município,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território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Estado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localize;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121"/>
        <w:ind w:left="2966" w:hanging="852"/>
        <w:jc w:val="both"/>
      </w:pPr>
      <w:r>
        <w:rPr>
          <w:color w:val="000009"/>
        </w:rPr>
        <w:t>empresas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brasileiras;</w:t>
      </w:r>
    </w:p>
    <w:p w:rsidR="00A10FCD" w:rsidRDefault="00A10FCD">
      <w:pPr>
        <w:pStyle w:val="Corpodetexto"/>
        <w:spacing w:before="9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  <w:jc w:val="both"/>
      </w:pPr>
      <w:r>
        <w:rPr>
          <w:color w:val="000009"/>
        </w:rPr>
        <w:t>empresas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que invistam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pesquisa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 no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desenvolvimento 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tecnologia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País;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line="360" w:lineRule="auto"/>
        <w:ind w:left="2114" w:right="828" w:firstLine="0"/>
        <w:jc w:val="both"/>
      </w:pPr>
      <w:r>
        <w:rPr>
          <w:color w:val="000009"/>
        </w:rPr>
        <w:t>empresas que comprovem a prática de mitigação, nos termos da</w:t>
      </w:r>
      <w:r>
        <w:rPr>
          <w:color w:val="000080"/>
        </w:rPr>
        <w:t xml:space="preserve"> </w:t>
      </w:r>
      <w:hyperlink r:id="rId33" w:anchor="%3A~%3Atext%3DLEI%20N%C2%BA%2012.187%2C%20DE%2029%20DE%20DEZEMBRO%20DE%202009.%26text%3DInstitui%20a%20Pol%C3%ADtica%20Nacional%20sobre%2CPNMC%20e%20d%C3%A1%20outras%20provid%C3%AAncias">
        <w:r>
          <w:rPr>
            <w:color w:val="000080"/>
            <w:u w:val="single" w:color="000080"/>
          </w:rPr>
          <w:t>Lei nº 12.187, de 29</w:t>
        </w:r>
      </w:hyperlink>
      <w:r>
        <w:rPr>
          <w:color w:val="000080"/>
          <w:spacing w:val="1"/>
        </w:rPr>
        <w:t xml:space="preserve"> </w:t>
      </w:r>
      <w:hyperlink r:id="rId34" w:anchor="%3A~%3Atext%3DLEI%20N%C2%BA%2012.187%2C%20DE%2029%20DE%20DEZEMBRO%20DE%202009.%26text%3DInstitui%20a%20Pol%C3%ADtica%20Nacional%20sobre%2CPNMC%20e%20d%C3%A1%20outras%20provid%C3%AAncias">
        <w:r>
          <w:rPr>
            <w:color w:val="000080"/>
            <w:u w:val="single" w:color="000080"/>
          </w:rPr>
          <w:t>de dezembro 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2009</w:t>
        </w:r>
      </w:hyperlink>
      <w:r>
        <w:rPr>
          <w:color w:val="000009"/>
        </w:rP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3" w:firstLine="0"/>
        <w:jc w:val="both"/>
      </w:pPr>
      <w:r>
        <w:t>Encerrada a etapa de envio de lances da sessão pública, na hipótese da proposta do primeiro</w:t>
      </w:r>
      <w:r>
        <w:rPr>
          <w:spacing w:val="1"/>
        </w:rPr>
        <w:t xml:space="preserve"> </w:t>
      </w:r>
      <w:r>
        <w:t>colocado permanecer acima do preço máximo ou inferior ao desconto definido para a contratação, o</w:t>
      </w:r>
      <w:r>
        <w:rPr>
          <w:spacing w:val="1"/>
        </w:rPr>
        <w:t xml:space="preserve"> </w:t>
      </w:r>
      <w:r>
        <w:t>pregoeiro poderá</w:t>
      </w:r>
      <w:r>
        <w:rPr>
          <w:spacing w:val="-1"/>
        </w:rPr>
        <w:t xml:space="preserve"> </w:t>
      </w:r>
      <w:r>
        <w:t>negociar</w:t>
      </w:r>
      <w:r>
        <w:rPr>
          <w:spacing w:val="-5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vantajosas,</w:t>
      </w:r>
      <w:r>
        <w:rPr>
          <w:spacing w:val="-3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definido</w:t>
      </w:r>
      <w:r>
        <w:rPr>
          <w:spacing w:val="1"/>
        </w:rPr>
        <w:t xml:space="preserve"> </w:t>
      </w:r>
      <w:r>
        <w:t>o resultado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julgamento.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1" w:line="357" w:lineRule="auto"/>
        <w:ind w:left="2114" w:right="831" w:firstLine="0"/>
        <w:jc w:val="both"/>
      </w:pPr>
      <w:r>
        <w:t>Não será admitida a previsão de preços diferentes em razão de local de entrega ou de</w:t>
      </w:r>
      <w:r>
        <w:rPr>
          <w:spacing w:val="1"/>
        </w:rPr>
        <w:t xml:space="preserve"> </w:t>
      </w:r>
      <w:r>
        <w:t>acondicionamento,</w:t>
      </w:r>
      <w:r>
        <w:rPr>
          <w:spacing w:val="-4"/>
        </w:rPr>
        <w:t xml:space="preserve"> </w:t>
      </w:r>
      <w:r>
        <w:t>tamanho</w:t>
      </w:r>
      <w:r>
        <w:rPr>
          <w:spacing w:val="1"/>
        </w:rPr>
        <w:t xml:space="preserve"> </w:t>
      </w:r>
      <w:r>
        <w:t>de lote</w:t>
      </w:r>
      <w:r>
        <w:rPr>
          <w:spacing w:val="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qualquer outro</w:t>
      </w:r>
      <w:r>
        <w:rPr>
          <w:spacing w:val="-2"/>
        </w:rPr>
        <w:t xml:space="preserve"> </w:t>
      </w:r>
      <w:r>
        <w:t>motivo.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4" w:line="360" w:lineRule="auto"/>
        <w:ind w:left="2114" w:right="828" w:firstLine="0"/>
        <w:jc w:val="both"/>
      </w:pP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negociação</w:t>
      </w:r>
      <w:r>
        <w:rPr>
          <w:spacing w:val="-6"/>
        </w:rPr>
        <w:t xml:space="preserve"> </w:t>
      </w:r>
      <w:r>
        <w:rPr>
          <w:spacing w:val="-1"/>
        </w:rPr>
        <w:t>poderá</w:t>
      </w:r>
      <w:r>
        <w:rPr>
          <w:spacing w:val="-10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feita</w:t>
      </w:r>
      <w:r>
        <w:rPr>
          <w:spacing w:val="-7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os</w:t>
      </w:r>
      <w:r>
        <w:rPr>
          <w:spacing w:val="-9"/>
        </w:rPr>
        <w:t xml:space="preserve"> </w:t>
      </w:r>
      <w:r>
        <w:t>demais</w:t>
      </w:r>
      <w:r>
        <w:rPr>
          <w:spacing w:val="-11"/>
        </w:rPr>
        <w:t xml:space="preserve"> </w:t>
      </w:r>
      <w:r>
        <w:t>licitantes,</w:t>
      </w:r>
      <w:r>
        <w:rPr>
          <w:spacing w:val="-9"/>
        </w:rPr>
        <w:t xml:space="preserve"> </w:t>
      </w:r>
      <w:r>
        <w:t>segundo</w:t>
      </w:r>
      <w:r>
        <w:rPr>
          <w:spacing w:val="-8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ordem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classificação</w:t>
      </w:r>
      <w:r>
        <w:rPr>
          <w:spacing w:val="-47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estabelecida,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colocado,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negociação,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desclassificado em razão de sua proposta permanecer acima do preço máximo definido pela</w:t>
      </w:r>
      <w:r>
        <w:rPr>
          <w:spacing w:val="1"/>
        </w:rPr>
        <w:t xml:space="preserve"> </w:t>
      </w:r>
      <w:r>
        <w:t>Administração.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2" w:line="360" w:lineRule="auto"/>
        <w:ind w:left="2114" w:right="826" w:firstLine="0"/>
        <w:jc w:val="both"/>
      </w:pPr>
      <w:r>
        <w:t>A negociação será realizada por meio do sistema, podendo ser acompanhada pelos</w:t>
      </w:r>
      <w:r>
        <w:rPr>
          <w:spacing w:val="1"/>
        </w:rPr>
        <w:t xml:space="preserve"> </w:t>
      </w:r>
      <w:r>
        <w:t>demais</w:t>
      </w:r>
      <w:r>
        <w:rPr>
          <w:spacing w:val="-1"/>
        </w:rPr>
        <w:t xml:space="preserve"> </w:t>
      </w:r>
      <w:r>
        <w:t>licitantes.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57" w:line="360" w:lineRule="auto"/>
        <w:ind w:left="2114" w:right="834" w:firstLine="0"/>
        <w:jc w:val="both"/>
      </w:pPr>
      <w:r>
        <w:t>O resultado da negociação será divulgado a todos os licitantes e anexado aos autos do</w:t>
      </w:r>
      <w:r>
        <w:rPr>
          <w:spacing w:val="1"/>
        </w:rPr>
        <w:t xml:space="preserve"> </w:t>
      </w:r>
      <w:r>
        <w:t>processo licitatório.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0" w:line="360" w:lineRule="auto"/>
        <w:ind w:left="2114" w:right="827" w:firstLine="0"/>
        <w:jc w:val="both"/>
      </w:pPr>
      <w:r>
        <w:t>O</w:t>
      </w:r>
      <w:r>
        <w:rPr>
          <w:spacing w:val="-4"/>
        </w:rPr>
        <w:t xml:space="preserve"> </w:t>
      </w:r>
      <w:r>
        <w:t>pregoeiro</w:t>
      </w:r>
      <w:r>
        <w:rPr>
          <w:spacing w:val="-3"/>
        </w:rPr>
        <w:t xml:space="preserve"> </w:t>
      </w:r>
      <w:r>
        <w:t>solicitará</w:t>
      </w:r>
      <w:r>
        <w:rPr>
          <w:spacing w:val="-6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licitante</w:t>
      </w:r>
      <w:r>
        <w:rPr>
          <w:spacing w:val="-5"/>
        </w:rPr>
        <w:t xml:space="preserve"> </w:t>
      </w:r>
      <w:r>
        <w:t>mais</w:t>
      </w:r>
      <w:r>
        <w:rPr>
          <w:spacing w:val="-7"/>
        </w:rPr>
        <w:t xml:space="preserve"> </w:t>
      </w:r>
      <w:r>
        <w:t>bem</w:t>
      </w:r>
      <w:r>
        <w:rPr>
          <w:spacing w:val="-2"/>
        </w:rPr>
        <w:t xml:space="preserve"> </w:t>
      </w:r>
      <w:r>
        <w:t>classificado</w:t>
      </w:r>
      <w:r>
        <w:rPr>
          <w:spacing w:val="-3"/>
        </w:rPr>
        <w:t xml:space="preserve"> </w:t>
      </w:r>
      <w:r>
        <w:t>que,</w:t>
      </w:r>
      <w:r>
        <w:rPr>
          <w:spacing w:val="-6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prazo</w:t>
      </w:r>
      <w:r>
        <w:rPr>
          <w:spacing w:val="-2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2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(duas)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horas,</w:t>
      </w:r>
      <w:r>
        <w:rPr>
          <w:b/>
          <w:spacing w:val="-48"/>
        </w:rPr>
        <w:t xml:space="preserve"> </w:t>
      </w:r>
      <w:r>
        <w:t>envie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proposta</w:t>
      </w:r>
      <w:r>
        <w:rPr>
          <w:spacing w:val="-11"/>
        </w:rPr>
        <w:t xml:space="preserve"> </w:t>
      </w:r>
      <w:r>
        <w:t>adequada</w:t>
      </w:r>
      <w:r>
        <w:rPr>
          <w:spacing w:val="-11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t>último</w:t>
      </w:r>
      <w:r>
        <w:rPr>
          <w:spacing w:val="-9"/>
        </w:rPr>
        <w:t xml:space="preserve"> </w:t>
      </w:r>
      <w:r>
        <w:t>lance</w:t>
      </w:r>
      <w:r>
        <w:rPr>
          <w:spacing w:val="-12"/>
        </w:rPr>
        <w:t xml:space="preserve"> </w:t>
      </w:r>
      <w:r>
        <w:t>ofertado</w:t>
      </w:r>
      <w:r>
        <w:rPr>
          <w:spacing w:val="-10"/>
        </w:rPr>
        <w:t xml:space="preserve"> </w:t>
      </w:r>
      <w:r>
        <w:t>após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negociação</w:t>
      </w:r>
      <w:r>
        <w:rPr>
          <w:spacing w:val="-9"/>
        </w:rPr>
        <w:t xml:space="preserve"> </w:t>
      </w:r>
      <w:r>
        <w:t>realizada,</w:t>
      </w:r>
      <w:r>
        <w:rPr>
          <w:spacing w:val="-11"/>
        </w:rPr>
        <w:t xml:space="preserve"> </w:t>
      </w:r>
      <w:r>
        <w:t>acompanhada,</w:t>
      </w:r>
      <w:r>
        <w:rPr>
          <w:spacing w:val="-47"/>
        </w:rPr>
        <w:t xml:space="preserve"> </w:t>
      </w:r>
      <w:r>
        <w:t>se for o caso, dos documentos complementares, quando necessários à confirmação daqueles</w:t>
      </w:r>
      <w:r>
        <w:rPr>
          <w:spacing w:val="1"/>
        </w:rPr>
        <w:t xml:space="preserve"> </w:t>
      </w:r>
      <w:r>
        <w:t>exigidos</w:t>
      </w:r>
      <w:r>
        <w:rPr>
          <w:spacing w:val="-1"/>
        </w:rPr>
        <w:t xml:space="preserve"> </w:t>
      </w:r>
      <w:r>
        <w:t>neste</w:t>
      </w:r>
      <w:r>
        <w:rPr>
          <w:spacing w:val="-2"/>
        </w:rPr>
        <w:t xml:space="preserve"> </w:t>
      </w:r>
      <w:r>
        <w:t>Edital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já</w:t>
      </w:r>
      <w:r>
        <w:rPr>
          <w:spacing w:val="-2"/>
        </w:rPr>
        <w:t xml:space="preserve"> </w:t>
      </w:r>
      <w:r>
        <w:t>apresentados.</w:t>
      </w:r>
    </w:p>
    <w:p w:rsidR="00A10FCD" w:rsidRDefault="00C86A6F">
      <w:pPr>
        <w:pStyle w:val="Ttulo1"/>
        <w:numPr>
          <w:ilvl w:val="3"/>
          <w:numId w:val="12"/>
        </w:numPr>
        <w:tabs>
          <w:tab w:val="left" w:pos="3677"/>
        </w:tabs>
        <w:spacing w:before="123" w:line="360" w:lineRule="auto"/>
        <w:ind w:left="2822" w:right="828" w:firstLine="0"/>
        <w:jc w:val="both"/>
        <w:rPr>
          <w:u w:val="none"/>
        </w:rPr>
      </w:pPr>
      <w:r>
        <w:t>Só serão consideradas e aceitas duas casas decimas, tendo em vista que o</w:t>
      </w:r>
      <w:r>
        <w:rPr>
          <w:spacing w:val="1"/>
          <w:u w:val="none"/>
        </w:rPr>
        <w:t xml:space="preserve"> </w:t>
      </w:r>
      <w:r>
        <w:t>SIAF - Sistema Integrado de Administração Financeira do Governo Federal só permite</w:t>
      </w:r>
      <w:r>
        <w:rPr>
          <w:spacing w:val="1"/>
          <w:u w:val="none"/>
        </w:rPr>
        <w:t xml:space="preserve"> </w:t>
      </w:r>
      <w:r>
        <w:t>empenhar o material com até 2 casas decimais, embora o Sistema COMPRAS.GOV</w:t>
      </w:r>
      <w:r>
        <w:rPr>
          <w:spacing w:val="1"/>
          <w:u w:val="none"/>
        </w:rPr>
        <w:t xml:space="preserve"> </w:t>
      </w:r>
      <w:r>
        <w:t>permita</w:t>
      </w:r>
      <w:r>
        <w:rPr>
          <w:spacing w:val="-4"/>
        </w:rPr>
        <w:t xml:space="preserve"> </w:t>
      </w:r>
      <w:r>
        <w:t>incluir</w:t>
      </w:r>
      <w:r>
        <w:rPr>
          <w:spacing w:val="-2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com até 4</w:t>
      </w:r>
      <w:r>
        <w:rPr>
          <w:spacing w:val="-2"/>
        </w:rPr>
        <w:t xml:space="preserve"> </w:t>
      </w:r>
      <w:r>
        <w:t>casas</w:t>
      </w:r>
      <w:r>
        <w:rPr>
          <w:spacing w:val="-3"/>
        </w:rPr>
        <w:t xml:space="preserve"> </w:t>
      </w:r>
      <w:r>
        <w:t>decimais.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19" w:line="360" w:lineRule="auto"/>
        <w:ind w:left="2114" w:right="834" w:firstLine="0"/>
      </w:pPr>
      <w:r>
        <w:t>É</w:t>
      </w:r>
      <w:r>
        <w:rPr>
          <w:spacing w:val="26"/>
        </w:rPr>
        <w:t xml:space="preserve"> </w:t>
      </w:r>
      <w:r>
        <w:t>facultado</w:t>
      </w:r>
      <w:r>
        <w:rPr>
          <w:spacing w:val="26"/>
        </w:rPr>
        <w:t xml:space="preserve"> </w:t>
      </w:r>
      <w:r>
        <w:t>ao</w:t>
      </w:r>
      <w:r>
        <w:rPr>
          <w:spacing w:val="26"/>
        </w:rPr>
        <w:t xml:space="preserve"> </w:t>
      </w:r>
      <w:r>
        <w:t>pregoeiro</w:t>
      </w:r>
      <w:r>
        <w:rPr>
          <w:spacing w:val="25"/>
        </w:rPr>
        <w:t xml:space="preserve"> </w:t>
      </w:r>
      <w:r>
        <w:t>prorrogar</w:t>
      </w:r>
      <w:r>
        <w:rPr>
          <w:spacing w:val="23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prazo</w:t>
      </w:r>
      <w:r>
        <w:rPr>
          <w:spacing w:val="25"/>
        </w:rPr>
        <w:t xml:space="preserve"> </w:t>
      </w:r>
      <w:r>
        <w:t>estabelecido,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partir</w:t>
      </w:r>
      <w:r>
        <w:rPr>
          <w:spacing w:val="26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solicitação</w:t>
      </w:r>
      <w:r>
        <w:rPr>
          <w:spacing w:val="-47"/>
        </w:rPr>
        <w:t xml:space="preserve"> </w:t>
      </w:r>
      <w:r>
        <w:t>fundamentada</w:t>
      </w:r>
      <w:r>
        <w:rPr>
          <w:spacing w:val="-1"/>
        </w:rPr>
        <w:t xml:space="preserve"> </w:t>
      </w:r>
      <w:r>
        <w:t>feita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chat pelo</w:t>
      </w:r>
      <w:r>
        <w:rPr>
          <w:spacing w:val="-1"/>
        </w:rPr>
        <w:t xml:space="preserve"> </w:t>
      </w:r>
      <w:r>
        <w:t>licitante, antes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findo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prazo.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/>
        <w:ind w:left="1775" w:hanging="514"/>
      </w:pPr>
      <w:r>
        <w:t>Após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negociação do</w:t>
      </w:r>
      <w:r>
        <w:rPr>
          <w:spacing w:val="-1"/>
        </w:rPr>
        <w:t xml:space="preserve"> </w:t>
      </w:r>
      <w:r>
        <w:t>preço,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Pregoeiro</w:t>
      </w:r>
      <w:r>
        <w:rPr>
          <w:spacing w:val="-1"/>
        </w:rPr>
        <w:t xml:space="preserve"> </w:t>
      </w:r>
      <w:r>
        <w:t>iniciará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de aceitação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julgamento da</w:t>
      </w:r>
      <w:r>
        <w:rPr>
          <w:spacing w:val="-1"/>
        </w:rPr>
        <w:t xml:space="preserve"> </w:t>
      </w:r>
      <w:r>
        <w:t>proposta.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5"/>
        <w:rPr>
          <w:sz w:val="16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8"/>
        <w:rPr>
          <w:rFonts w:asci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FASE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JULGAMENTO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6" w:line="360" w:lineRule="auto"/>
        <w:ind w:right="827" w:firstLine="0"/>
        <w:jc w:val="both"/>
      </w:pPr>
      <w:r>
        <w:t>Encerrada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etapa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negociação,</w:t>
      </w:r>
      <w:r>
        <w:rPr>
          <w:spacing w:val="-10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pregoeiro</w:t>
      </w:r>
      <w:r>
        <w:rPr>
          <w:spacing w:val="-10"/>
        </w:rPr>
        <w:t xml:space="preserve"> </w:t>
      </w:r>
      <w:r>
        <w:t>verificará</w:t>
      </w:r>
      <w:r>
        <w:rPr>
          <w:spacing w:val="-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licitante</w:t>
      </w:r>
      <w:r>
        <w:rPr>
          <w:spacing w:val="-7"/>
        </w:rPr>
        <w:t xml:space="preserve"> </w:t>
      </w:r>
      <w:r>
        <w:t>provisoriamente</w:t>
      </w:r>
      <w:r>
        <w:rPr>
          <w:spacing w:val="-8"/>
        </w:rPr>
        <w:t xml:space="preserve"> </w:t>
      </w:r>
      <w:r>
        <w:t>classificado</w:t>
      </w:r>
      <w:r>
        <w:rPr>
          <w:spacing w:val="-10"/>
        </w:rPr>
        <w:t xml:space="preserve"> </w:t>
      </w:r>
      <w:r>
        <w:t>em</w:t>
      </w:r>
      <w:r>
        <w:rPr>
          <w:spacing w:val="-47"/>
        </w:rPr>
        <w:t xml:space="preserve"> </w:t>
      </w:r>
      <w:r>
        <w:t>primeiro lugar atende às condições de participação no certame, conforme previsto no</w:t>
      </w:r>
      <w:r>
        <w:rPr>
          <w:color w:val="000080"/>
        </w:rPr>
        <w:t xml:space="preserve"> </w:t>
      </w:r>
      <w:hyperlink r:id="rId35" w:anchor="art14">
        <w:r>
          <w:rPr>
            <w:color w:val="000080"/>
            <w:u w:val="single" w:color="000080"/>
          </w:rPr>
          <w:t>art. 14 da Lei nº</w:t>
        </w:r>
      </w:hyperlink>
      <w:r>
        <w:rPr>
          <w:color w:val="000080"/>
          <w:spacing w:val="1"/>
        </w:rPr>
        <w:t xml:space="preserve"> </w:t>
      </w:r>
      <w:hyperlink r:id="rId36" w:anchor="art14">
        <w:r>
          <w:rPr>
            <w:color w:val="000080"/>
            <w:u w:val="single" w:color="000080"/>
          </w:rPr>
          <w:t>14.133/2021</w:t>
        </w:r>
      </w:hyperlink>
      <w:r>
        <w:t xml:space="preserve">, legislação correlata e no item </w:t>
      </w:r>
      <w:hyperlink w:anchor="_bookmark0" w:history="1">
        <w:r>
          <w:t xml:space="preserve">3.7 </w:t>
        </w:r>
      </w:hyperlink>
      <w:r>
        <w:t>do edital, especialmente quanto à existência de sanção</w:t>
      </w:r>
      <w:r>
        <w:rPr>
          <w:spacing w:val="1"/>
        </w:rPr>
        <w:t xml:space="preserve"> </w:t>
      </w:r>
      <w:r>
        <w:t>que impeça a participação no certame ou a futura contratação, mediante a consulta aos seguintes</w:t>
      </w:r>
      <w:r>
        <w:rPr>
          <w:spacing w:val="1"/>
        </w:rPr>
        <w:t xml:space="preserve"> </w:t>
      </w:r>
      <w:r>
        <w:t>cadastros: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19"/>
        <w:ind w:left="2685"/>
      </w:pPr>
      <w:r>
        <w:t>SICAF;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line="360" w:lineRule="auto"/>
        <w:ind w:left="2114" w:right="823" w:firstLine="0"/>
      </w:pPr>
      <w:r>
        <w:t>Cadastro</w:t>
      </w:r>
      <w:r>
        <w:rPr>
          <w:spacing w:val="-7"/>
        </w:rPr>
        <w:t xml:space="preserve"> </w:t>
      </w:r>
      <w:r>
        <w:t>Nacional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Empresas</w:t>
      </w:r>
      <w:r>
        <w:rPr>
          <w:spacing w:val="-8"/>
        </w:rPr>
        <w:t xml:space="preserve"> </w:t>
      </w:r>
      <w:r>
        <w:t>Inidôneas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Suspensas</w:t>
      </w:r>
      <w:r>
        <w:rPr>
          <w:spacing w:val="-10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CEIS,</w:t>
      </w:r>
      <w:r>
        <w:rPr>
          <w:spacing w:val="-8"/>
        </w:rPr>
        <w:t xml:space="preserve"> </w:t>
      </w:r>
      <w:r>
        <w:t>mantido</w:t>
      </w:r>
      <w:r>
        <w:rPr>
          <w:spacing w:val="-7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Controladoria-</w:t>
      </w:r>
      <w:r>
        <w:rPr>
          <w:spacing w:val="-46"/>
        </w:rPr>
        <w:t xml:space="preserve"> </w:t>
      </w:r>
      <w:r>
        <w:t>Geral</w:t>
      </w:r>
      <w:r>
        <w:rPr>
          <w:spacing w:val="-1"/>
        </w:rPr>
        <w:t xml:space="preserve"> </w:t>
      </w:r>
      <w:r>
        <w:t>da União (</w:t>
      </w:r>
      <w:hyperlink r:id="rId37">
        <w:r>
          <w:rPr>
            <w:color w:val="000080"/>
            <w:u w:val="single" w:color="000080"/>
          </w:rPr>
          <w:t>https://www.portaltransparencia.gov.br/sancoes/ceis</w:t>
        </w:r>
      </w:hyperlink>
      <w:r>
        <w:t>);</w:t>
      </w:r>
      <w:r>
        <w:rPr>
          <w:spacing w:val="-2"/>
        </w:rPr>
        <w:t xml:space="preserve"> </w:t>
      </w:r>
      <w:r>
        <w:t>e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1" w:line="360" w:lineRule="auto"/>
        <w:ind w:left="2114" w:right="826" w:firstLine="0"/>
      </w:pPr>
      <w:r>
        <w:t>Cadastro</w:t>
      </w:r>
      <w:r>
        <w:rPr>
          <w:spacing w:val="32"/>
        </w:rPr>
        <w:t xml:space="preserve"> </w:t>
      </w:r>
      <w:r>
        <w:t>Nacional</w:t>
      </w:r>
      <w:r>
        <w:rPr>
          <w:spacing w:val="31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Empresas</w:t>
      </w:r>
      <w:r>
        <w:rPr>
          <w:spacing w:val="31"/>
        </w:rPr>
        <w:t xml:space="preserve"> </w:t>
      </w:r>
      <w:r>
        <w:t>Punidas</w:t>
      </w:r>
      <w:r>
        <w:rPr>
          <w:spacing w:val="33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CNEP,</w:t>
      </w:r>
      <w:r>
        <w:rPr>
          <w:spacing w:val="30"/>
        </w:rPr>
        <w:t xml:space="preserve"> </w:t>
      </w:r>
      <w:r>
        <w:t>mantido</w:t>
      </w:r>
      <w:r>
        <w:rPr>
          <w:spacing w:val="33"/>
        </w:rPr>
        <w:t xml:space="preserve"> </w:t>
      </w:r>
      <w:r>
        <w:t>pela</w:t>
      </w:r>
      <w:r>
        <w:rPr>
          <w:spacing w:val="32"/>
        </w:rPr>
        <w:t xml:space="preserve"> </w:t>
      </w:r>
      <w:r>
        <w:t>Controladoria-Geral</w:t>
      </w:r>
      <w:r>
        <w:rPr>
          <w:spacing w:val="31"/>
        </w:rPr>
        <w:t xml:space="preserve"> </w:t>
      </w:r>
      <w:r>
        <w:t>da</w:t>
      </w:r>
      <w:r>
        <w:rPr>
          <w:spacing w:val="-46"/>
        </w:rPr>
        <w:t xml:space="preserve"> </w:t>
      </w:r>
      <w:r>
        <w:t>União</w:t>
      </w:r>
      <w:r>
        <w:rPr>
          <w:spacing w:val="-1"/>
        </w:rPr>
        <w:t xml:space="preserve"> </w:t>
      </w:r>
      <w:r>
        <w:t>(</w:t>
      </w:r>
      <w:hyperlink r:id="rId38">
        <w:r>
          <w:rPr>
            <w:color w:val="000080"/>
            <w:u w:val="single" w:color="000080"/>
          </w:rPr>
          <w:t>https://www.portaltransparencia.gov.br/sancoes/cnep</w:t>
        </w:r>
      </w:hyperlink>
      <w:r>
        <w:t>).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6" w:firstLine="0"/>
      </w:pPr>
      <w:r>
        <w:t>A</w:t>
      </w:r>
      <w:r>
        <w:rPr>
          <w:spacing w:val="41"/>
        </w:rPr>
        <w:t xml:space="preserve"> </w:t>
      </w:r>
      <w:r>
        <w:t>consulta</w:t>
      </w:r>
      <w:r>
        <w:rPr>
          <w:spacing w:val="41"/>
        </w:rPr>
        <w:t xml:space="preserve"> </w:t>
      </w:r>
      <w:r>
        <w:t>aos</w:t>
      </w:r>
      <w:r>
        <w:rPr>
          <w:spacing w:val="39"/>
        </w:rPr>
        <w:t xml:space="preserve"> </w:t>
      </w:r>
      <w:r>
        <w:t>cadastros</w:t>
      </w:r>
      <w:r>
        <w:rPr>
          <w:spacing w:val="37"/>
        </w:rPr>
        <w:t xml:space="preserve"> </w:t>
      </w:r>
      <w:r>
        <w:t>será</w:t>
      </w:r>
      <w:r>
        <w:rPr>
          <w:spacing w:val="42"/>
        </w:rPr>
        <w:t xml:space="preserve"> </w:t>
      </w:r>
      <w:r>
        <w:t>realizada</w:t>
      </w:r>
      <w:r>
        <w:rPr>
          <w:spacing w:val="41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nome</w:t>
      </w:r>
      <w:r>
        <w:rPr>
          <w:spacing w:val="37"/>
        </w:rPr>
        <w:t xml:space="preserve"> </w:t>
      </w:r>
      <w:r>
        <w:t>da</w:t>
      </w:r>
      <w:r>
        <w:rPr>
          <w:spacing w:val="42"/>
        </w:rPr>
        <w:t xml:space="preserve"> </w:t>
      </w:r>
      <w:r>
        <w:t>empresa</w:t>
      </w:r>
      <w:r>
        <w:rPr>
          <w:spacing w:val="39"/>
        </w:rPr>
        <w:t xml:space="preserve"> </w:t>
      </w:r>
      <w:r>
        <w:t>licitante</w:t>
      </w:r>
      <w:r>
        <w:rPr>
          <w:spacing w:val="40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também</w:t>
      </w:r>
      <w:r>
        <w:rPr>
          <w:spacing w:val="42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seu</w:t>
      </w:r>
      <w:r>
        <w:rPr>
          <w:spacing w:val="41"/>
        </w:rPr>
        <w:t xml:space="preserve"> </w:t>
      </w:r>
      <w:r>
        <w:t>sócio</w:t>
      </w:r>
      <w:r>
        <w:rPr>
          <w:spacing w:val="-47"/>
        </w:rPr>
        <w:t xml:space="preserve"> </w:t>
      </w:r>
      <w:r>
        <w:t>majoritário,</w:t>
      </w:r>
      <w:r>
        <w:rPr>
          <w:spacing w:val="-1"/>
        </w:rPr>
        <w:t xml:space="preserve"> </w:t>
      </w:r>
      <w:r>
        <w:t>por força da</w:t>
      </w:r>
      <w:r>
        <w:rPr>
          <w:spacing w:val="-3"/>
        </w:rPr>
        <w:t xml:space="preserve"> </w:t>
      </w:r>
      <w:r>
        <w:t>vedação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trata</w:t>
      </w:r>
      <w:r>
        <w:rPr>
          <w:spacing w:val="-2"/>
        </w:rPr>
        <w:t xml:space="preserve"> </w:t>
      </w:r>
      <w:r>
        <w:t>o</w:t>
      </w:r>
      <w:r>
        <w:rPr>
          <w:color w:val="000080"/>
          <w:spacing w:val="2"/>
        </w:rPr>
        <w:t xml:space="preserve"> </w:t>
      </w:r>
      <w:hyperlink r:id="rId39" w:anchor="%3A~%3Atext%3D%C3%A0s%20seguintes%20comina%C3%A7%C3%B5es%3A-%2CArt.%2Cn%C2%BA%2012.120%2C%20de%202009)">
        <w:r>
          <w:rPr>
            <w:color w:val="000080"/>
            <w:u w:val="single" w:color="000080"/>
          </w:rPr>
          <w:t>artigo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12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da Lei n° 8.429, de 1992</w:t>
        </w:r>
      </w:hyperlink>
      <w:r>
        <w:t>.</w:t>
      </w:r>
    </w:p>
    <w:p w:rsidR="00A10FCD" w:rsidRDefault="00A10FCD">
      <w:pPr>
        <w:spacing w:line="360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7" w:line="360" w:lineRule="auto"/>
        <w:ind w:right="830" w:firstLine="0"/>
        <w:jc w:val="both"/>
      </w:pPr>
      <w:r>
        <w:t>Caso conste na Consulta de Situação do licitante a existência de Ocorrências Impeditivas Indiretas, o</w:t>
      </w:r>
      <w:r>
        <w:rPr>
          <w:spacing w:val="1"/>
        </w:rPr>
        <w:t xml:space="preserve"> </w:t>
      </w:r>
      <w:r>
        <w:t>Pregoeiro diligenciará para verificar se houve fraude por parte das empresas apontadas no Relatório de</w:t>
      </w:r>
      <w:r>
        <w:rPr>
          <w:spacing w:val="1"/>
        </w:rPr>
        <w:t xml:space="preserve"> </w:t>
      </w:r>
      <w:r>
        <w:t>Ocorrências</w:t>
      </w:r>
      <w:r>
        <w:rPr>
          <w:spacing w:val="-1"/>
        </w:rPr>
        <w:t xml:space="preserve"> </w:t>
      </w:r>
      <w:r>
        <w:t xml:space="preserve">Impeditivas Indiretas. </w:t>
      </w:r>
      <w:hyperlink r:id="rId40" w:anchor="art29">
        <w:r>
          <w:t>(</w:t>
        </w:r>
        <w:r>
          <w:rPr>
            <w:color w:val="000080"/>
            <w:u w:val="single" w:color="000080"/>
          </w:rPr>
          <w:t>IN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3/2018, art.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29,</w:t>
        </w:r>
        <w:r>
          <w:rPr>
            <w:color w:val="000080"/>
            <w:spacing w:val="2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caput</w:t>
        </w:r>
      </w:hyperlink>
      <w:r>
        <w:t>)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1" w:line="360" w:lineRule="auto"/>
        <w:ind w:left="2114" w:right="832" w:firstLine="0"/>
      </w:pPr>
      <w:r>
        <w:t>A</w:t>
      </w:r>
      <w:r>
        <w:rPr>
          <w:spacing w:val="28"/>
        </w:rPr>
        <w:t xml:space="preserve"> </w:t>
      </w:r>
      <w:r>
        <w:t>tentativa</w:t>
      </w:r>
      <w:r>
        <w:rPr>
          <w:spacing w:val="26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burla</w:t>
      </w:r>
      <w:r>
        <w:rPr>
          <w:spacing w:val="28"/>
        </w:rPr>
        <w:t xml:space="preserve"> </w:t>
      </w:r>
      <w:r>
        <w:t>será</w:t>
      </w:r>
      <w:r>
        <w:rPr>
          <w:spacing w:val="28"/>
        </w:rPr>
        <w:t xml:space="preserve"> </w:t>
      </w:r>
      <w:r>
        <w:t>verificada</w:t>
      </w:r>
      <w:r>
        <w:rPr>
          <w:spacing w:val="26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meio</w:t>
      </w:r>
      <w:r>
        <w:rPr>
          <w:spacing w:val="28"/>
        </w:rPr>
        <w:t xml:space="preserve"> </w:t>
      </w:r>
      <w:r>
        <w:t>dos</w:t>
      </w:r>
      <w:r>
        <w:rPr>
          <w:spacing w:val="26"/>
        </w:rPr>
        <w:t xml:space="preserve"> </w:t>
      </w:r>
      <w:r>
        <w:t>vínculos</w:t>
      </w:r>
      <w:r>
        <w:rPr>
          <w:spacing w:val="29"/>
        </w:rPr>
        <w:t xml:space="preserve"> </w:t>
      </w:r>
      <w:r>
        <w:t>societários,</w:t>
      </w:r>
      <w:r>
        <w:rPr>
          <w:spacing w:val="26"/>
        </w:rPr>
        <w:t xml:space="preserve"> </w:t>
      </w:r>
      <w:r>
        <w:t>linhas</w:t>
      </w:r>
      <w:r>
        <w:rPr>
          <w:spacing w:val="29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fornecimento similares,</w:t>
      </w:r>
      <w:r>
        <w:rPr>
          <w:spacing w:val="1"/>
        </w:rPr>
        <w:t xml:space="preserve"> </w:t>
      </w:r>
      <w:r>
        <w:t>dentre</w:t>
      </w:r>
      <w:r>
        <w:rPr>
          <w:spacing w:val="1"/>
        </w:rPr>
        <w:t xml:space="preserve"> </w:t>
      </w:r>
      <w:r>
        <w:t>outros.</w:t>
      </w:r>
      <w:r>
        <w:rPr>
          <w:spacing w:val="-3"/>
        </w:rPr>
        <w:t xml:space="preserve"> </w:t>
      </w:r>
      <w:r>
        <w:t>(</w:t>
      </w:r>
      <w:hyperlink r:id="rId41">
        <w:r>
          <w:rPr>
            <w:color w:val="000080"/>
            <w:u w:val="single" w:color="000080"/>
          </w:rPr>
          <w:t>IN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3/2018,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 29, §1º</w:t>
        </w:r>
      </w:hyperlink>
      <w:r>
        <w:t>).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1" w:line="360" w:lineRule="auto"/>
        <w:ind w:left="2114" w:right="826" w:firstLine="0"/>
      </w:pPr>
      <w:r>
        <w:t>O</w:t>
      </w:r>
      <w:r>
        <w:rPr>
          <w:spacing w:val="1"/>
        </w:rPr>
        <w:t xml:space="preserve"> </w:t>
      </w:r>
      <w:r>
        <w:t>licitante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convocado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manifestação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eventual</w:t>
      </w:r>
      <w:r>
        <w:rPr>
          <w:spacing w:val="-47"/>
        </w:rPr>
        <w:t xml:space="preserve"> </w:t>
      </w:r>
      <w:r>
        <w:t>desclassificação.</w:t>
      </w:r>
      <w:r>
        <w:rPr>
          <w:spacing w:val="-4"/>
        </w:rPr>
        <w:t xml:space="preserve"> </w:t>
      </w:r>
      <w:r>
        <w:t>(</w:t>
      </w:r>
      <w:hyperlink r:id="rId42">
        <w:r>
          <w:rPr>
            <w:color w:val="000080"/>
            <w:u w:val="single" w:color="000080"/>
          </w:rPr>
          <w:t>IN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 3/2018, art.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29, §2º</w:t>
        </w:r>
      </w:hyperlink>
      <w:r>
        <w:t>).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18" w:line="360" w:lineRule="auto"/>
        <w:ind w:left="2114" w:right="833" w:firstLine="0"/>
        <w:jc w:val="both"/>
      </w:pPr>
      <w:r>
        <w:t>Constatada a existência de sanção, o licitante será reputado inabilitado, por falta de</w:t>
      </w:r>
      <w:r>
        <w:rPr>
          <w:spacing w:val="1"/>
        </w:rPr>
        <w:t xml:space="preserve"> </w:t>
      </w:r>
      <w:r>
        <w:t>condição de participação.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1" w:firstLine="0"/>
        <w:jc w:val="both"/>
      </w:pPr>
      <w:r>
        <w:t>Caso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licitante</w:t>
      </w:r>
      <w:r>
        <w:rPr>
          <w:spacing w:val="1"/>
        </w:rPr>
        <w:t xml:space="preserve"> </w:t>
      </w:r>
      <w:r>
        <w:t>provisoriamente</w:t>
      </w:r>
      <w:r>
        <w:rPr>
          <w:spacing w:val="1"/>
        </w:rPr>
        <w:t xml:space="preserve"> </w:t>
      </w:r>
      <w:r>
        <w:t>classificado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lugar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utilizado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algum</w:t>
      </w:r>
      <w:r>
        <w:rPr>
          <w:spacing w:val="1"/>
        </w:rPr>
        <w:t xml:space="preserve"> </w:t>
      </w:r>
      <w:r>
        <w:t>tratamento</w:t>
      </w:r>
      <w:r>
        <w:rPr>
          <w:spacing w:val="-3"/>
        </w:rPr>
        <w:t xml:space="preserve"> </w:t>
      </w:r>
      <w:r>
        <w:t>favorecido</w:t>
      </w:r>
      <w:r>
        <w:rPr>
          <w:spacing w:val="-3"/>
        </w:rPr>
        <w:t xml:space="preserve"> </w:t>
      </w:r>
      <w:r>
        <w:t>às</w:t>
      </w:r>
      <w:r>
        <w:rPr>
          <w:spacing w:val="-9"/>
        </w:rPr>
        <w:t xml:space="preserve"> </w:t>
      </w:r>
      <w:r>
        <w:t>ME/EPPs,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pregoeiro</w:t>
      </w:r>
      <w:r>
        <w:rPr>
          <w:spacing w:val="-5"/>
        </w:rPr>
        <w:t xml:space="preserve"> </w:t>
      </w:r>
      <w:r>
        <w:t>verificará</w:t>
      </w:r>
      <w:r>
        <w:rPr>
          <w:spacing w:val="-3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faz</w:t>
      </w:r>
      <w:r>
        <w:rPr>
          <w:spacing w:val="-5"/>
        </w:rPr>
        <w:t xml:space="preserve"> </w:t>
      </w:r>
      <w:r>
        <w:t>jus</w:t>
      </w:r>
      <w:r>
        <w:rPr>
          <w:spacing w:val="-6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benefício,</w:t>
      </w:r>
      <w:r>
        <w:rPr>
          <w:spacing w:val="-7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conformidade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item</w:t>
      </w:r>
      <w:r>
        <w:rPr>
          <w:spacing w:val="-1"/>
        </w:rPr>
        <w:t xml:space="preserve"> </w:t>
      </w:r>
      <w:hyperlink w:anchor="_bookmark5" w:history="1">
        <w:r>
          <w:t>4.5</w:t>
        </w:r>
        <w:r>
          <w:rPr>
            <w:spacing w:val="1"/>
          </w:rPr>
          <w:t xml:space="preserve"> </w:t>
        </w:r>
      </w:hyperlink>
      <w:r>
        <w:t>deste</w:t>
      </w:r>
      <w:r>
        <w:rPr>
          <w:spacing w:val="-3"/>
        </w:rPr>
        <w:t xml:space="preserve"> </w:t>
      </w:r>
      <w:r>
        <w:t>edital.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1" w:firstLine="0"/>
        <w:jc w:val="both"/>
      </w:pPr>
      <w:r>
        <w:t>Verificadas</w:t>
      </w:r>
      <w:r>
        <w:rPr>
          <w:spacing w:val="1"/>
        </w:rPr>
        <w:t xml:space="preserve"> </w:t>
      </w:r>
      <w:r>
        <w:t>as condições 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e de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tratamento</w:t>
      </w:r>
      <w:r>
        <w:rPr>
          <w:spacing w:val="1"/>
        </w:rPr>
        <w:t xml:space="preserve"> </w:t>
      </w:r>
      <w:r>
        <w:t>favorecido, o</w:t>
      </w:r>
      <w:r>
        <w:rPr>
          <w:spacing w:val="1"/>
        </w:rPr>
        <w:t xml:space="preserve"> </w:t>
      </w:r>
      <w:r>
        <w:t>pregoeiro</w:t>
      </w:r>
      <w:r>
        <w:rPr>
          <w:spacing w:val="1"/>
        </w:rPr>
        <w:t xml:space="preserve"> </w:t>
      </w:r>
      <w:r>
        <w:t>examinará a proposta classificada em primeiro lugar quanto à adequação ao objeto e à compatibilidade</w:t>
      </w:r>
      <w:r>
        <w:rPr>
          <w:spacing w:val="1"/>
        </w:rPr>
        <w:t xml:space="preserve"> </w:t>
      </w:r>
      <w:r>
        <w:t>do preço em relação ao máximo estipulado para contratação neste Edital e em seus anexos, observado o</w:t>
      </w:r>
      <w:r>
        <w:rPr>
          <w:spacing w:val="-47"/>
        </w:rPr>
        <w:t xml:space="preserve"> </w:t>
      </w:r>
      <w:r>
        <w:t>disposto no</w:t>
      </w:r>
      <w:r>
        <w:rPr>
          <w:color w:val="000080"/>
          <w:spacing w:val="-1"/>
        </w:rPr>
        <w:t xml:space="preserve"> </w:t>
      </w:r>
      <w:hyperlink r:id="rId43" w:anchor="art29">
        <w:r>
          <w:rPr>
            <w:color w:val="000080"/>
            <w:u w:val="single" w:color="000080"/>
          </w:rPr>
          <w:t>artigo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29 a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35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da IN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SEGES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73,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30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 setembro de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2022</w:t>
        </w:r>
      </w:hyperlink>
      <w: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/>
        <w:ind w:left="1662"/>
      </w:pPr>
      <w:r>
        <w:t>Será</w:t>
      </w:r>
      <w:r>
        <w:rPr>
          <w:spacing w:val="-4"/>
        </w:rPr>
        <w:t xml:space="preserve"> </w:t>
      </w:r>
      <w:r>
        <w:t>desclassificada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vencedora</w:t>
      </w:r>
      <w:r>
        <w:rPr>
          <w:spacing w:val="-3"/>
        </w:rPr>
        <w:t xml:space="preserve"> </w:t>
      </w:r>
      <w:r>
        <w:t>que: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ind w:left="2685"/>
      </w:pPr>
      <w:r>
        <w:t>contiver</w:t>
      </w:r>
      <w:r>
        <w:rPr>
          <w:spacing w:val="-4"/>
        </w:rPr>
        <w:t xml:space="preserve"> </w:t>
      </w:r>
      <w:r>
        <w:t>vícios</w:t>
      </w:r>
      <w:r>
        <w:rPr>
          <w:spacing w:val="-1"/>
        </w:rPr>
        <w:t xml:space="preserve"> </w:t>
      </w:r>
      <w:r>
        <w:t>insanáveis;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ind w:left="2685"/>
      </w:pPr>
      <w:r>
        <w:t>não</w:t>
      </w:r>
      <w:r>
        <w:rPr>
          <w:spacing w:val="-2"/>
        </w:rPr>
        <w:t xml:space="preserve"> </w:t>
      </w:r>
      <w:r>
        <w:t>obedecer</w:t>
      </w:r>
      <w:r>
        <w:rPr>
          <w:spacing w:val="-1"/>
        </w:rPr>
        <w:t xml:space="preserve"> </w:t>
      </w:r>
      <w:r>
        <w:t>às</w:t>
      </w:r>
      <w:r>
        <w:rPr>
          <w:spacing w:val="-2"/>
        </w:rPr>
        <w:t xml:space="preserve"> </w:t>
      </w:r>
      <w:r>
        <w:t>especificações</w:t>
      </w:r>
      <w:r>
        <w:rPr>
          <w:spacing w:val="-3"/>
        </w:rPr>
        <w:t xml:space="preserve"> </w:t>
      </w:r>
      <w:r>
        <w:t>técnicas contidas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Termo de</w:t>
      </w:r>
      <w:r>
        <w:rPr>
          <w:spacing w:val="-3"/>
        </w:rPr>
        <w:t xml:space="preserve"> </w:t>
      </w:r>
      <w:r>
        <w:t>Referência;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line="357" w:lineRule="auto"/>
        <w:ind w:left="2114" w:right="830" w:firstLine="0"/>
      </w:pPr>
      <w:r>
        <w:t>apresentar</w:t>
      </w:r>
      <w:r>
        <w:rPr>
          <w:spacing w:val="3"/>
        </w:rPr>
        <w:t xml:space="preserve"> </w:t>
      </w:r>
      <w:r>
        <w:t>preços</w:t>
      </w:r>
      <w:r>
        <w:rPr>
          <w:spacing w:val="5"/>
        </w:rPr>
        <w:t xml:space="preserve"> </w:t>
      </w:r>
      <w:r>
        <w:t>inexequíveis</w:t>
      </w:r>
      <w:r>
        <w:rPr>
          <w:spacing w:val="4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permanecerem</w:t>
      </w:r>
      <w:r>
        <w:rPr>
          <w:spacing w:val="6"/>
        </w:rPr>
        <w:t xml:space="preserve"> </w:t>
      </w:r>
      <w:r>
        <w:t>acima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preço</w:t>
      </w:r>
      <w:r>
        <w:rPr>
          <w:spacing w:val="3"/>
        </w:rPr>
        <w:t xml:space="preserve"> </w:t>
      </w:r>
      <w:r>
        <w:t>máximo</w:t>
      </w:r>
      <w:r>
        <w:rPr>
          <w:spacing w:val="4"/>
        </w:rPr>
        <w:t xml:space="preserve"> </w:t>
      </w:r>
      <w:r>
        <w:t>definido</w:t>
      </w:r>
      <w:r>
        <w:rPr>
          <w:spacing w:val="6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a contratação;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5"/>
        <w:ind w:left="2685"/>
      </w:pPr>
      <w:r>
        <w:t>não</w:t>
      </w:r>
      <w:r>
        <w:rPr>
          <w:spacing w:val="-2"/>
        </w:rPr>
        <w:t xml:space="preserve"> </w:t>
      </w:r>
      <w:r>
        <w:t>tiverem</w:t>
      </w:r>
      <w:r>
        <w:rPr>
          <w:spacing w:val="-4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exequibilidade</w:t>
      </w:r>
      <w:r>
        <w:rPr>
          <w:spacing w:val="-2"/>
        </w:rPr>
        <w:t xml:space="preserve"> </w:t>
      </w:r>
      <w:r>
        <w:t>demonstrada,</w:t>
      </w:r>
      <w:r>
        <w:rPr>
          <w:spacing w:val="-3"/>
        </w:rPr>
        <w:t xml:space="preserve"> </w:t>
      </w:r>
      <w:r>
        <w:t>quando</w:t>
      </w:r>
      <w:r>
        <w:rPr>
          <w:spacing w:val="-1"/>
        </w:rPr>
        <w:t xml:space="preserve"> </w:t>
      </w:r>
      <w:r>
        <w:t>exigido</w:t>
      </w:r>
      <w:r>
        <w:rPr>
          <w:spacing w:val="-2"/>
        </w:rPr>
        <w:t xml:space="preserve"> </w:t>
      </w:r>
      <w:r>
        <w:t>pela</w:t>
      </w:r>
      <w:r>
        <w:rPr>
          <w:spacing w:val="-5"/>
        </w:rPr>
        <w:t xml:space="preserve"> </w:t>
      </w:r>
      <w:r>
        <w:t>Administração;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line="360" w:lineRule="auto"/>
        <w:ind w:left="2114" w:right="829" w:firstLine="0"/>
      </w:pPr>
      <w:r>
        <w:t>apresentar</w:t>
      </w:r>
      <w:r>
        <w:rPr>
          <w:spacing w:val="14"/>
        </w:rPr>
        <w:t xml:space="preserve"> </w:t>
      </w:r>
      <w:r>
        <w:t>desconformidade</w:t>
      </w:r>
      <w:r>
        <w:rPr>
          <w:spacing w:val="17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quaisquer</w:t>
      </w:r>
      <w:r>
        <w:rPr>
          <w:spacing w:val="14"/>
        </w:rPr>
        <w:t xml:space="preserve"> </w:t>
      </w:r>
      <w:r>
        <w:t>outras</w:t>
      </w:r>
      <w:r>
        <w:rPr>
          <w:spacing w:val="14"/>
        </w:rPr>
        <w:t xml:space="preserve"> </w:t>
      </w:r>
      <w:r>
        <w:t>exigências</w:t>
      </w:r>
      <w:r>
        <w:rPr>
          <w:spacing w:val="16"/>
        </w:rPr>
        <w:t xml:space="preserve"> </w:t>
      </w:r>
      <w:r>
        <w:t>deste</w:t>
      </w:r>
      <w:r>
        <w:rPr>
          <w:spacing w:val="15"/>
        </w:rPr>
        <w:t xml:space="preserve"> </w:t>
      </w:r>
      <w:r>
        <w:t>Edital</w:t>
      </w:r>
      <w:r>
        <w:rPr>
          <w:spacing w:val="12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seus</w:t>
      </w:r>
      <w:r>
        <w:rPr>
          <w:spacing w:val="-47"/>
        </w:rPr>
        <w:t xml:space="preserve"> </w:t>
      </w:r>
      <w:r>
        <w:t>anexos,</w:t>
      </w:r>
      <w:r>
        <w:rPr>
          <w:spacing w:val="-1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insanável.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8" w:firstLine="0"/>
      </w:pPr>
      <w:r>
        <w:t>No</w:t>
      </w:r>
      <w:r>
        <w:rPr>
          <w:spacing w:val="5"/>
        </w:rPr>
        <w:t xml:space="preserve"> </w:t>
      </w:r>
      <w:r>
        <w:t>caso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bens</w:t>
      </w:r>
      <w:r>
        <w:rPr>
          <w:spacing w:val="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geral,</w:t>
      </w:r>
      <w:r>
        <w:rPr>
          <w:spacing w:val="1"/>
        </w:rPr>
        <w:t xml:space="preserve"> </w:t>
      </w:r>
      <w:r>
        <w:t>é</w:t>
      </w:r>
      <w:r>
        <w:rPr>
          <w:spacing w:val="4"/>
        </w:rPr>
        <w:t xml:space="preserve"> </w:t>
      </w:r>
      <w:r>
        <w:t>indício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inexequibilidade</w:t>
      </w:r>
      <w:r>
        <w:rPr>
          <w:spacing w:val="4"/>
        </w:rPr>
        <w:t xml:space="preserve"> </w:t>
      </w:r>
      <w:r>
        <w:t>das</w:t>
      </w:r>
      <w:r>
        <w:rPr>
          <w:spacing w:val="4"/>
        </w:rPr>
        <w:t xml:space="preserve"> </w:t>
      </w:r>
      <w:r>
        <w:t>propostas</w:t>
      </w:r>
      <w:r>
        <w:rPr>
          <w:spacing w:val="3"/>
        </w:rPr>
        <w:t xml:space="preserve"> </w:t>
      </w:r>
      <w:r>
        <w:t>valores</w:t>
      </w:r>
      <w:r>
        <w:rPr>
          <w:spacing w:val="4"/>
        </w:rPr>
        <w:t xml:space="preserve"> </w:t>
      </w:r>
      <w:r>
        <w:t>inferiores</w:t>
      </w:r>
      <w:r>
        <w:rPr>
          <w:spacing w:val="4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50% (cinquenta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cento)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orçado</w:t>
      </w:r>
      <w:r>
        <w:rPr>
          <w:spacing w:val="1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Administração.</w:t>
      </w:r>
    </w:p>
    <w:p w:rsidR="00A10FCD" w:rsidRDefault="00A10FCD">
      <w:pPr>
        <w:spacing w:line="360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57" w:line="360" w:lineRule="auto"/>
        <w:ind w:left="2114" w:right="828" w:firstLine="0"/>
      </w:pPr>
      <w:r>
        <w:t>A</w:t>
      </w:r>
      <w:r>
        <w:rPr>
          <w:spacing w:val="3"/>
        </w:rPr>
        <w:t xml:space="preserve"> </w:t>
      </w:r>
      <w:r>
        <w:t>inexequibilidade,</w:t>
      </w:r>
      <w:r>
        <w:rPr>
          <w:spacing w:val="4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hipótese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trata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rPr>
          <w:b/>
        </w:rPr>
        <w:t>caput</w:t>
      </w:r>
      <w:r>
        <w:t>,</w:t>
      </w:r>
      <w:r>
        <w:rPr>
          <w:spacing w:val="2"/>
        </w:rPr>
        <w:t xml:space="preserve"> </w:t>
      </w:r>
      <w:r>
        <w:t>só</w:t>
      </w:r>
      <w:r>
        <w:rPr>
          <w:spacing w:val="5"/>
        </w:rPr>
        <w:t xml:space="preserve"> </w:t>
      </w:r>
      <w:r>
        <w:t>será</w:t>
      </w:r>
      <w:r>
        <w:rPr>
          <w:spacing w:val="4"/>
        </w:rPr>
        <w:t xml:space="preserve"> </w:t>
      </w:r>
      <w:r>
        <w:t>considerada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diligência</w:t>
      </w:r>
      <w:r>
        <w:rPr>
          <w:spacing w:val="-46"/>
        </w:rPr>
        <w:t xml:space="preserve"> </w:t>
      </w:r>
      <w:r>
        <w:t>do pregoeiro, que</w:t>
      </w:r>
      <w:r>
        <w:rPr>
          <w:spacing w:val="-2"/>
        </w:rPr>
        <w:t xml:space="preserve"> </w:t>
      </w:r>
      <w:r>
        <w:t>comprove: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856"/>
        </w:tabs>
        <w:spacing w:before="120"/>
        <w:ind w:left="2855" w:hanging="742"/>
      </w:pPr>
      <w:r>
        <w:rPr>
          <w:color w:val="000009"/>
        </w:rPr>
        <w:t>que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 custo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ultrapassa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proposta;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856"/>
        </w:tabs>
        <w:ind w:left="2855" w:hanging="742"/>
      </w:pPr>
      <w:r>
        <w:rPr>
          <w:color w:val="000009"/>
        </w:rPr>
        <w:t>inexistirem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custos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oportunidade capazes 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justificar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vulto da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oferta.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line="360" w:lineRule="auto"/>
        <w:ind w:right="828" w:firstLine="0"/>
        <w:jc w:val="both"/>
      </w:pPr>
      <w:r>
        <w:t>Se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indícios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inexequibilidade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esclarecimentos complementares, poderão ser efetuadas diligências, para que a empresa comprove a</w:t>
      </w:r>
      <w:r>
        <w:rPr>
          <w:spacing w:val="1"/>
        </w:rPr>
        <w:t xml:space="preserve"> </w:t>
      </w:r>
      <w:r>
        <w:t>exequibilidade da proposta.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60" w:lineRule="auto"/>
        <w:ind w:right="831" w:firstLine="0"/>
        <w:jc w:val="both"/>
      </w:pPr>
      <w:r>
        <w:t>Para fins de análise da proposta quanto ao cumprimento das especificações do objeto, poderá ser</w:t>
      </w:r>
      <w:r>
        <w:rPr>
          <w:spacing w:val="1"/>
        </w:rPr>
        <w:t xml:space="preserve"> </w:t>
      </w:r>
      <w:r>
        <w:t>colhida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manifestação escrita do</w:t>
      </w:r>
      <w:r>
        <w:rPr>
          <w:spacing w:val="-3"/>
        </w:rPr>
        <w:t xml:space="preserve"> </w:t>
      </w:r>
      <w:r>
        <w:t>setor</w:t>
      </w:r>
      <w:r>
        <w:rPr>
          <w:spacing w:val="-1"/>
        </w:rPr>
        <w:t xml:space="preserve"> </w:t>
      </w:r>
      <w:r>
        <w:t>requisitante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serviço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área especializada no</w:t>
      </w:r>
      <w:r>
        <w:rPr>
          <w:spacing w:val="-3"/>
        </w:rPr>
        <w:t xml:space="preserve"> </w:t>
      </w:r>
      <w:r>
        <w:t>objeto.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 w:line="360" w:lineRule="auto"/>
        <w:ind w:right="828" w:firstLine="0"/>
        <w:jc w:val="both"/>
      </w:pPr>
      <w:r>
        <w:t>Caso o Termo de Referência exija a apresentação de amostra, o licitante classificado em primeiro</w:t>
      </w:r>
      <w:r>
        <w:rPr>
          <w:spacing w:val="1"/>
        </w:rPr>
        <w:t xml:space="preserve"> </w:t>
      </w:r>
      <w:r>
        <w:t>lugar deverá apresentá-la, conforme disciplinado no Termo de Referência, sob pena de não aceitação da</w:t>
      </w:r>
      <w:r>
        <w:rPr>
          <w:spacing w:val="1"/>
        </w:rPr>
        <w:t xml:space="preserve"> </w:t>
      </w:r>
      <w:r>
        <w:t>proposta.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2" w:line="360" w:lineRule="auto"/>
        <w:ind w:right="830" w:firstLine="0"/>
        <w:jc w:val="both"/>
      </w:pPr>
      <w:r>
        <w:t>Por meio de mensagem no sistema, será divulgado o local e horário de realização do procedimento</w:t>
      </w:r>
      <w:r>
        <w:rPr>
          <w:spacing w:val="-47"/>
        </w:rPr>
        <w:t xml:space="preserve"> </w:t>
      </w:r>
      <w:r>
        <w:t>para a avaliação das amostras, cuja presença será facultada a todos os interessados, incluindo os demais</w:t>
      </w:r>
      <w:r>
        <w:rPr>
          <w:spacing w:val="1"/>
        </w:rPr>
        <w:t xml:space="preserve"> </w:t>
      </w:r>
      <w:r>
        <w:t>licitantes.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/>
        <w:ind w:left="1775" w:hanging="514"/>
        <w:jc w:val="both"/>
      </w:pPr>
      <w:r>
        <w:t>Os</w:t>
      </w:r>
      <w:r>
        <w:rPr>
          <w:spacing w:val="-2"/>
        </w:rPr>
        <w:t xml:space="preserve"> </w:t>
      </w:r>
      <w:r>
        <w:t>resultados</w:t>
      </w:r>
      <w:r>
        <w:rPr>
          <w:spacing w:val="-1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avaliações</w:t>
      </w:r>
      <w:r>
        <w:rPr>
          <w:spacing w:val="-1"/>
        </w:rPr>
        <w:t xml:space="preserve"> </w:t>
      </w:r>
      <w:r>
        <w:t>serão divulgados</w:t>
      </w:r>
      <w:r>
        <w:rPr>
          <w:spacing w:val="-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mensagem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sistema.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line="360" w:lineRule="auto"/>
        <w:ind w:right="832" w:firstLine="0"/>
        <w:jc w:val="both"/>
      </w:pPr>
      <w:r>
        <w:t>No</w:t>
      </w:r>
      <w:r>
        <w:rPr>
          <w:spacing w:val="-3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haver</w:t>
      </w:r>
      <w:r>
        <w:rPr>
          <w:spacing w:val="-5"/>
        </w:rPr>
        <w:t xml:space="preserve"> </w:t>
      </w:r>
      <w:r>
        <w:t>entrega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amostra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ocorrer</w:t>
      </w:r>
      <w:r>
        <w:rPr>
          <w:spacing w:val="-6"/>
        </w:rPr>
        <w:t xml:space="preserve"> </w:t>
      </w:r>
      <w:r>
        <w:t>atraso</w:t>
      </w:r>
      <w:r>
        <w:rPr>
          <w:spacing w:val="-2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entrega,</w:t>
      </w:r>
      <w:r>
        <w:rPr>
          <w:spacing w:val="-4"/>
        </w:rPr>
        <w:t xml:space="preserve"> </w:t>
      </w:r>
      <w:r>
        <w:t>sem</w:t>
      </w:r>
      <w:r>
        <w:rPr>
          <w:spacing w:val="-5"/>
        </w:rPr>
        <w:t xml:space="preserve"> </w:t>
      </w:r>
      <w:r>
        <w:t>justificativa</w:t>
      </w:r>
      <w:r>
        <w:rPr>
          <w:spacing w:val="-6"/>
        </w:rPr>
        <w:t xml:space="preserve"> </w:t>
      </w:r>
      <w:r>
        <w:t>aceita</w:t>
      </w:r>
      <w:r>
        <w:rPr>
          <w:spacing w:val="-3"/>
        </w:rPr>
        <w:t xml:space="preserve"> </w:t>
      </w:r>
      <w:r>
        <w:t>pelo</w:t>
      </w:r>
      <w:r>
        <w:rPr>
          <w:spacing w:val="-48"/>
        </w:rPr>
        <w:t xml:space="preserve"> </w:t>
      </w:r>
      <w:r>
        <w:t>Pregoeiro, ou havendo entrega de amostra fora das especificações previstas neste Edital, a proposta do</w:t>
      </w:r>
      <w:r>
        <w:rPr>
          <w:spacing w:val="1"/>
        </w:rPr>
        <w:t xml:space="preserve"> </w:t>
      </w:r>
      <w:r>
        <w:t>licitante será</w:t>
      </w:r>
      <w:r>
        <w:rPr>
          <w:spacing w:val="-1"/>
        </w:rPr>
        <w:t xml:space="preserve"> </w:t>
      </w:r>
      <w:r>
        <w:t>recusada.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26" w:firstLine="0"/>
        <w:jc w:val="both"/>
      </w:pPr>
      <w:r>
        <w:t>Se a(s) amostra(s) apresentada(s) pelo primeiro classificado não for(em) aceita(s), o Pregoeiro</w:t>
      </w:r>
      <w:r>
        <w:rPr>
          <w:spacing w:val="1"/>
        </w:rPr>
        <w:t xml:space="preserve"> </w:t>
      </w:r>
      <w:r>
        <w:t>analisará a aceitabilidade da proposta ou lance ofertado pelo segundo classificado. Seguir-se-á com a</w:t>
      </w:r>
      <w:r>
        <w:rPr>
          <w:spacing w:val="1"/>
        </w:rPr>
        <w:t xml:space="preserve"> </w:t>
      </w:r>
      <w:r>
        <w:t>verificação</w:t>
      </w:r>
      <w:r>
        <w:rPr>
          <w:spacing w:val="1"/>
        </w:rPr>
        <w:t xml:space="preserve"> </w:t>
      </w:r>
      <w:r>
        <w:t>da(s)</w:t>
      </w:r>
      <w:r>
        <w:rPr>
          <w:spacing w:val="1"/>
        </w:rPr>
        <w:t xml:space="preserve"> </w:t>
      </w:r>
      <w:r>
        <w:t>amostra(s)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assim,</w:t>
      </w:r>
      <w:r>
        <w:rPr>
          <w:spacing w:val="1"/>
        </w:rPr>
        <w:t xml:space="preserve"> </w:t>
      </w:r>
      <w:r>
        <w:t>sucessivamente,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verificação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atenda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especificações constantes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Referência.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6"/>
        <w:rPr>
          <w:sz w:val="2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8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FASE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HABILITAÇÃO</w:t>
      </w:r>
    </w:p>
    <w:p w:rsidR="00A10FCD" w:rsidRDefault="00A10FCD">
      <w:pPr>
        <w:rPr>
          <w:rFonts w:ascii="Times New Roman" w:hAnsi="Times New Roman"/>
        </w:r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7" w:line="360" w:lineRule="auto"/>
        <w:ind w:right="827" w:firstLine="0"/>
        <w:jc w:val="both"/>
      </w:pPr>
      <w:r>
        <w:t>Os documentos previstos no Termo de Referência, necessários e suficientes para demonstrar a</w:t>
      </w:r>
      <w:r>
        <w:rPr>
          <w:spacing w:val="1"/>
        </w:rPr>
        <w:t xml:space="preserve"> </w:t>
      </w:r>
      <w:r>
        <w:t>capacidade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licitante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realizar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objeto</w:t>
      </w:r>
      <w:r>
        <w:rPr>
          <w:spacing w:val="-9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licitação,</w:t>
      </w:r>
      <w:r>
        <w:rPr>
          <w:spacing w:val="-8"/>
        </w:rPr>
        <w:t xml:space="preserve"> </w:t>
      </w:r>
      <w:r>
        <w:t>serão</w:t>
      </w:r>
      <w:r>
        <w:rPr>
          <w:spacing w:val="-7"/>
        </w:rPr>
        <w:t xml:space="preserve"> </w:t>
      </w:r>
      <w:r>
        <w:t>exigidos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fins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habilitação,</w:t>
      </w:r>
      <w:r>
        <w:rPr>
          <w:spacing w:val="-10"/>
        </w:rPr>
        <w:t xml:space="preserve"> </w:t>
      </w:r>
      <w:r>
        <w:t>nos</w:t>
      </w:r>
      <w:r>
        <w:rPr>
          <w:spacing w:val="-10"/>
        </w:rPr>
        <w:t xml:space="preserve"> </w:t>
      </w:r>
      <w:r>
        <w:t>termos</w:t>
      </w:r>
      <w:r>
        <w:rPr>
          <w:spacing w:val="-47"/>
        </w:rPr>
        <w:t xml:space="preserve"> </w:t>
      </w:r>
      <w:r>
        <w:t>dos</w:t>
      </w:r>
      <w:r>
        <w:rPr>
          <w:color w:val="000080"/>
          <w:spacing w:val="-1"/>
        </w:rPr>
        <w:t xml:space="preserve"> </w:t>
      </w:r>
      <w:hyperlink r:id="rId44" w:anchor="art62">
        <w:r>
          <w:rPr>
            <w:color w:val="000080"/>
            <w:u w:val="single" w:color="000080"/>
          </w:rPr>
          <w:t>arts.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62 a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70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da Lei nº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 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</w:hyperlink>
      <w:r>
        <w:t>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1" w:line="360" w:lineRule="auto"/>
        <w:ind w:left="2114" w:right="829" w:firstLine="0"/>
        <w:jc w:val="both"/>
      </w:pPr>
      <w:r>
        <w:t>A documentação exigida para fins de habilitação jurídica, fiscal, social e trabalhista e</w:t>
      </w:r>
      <w:r>
        <w:rPr>
          <w:spacing w:val="1"/>
        </w:rPr>
        <w:t xml:space="preserve"> </w:t>
      </w:r>
      <w:r>
        <w:t>econômico-financeira,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substituída</w:t>
      </w:r>
      <w:r>
        <w:rPr>
          <w:spacing w:val="-1"/>
        </w:rPr>
        <w:t xml:space="preserve"> </w:t>
      </w:r>
      <w:r>
        <w:t>pelo registro</w:t>
      </w:r>
      <w:r>
        <w:rPr>
          <w:spacing w:val="-1"/>
        </w:rPr>
        <w:t xml:space="preserve"> </w:t>
      </w:r>
      <w:r>
        <w:t>cadastral</w:t>
      </w:r>
      <w:r>
        <w:rPr>
          <w:spacing w:val="-1"/>
        </w:rPr>
        <w:t xml:space="preserve"> </w:t>
      </w:r>
      <w:r>
        <w:t>no SICAF.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8" w:firstLine="0"/>
        <w:jc w:val="both"/>
      </w:pPr>
      <w:r>
        <w:t>Quando</w:t>
      </w:r>
      <w:r>
        <w:rPr>
          <w:spacing w:val="-1"/>
        </w:rPr>
        <w:t xml:space="preserve"> </w:t>
      </w:r>
      <w:r>
        <w:t>permitida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participação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empresas</w:t>
      </w:r>
      <w:r>
        <w:rPr>
          <w:spacing w:val="-6"/>
        </w:rPr>
        <w:t xml:space="preserve"> </w:t>
      </w:r>
      <w:r>
        <w:t>estrangeiras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funcionem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País,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exigências</w:t>
      </w:r>
      <w:r>
        <w:rPr>
          <w:spacing w:val="-4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atendidas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equivalentes,</w:t>
      </w:r>
      <w:r>
        <w:rPr>
          <w:spacing w:val="1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apresentados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tradução</w:t>
      </w:r>
      <w:r>
        <w:rPr>
          <w:spacing w:val="1"/>
        </w:rPr>
        <w:t xml:space="preserve"> </w:t>
      </w:r>
      <w:r>
        <w:t>livre.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 w:line="360" w:lineRule="auto"/>
        <w:ind w:right="827" w:firstLine="0"/>
        <w:jc w:val="both"/>
      </w:pPr>
      <w:r>
        <w:t>Na hipótese de o licitante vencedor ser empresa estrangeira que não funcione no País, para fins de</w:t>
      </w:r>
      <w:r>
        <w:rPr>
          <w:spacing w:val="1"/>
        </w:rPr>
        <w:t xml:space="preserve"> </w:t>
      </w:r>
      <w:r>
        <w:t>assinatura do contrato ou da ata de registro de preços, os documentos exigidos para a habilitação serão</w:t>
      </w:r>
      <w:r>
        <w:rPr>
          <w:spacing w:val="1"/>
        </w:rPr>
        <w:t xml:space="preserve"> </w:t>
      </w:r>
      <w:r>
        <w:t>traduzidos por tradutor juramentado no País e apostilados nos termos do disposto no</w:t>
      </w:r>
      <w:r>
        <w:rPr>
          <w:color w:val="000080"/>
        </w:rPr>
        <w:t xml:space="preserve"> </w:t>
      </w:r>
      <w:hyperlink r:id="rId45">
        <w:r>
          <w:rPr>
            <w:color w:val="000080"/>
            <w:u w:val="single" w:color="000080"/>
          </w:rPr>
          <w:t>Decreto nº 8.660,</w:t>
        </w:r>
      </w:hyperlink>
      <w:r>
        <w:rPr>
          <w:color w:val="000080"/>
          <w:spacing w:val="1"/>
        </w:rPr>
        <w:t xml:space="preserve"> </w:t>
      </w:r>
      <w:hyperlink r:id="rId46">
        <w:r>
          <w:rPr>
            <w:color w:val="000080"/>
            <w:u w:val="single" w:color="000080"/>
          </w:rPr>
          <w:t>de 29 de janeiro de 2016</w:t>
        </w:r>
      </w:hyperlink>
      <w:r>
        <w:t>, ou de outro que venha a substituí-lo, ou consularizados pelos respectivos</w:t>
      </w:r>
      <w:r>
        <w:rPr>
          <w:spacing w:val="1"/>
        </w:rPr>
        <w:t xml:space="preserve"> </w:t>
      </w:r>
      <w:r>
        <w:t>consulados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embaixadas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 w:line="360" w:lineRule="auto"/>
        <w:ind w:right="832" w:firstLine="0"/>
        <w:jc w:val="both"/>
      </w:pPr>
      <w:r>
        <w:t>Quando permitida a participação de consórcio de empresas, a habilitação técnica, quando exigida,</w:t>
      </w:r>
      <w:r>
        <w:rPr>
          <w:spacing w:val="1"/>
        </w:rPr>
        <w:t xml:space="preserve"> </w:t>
      </w:r>
      <w:r>
        <w:t>será feita por meio do somatório dos quantitativos de cada consorciado e, para efeito de habilitação</w:t>
      </w:r>
      <w:r>
        <w:rPr>
          <w:spacing w:val="1"/>
        </w:rPr>
        <w:t xml:space="preserve"> </w:t>
      </w:r>
      <w:r>
        <w:t>econômico-financeira,</w:t>
      </w:r>
      <w:r>
        <w:rPr>
          <w:spacing w:val="-2"/>
        </w:rPr>
        <w:t xml:space="preserve"> </w:t>
      </w:r>
      <w:r>
        <w:t>quando exigida,</w:t>
      </w:r>
      <w:r>
        <w:rPr>
          <w:spacing w:val="-3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observado</w:t>
      </w:r>
      <w:r>
        <w:rPr>
          <w:spacing w:val="-2"/>
        </w:rPr>
        <w:t xml:space="preserve"> </w:t>
      </w:r>
      <w:r>
        <w:t>o somatório dos</w:t>
      </w:r>
      <w:r>
        <w:rPr>
          <w:spacing w:val="-3"/>
        </w:rPr>
        <w:t xml:space="preserve"> </w:t>
      </w:r>
      <w:r>
        <w:t>valores</w:t>
      </w:r>
      <w:r>
        <w:rPr>
          <w:spacing w:val="-3"/>
        </w:rPr>
        <w:t xml:space="preserve"> </w:t>
      </w:r>
      <w:r>
        <w:t>de cada</w:t>
      </w:r>
      <w:r>
        <w:rPr>
          <w:spacing w:val="-1"/>
        </w:rPr>
        <w:t xml:space="preserve"> </w:t>
      </w:r>
      <w:r>
        <w:t>consorciado.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686"/>
        </w:tabs>
        <w:spacing w:before="122" w:line="360" w:lineRule="auto"/>
        <w:ind w:left="2114" w:right="824" w:firstLine="0"/>
        <w:jc w:val="both"/>
      </w:pP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consórcio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formado</w:t>
      </w:r>
      <w:r>
        <w:rPr>
          <w:spacing w:val="1"/>
        </w:rPr>
        <w:t xml:space="preserve"> </w:t>
      </w:r>
      <w:r>
        <w:t>integralmente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microempresas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pequeno porte e o termo de referência exigir requisitos de habilitação econômico-financeira,</w:t>
      </w:r>
      <w:r>
        <w:rPr>
          <w:spacing w:val="1"/>
        </w:rPr>
        <w:t xml:space="preserve"> </w:t>
      </w:r>
      <w:r>
        <w:t>haverá um acréscimo de 10% para o consórcio em relação ao valor exigido para os licitantes</w:t>
      </w:r>
      <w:r>
        <w:rPr>
          <w:spacing w:val="1"/>
        </w:rPr>
        <w:t xml:space="preserve"> </w:t>
      </w:r>
      <w:r>
        <w:t>individuais.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/>
        <w:ind w:left="1662"/>
        <w:jc w:val="both"/>
      </w:pPr>
      <w:r>
        <w:t>Os</w:t>
      </w:r>
      <w:r>
        <w:rPr>
          <w:spacing w:val="-2"/>
        </w:rPr>
        <w:t xml:space="preserve"> </w:t>
      </w:r>
      <w:r>
        <w:t>documentos</w:t>
      </w:r>
      <w:r>
        <w:rPr>
          <w:spacing w:val="-4"/>
        </w:rPr>
        <w:t xml:space="preserve"> </w:t>
      </w:r>
      <w:r>
        <w:t>exigidos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fins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habilitação poderão ser</w:t>
      </w:r>
      <w:r>
        <w:rPr>
          <w:spacing w:val="-2"/>
        </w:rPr>
        <w:t xml:space="preserve"> </w:t>
      </w:r>
      <w:r>
        <w:t>apresentados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original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cópia.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line="360" w:lineRule="auto"/>
        <w:ind w:right="829" w:firstLine="0"/>
        <w:jc w:val="both"/>
      </w:pPr>
      <w:r>
        <w:t>Os documentos exigidos para fins de habilitação poderão ser substituídos por registro cadastral</w:t>
      </w:r>
      <w:r>
        <w:rPr>
          <w:spacing w:val="1"/>
        </w:rPr>
        <w:t xml:space="preserve"> </w:t>
      </w:r>
      <w:r>
        <w:t>emitido por órgão ou entidade pública, desde que o registro tenha sido feito em obediência ao disposto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Lei nº</w:t>
      </w:r>
      <w:r>
        <w:rPr>
          <w:spacing w:val="-3"/>
        </w:rPr>
        <w:t xml:space="preserve"> </w:t>
      </w:r>
      <w:r>
        <w:t>14.133/2021.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8" w:firstLine="0"/>
        <w:jc w:val="both"/>
      </w:pPr>
      <w:r>
        <w:t>Será verificado se o licitante apresentou declaração de que atende aos requisitos de habilitação, e o</w:t>
      </w:r>
      <w:r>
        <w:rPr>
          <w:spacing w:val="1"/>
        </w:rPr>
        <w:t xml:space="preserve"> </w:t>
      </w:r>
      <w:r>
        <w:t>declarante responderá pela veracidade das informações prestadas, na forma da lei (</w:t>
      </w:r>
      <w:hyperlink r:id="rId47" w:anchor="art63">
        <w:r>
          <w:rPr>
            <w:color w:val="000080"/>
            <w:u w:val="single" w:color="000080"/>
          </w:rPr>
          <w:t>art. 63, I, da Lei nº</w:t>
        </w:r>
      </w:hyperlink>
      <w:r>
        <w:rPr>
          <w:color w:val="000080"/>
          <w:spacing w:val="1"/>
        </w:rPr>
        <w:t xml:space="preserve"> </w:t>
      </w:r>
      <w:hyperlink r:id="rId48" w:anchor="art63">
        <w:r>
          <w:rPr>
            <w:color w:val="000080"/>
            <w:u w:val="single" w:color="000080"/>
          </w:rPr>
          <w:t>14.133/2021</w:t>
        </w:r>
      </w:hyperlink>
      <w:r>
        <w:t>).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7" w:line="360" w:lineRule="auto"/>
        <w:ind w:right="831" w:firstLine="0"/>
        <w:jc w:val="both"/>
      </w:pPr>
      <w:r>
        <w:t>Será verificado se o licitante apresentou no sistema, sob pena de inabilitação, a declaração de que</w:t>
      </w:r>
      <w:r>
        <w:rPr>
          <w:spacing w:val="1"/>
        </w:rPr>
        <w:t xml:space="preserve"> </w:t>
      </w:r>
      <w:r>
        <w:t>cumpre as exigências de reserva de cargos para pessoa com deficiência e para reabilitado da Previdência</w:t>
      </w:r>
      <w:r>
        <w:rPr>
          <w:spacing w:val="1"/>
        </w:rPr>
        <w:t xml:space="preserve"> </w:t>
      </w:r>
      <w:r>
        <w:t>Social,</w:t>
      </w:r>
      <w:r>
        <w:rPr>
          <w:spacing w:val="-1"/>
        </w:rPr>
        <w:t xml:space="preserve"> </w:t>
      </w:r>
      <w:r>
        <w:t>previstas em</w:t>
      </w:r>
      <w:r>
        <w:rPr>
          <w:spacing w:val="1"/>
        </w:rPr>
        <w:t xml:space="preserve"> </w:t>
      </w:r>
      <w:r>
        <w:t>lei e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outras normas</w:t>
      </w:r>
      <w:r>
        <w:rPr>
          <w:spacing w:val="-2"/>
        </w:rPr>
        <w:t xml:space="preserve"> </w:t>
      </w:r>
      <w:r>
        <w:t>específicas.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5" w:firstLine="0"/>
        <w:jc w:val="both"/>
      </w:pPr>
      <w:r>
        <w:t>O</w:t>
      </w:r>
      <w:r>
        <w:rPr>
          <w:spacing w:val="1"/>
        </w:rPr>
        <w:t xml:space="preserve"> </w:t>
      </w:r>
      <w:r>
        <w:t>licitante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apresentar,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desclassificação,</w:t>
      </w:r>
      <w:r>
        <w:rPr>
          <w:spacing w:val="1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propostas</w:t>
      </w:r>
      <w:r>
        <w:rPr>
          <w:spacing w:val="-47"/>
        </w:rPr>
        <w:t xml:space="preserve"> </w:t>
      </w:r>
      <w:r>
        <w:t>econômicas</w:t>
      </w:r>
      <w:r>
        <w:rPr>
          <w:spacing w:val="1"/>
        </w:rPr>
        <w:t xml:space="preserve"> </w:t>
      </w:r>
      <w:r>
        <w:t>compreendem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integralidade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direitos</w:t>
      </w:r>
      <w:r>
        <w:rPr>
          <w:spacing w:val="1"/>
        </w:rPr>
        <w:t xml:space="preserve"> </w:t>
      </w:r>
      <w:r>
        <w:t>trabalhistas</w:t>
      </w:r>
      <w:r>
        <w:rPr>
          <w:spacing w:val="1"/>
        </w:rPr>
        <w:t xml:space="preserve"> </w:t>
      </w:r>
      <w:r>
        <w:t>assegurados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Constituição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trabalhistas,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infralegais,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convenções</w:t>
      </w:r>
      <w:r>
        <w:rPr>
          <w:spacing w:val="1"/>
        </w:rPr>
        <w:t xml:space="preserve"> </w:t>
      </w:r>
      <w:r>
        <w:t>coletivas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trabalho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nos</w:t>
      </w:r>
      <w:r>
        <w:rPr>
          <w:spacing w:val="-8"/>
        </w:rPr>
        <w:t xml:space="preserve"> </w:t>
      </w:r>
      <w:r>
        <w:t>termos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ajustamento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conduta</w:t>
      </w:r>
      <w:r>
        <w:rPr>
          <w:spacing w:val="-8"/>
        </w:rPr>
        <w:t xml:space="preserve"> </w:t>
      </w:r>
      <w:r>
        <w:t>vigentes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entrega</w:t>
      </w:r>
      <w:r>
        <w:rPr>
          <w:spacing w:val="-6"/>
        </w:rPr>
        <w:t xml:space="preserve"> </w:t>
      </w:r>
      <w:r>
        <w:t>das</w:t>
      </w:r>
      <w:r>
        <w:rPr>
          <w:spacing w:val="-5"/>
        </w:rPr>
        <w:t xml:space="preserve"> </w:t>
      </w:r>
      <w:r>
        <w:t>propostas.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/>
        <w:ind w:left="1775" w:hanging="514"/>
        <w:jc w:val="both"/>
      </w:pPr>
      <w:r>
        <w:t>A</w:t>
      </w:r>
      <w:r>
        <w:rPr>
          <w:spacing w:val="-2"/>
        </w:rPr>
        <w:t xml:space="preserve"> </w:t>
      </w:r>
      <w:r>
        <w:t>habilitação</w:t>
      </w:r>
      <w:r>
        <w:rPr>
          <w:spacing w:val="-3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verificada</w:t>
      </w:r>
      <w:r>
        <w:rPr>
          <w:spacing w:val="-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meio do SICAF,</w:t>
      </w:r>
      <w:r>
        <w:rPr>
          <w:spacing w:val="-1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documentos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ele</w:t>
      </w:r>
      <w:r>
        <w:rPr>
          <w:spacing w:val="-1"/>
        </w:rPr>
        <w:t xml:space="preserve"> </w:t>
      </w:r>
      <w:r>
        <w:t>abrangidos.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line="360" w:lineRule="auto"/>
        <w:ind w:left="2114" w:right="826" w:firstLine="0"/>
        <w:jc w:val="both"/>
      </w:pPr>
      <w:r>
        <w:t>Somente</w:t>
      </w:r>
      <w:r>
        <w:rPr>
          <w:spacing w:val="1"/>
        </w:rPr>
        <w:t xml:space="preserve"> </w:t>
      </w:r>
      <w:r>
        <w:t>haverá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comprovação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preenchimento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requisitos</w:t>
      </w:r>
      <w:r>
        <w:rPr>
          <w:spacing w:val="1"/>
        </w:rPr>
        <w:t xml:space="preserve"> </w:t>
      </w:r>
      <w:r>
        <w:rPr>
          <w:spacing w:val="-1"/>
        </w:rPr>
        <w:t>mediante</w:t>
      </w:r>
      <w:r>
        <w:rPr>
          <w:spacing w:val="-9"/>
        </w:rPr>
        <w:t xml:space="preserve"> </w:t>
      </w:r>
      <w:r>
        <w:rPr>
          <w:spacing w:val="-1"/>
        </w:rPr>
        <w:t>apresentação</w:t>
      </w:r>
      <w:r>
        <w:rPr>
          <w:spacing w:val="-8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documentos</w:t>
      </w:r>
      <w:r>
        <w:rPr>
          <w:spacing w:val="-11"/>
        </w:rPr>
        <w:t xml:space="preserve"> </w:t>
      </w:r>
      <w:r>
        <w:t>originais</w:t>
      </w:r>
      <w:r>
        <w:rPr>
          <w:spacing w:val="-12"/>
        </w:rPr>
        <w:t xml:space="preserve"> </w:t>
      </w:r>
      <w:r>
        <w:t>não-digitais</w:t>
      </w:r>
      <w:r>
        <w:rPr>
          <w:spacing w:val="-10"/>
        </w:rPr>
        <w:t xml:space="preserve"> </w:t>
      </w:r>
      <w:r>
        <w:t>quando</w:t>
      </w:r>
      <w:r>
        <w:rPr>
          <w:spacing w:val="-8"/>
        </w:rPr>
        <w:t xml:space="preserve"> </w:t>
      </w:r>
      <w:r>
        <w:t>houver</w:t>
      </w:r>
      <w:r>
        <w:rPr>
          <w:spacing w:val="-10"/>
        </w:rPr>
        <w:t xml:space="preserve"> </w:t>
      </w:r>
      <w:r>
        <w:t>dúvida</w:t>
      </w:r>
      <w:r>
        <w:rPr>
          <w:spacing w:val="-10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relação</w:t>
      </w:r>
      <w:r>
        <w:rPr>
          <w:spacing w:val="-47"/>
        </w:rPr>
        <w:t xml:space="preserve"> </w:t>
      </w:r>
      <w:r>
        <w:t>à integridade do documento digital ou quando a lei expressamente o exigir. (</w:t>
      </w:r>
      <w:hyperlink r:id="rId49" w:anchor="art4">
        <w:r>
          <w:rPr>
            <w:color w:val="000080"/>
            <w:u w:val="single" w:color="000080"/>
          </w:rPr>
          <w:t>IN nº 3/2018, art.</w:t>
        </w:r>
      </w:hyperlink>
      <w:r>
        <w:rPr>
          <w:color w:val="000080"/>
          <w:spacing w:val="1"/>
        </w:rPr>
        <w:t xml:space="preserve"> </w:t>
      </w:r>
      <w:hyperlink r:id="rId50" w:anchor="art4">
        <w:r>
          <w:rPr>
            <w:color w:val="000080"/>
            <w:u w:val="single" w:color="000080"/>
          </w:rPr>
          <w:t>4º,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§1º, 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6º,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§4º</w:t>
        </w:r>
      </w:hyperlink>
      <w:r>
        <w:t>).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25" w:firstLine="0"/>
        <w:jc w:val="both"/>
      </w:pPr>
      <w:r>
        <w:t>É de responsabilidade do licitante conferir a exatidão dos seus dados cadastrais no SICAF e mantê-</w:t>
      </w:r>
      <w:r>
        <w:rPr>
          <w:spacing w:val="1"/>
        </w:rPr>
        <w:t xml:space="preserve"> </w:t>
      </w:r>
      <w:r>
        <w:t>los atualizados junto aos órgãos responsáveis pela informação, devendo proceder, imediatamente, à</w:t>
      </w:r>
      <w:r>
        <w:rPr>
          <w:spacing w:val="1"/>
        </w:rPr>
        <w:t xml:space="preserve"> </w:t>
      </w:r>
      <w:r>
        <w:t>correção</w:t>
      </w:r>
      <w:r>
        <w:rPr>
          <w:spacing w:val="-12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alteração</w:t>
      </w:r>
      <w:r>
        <w:rPr>
          <w:spacing w:val="-10"/>
        </w:rPr>
        <w:t xml:space="preserve"> </w:t>
      </w:r>
      <w:r>
        <w:t>dos</w:t>
      </w:r>
      <w:r>
        <w:rPr>
          <w:spacing w:val="-10"/>
        </w:rPr>
        <w:t xml:space="preserve"> </w:t>
      </w:r>
      <w:r>
        <w:t>registros</w:t>
      </w:r>
      <w:r>
        <w:rPr>
          <w:spacing w:val="-10"/>
        </w:rPr>
        <w:t xml:space="preserve"> </w:t>
      </w:r>
      <w:r>
        <w:t>tão</w:t>
      </w:r>
      <w:r>
        <w:rPr>
          <w:spacing w:val="-9"/>
        </w:rPr>
        <w:t xml:space="preserve"> </w:t>
      </w:r>
      <w:r>
        <w:t>logo</w:t>
      </w:r>
      <w:r>
        <w:rPr>
          <w:spacing w:val="-10"/>
        </w:rPr>
        <w:t xml:space="preserve"> </w:t>
      </w:r>
      <w:r>
        <w:t>identifique</w:t>
      </w:r>
      <w:r>
        <w:rPr>
          <w:spacing w:val="-7"/>
        </w:rPr>
        <w:t xml:space="preserve"> </w:t>
      </w:r>
      <w:r>
        <w:t>incorreção</w:t>
      </w:r>
      <w:r>
        <w:rPr>
          <w:spacing w:val="-12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aqueles</w:t>
      </w:r>
      <w:r>
        <w:rPr>
          <w:spacing w:val="-10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tornem</w:t>
      </w:r>
      <w:r>
        <w:rPr>
          <w:spacing w:val="-10"/>
        </w:rPr>
        <w:t xml:space="preserve"> </w:t>
      </w:r>
      <w:r>
        <w:t>desatualizados.</w:t>
      </w:r>
      <w:r>
        <w:rPr>
          <w:spacing w:val="-47"/>
        </w:rPr>
        <w:t xml:space="preserve"> </w:t>
      </w:r>
      <w:r>
        <w:t>(</w:t>
      </w:r>
      <w:hyperlink r:id="rId51">
        <w:r>
          <w:rPr>
            <w:color w:val="000080"/>
            <w:u w:val="single" w:color="000080"/>
          </w:rPr>
          <w:t>IN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 3/2018, art. 7º,</w:t>
        </w:r>
        <w:r>
          <w:rPr>
            <w:color w:val="000080"/>
            <w:spacing w:val="2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caput</w:t>
        </w:r>
      </w:hyperlink>
      <w:r>
        <w:t>).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0" w:line="360" w:lineRule="auto"/>
        <w:ind w:left="2114" w:right="832" w:firstLine="0"/>
      </w:pPr>
      <w:r>
        <w:t>A</w:t>
      </w:r>
      <w:r>
        <w:rPr>
          <w:spacing w:val="42"/>
        </w:rPr>
        <w:t xml:space="preserve"> </w:t>
      </w:r>
      <w:r>
        <w:t>não</w:t>
      </w:r>
      <w:r>
        <w:rPr>
          <w:spacing w:val="39"/>
        </w:rPr>
        <w:t xml:space="preserve"> </w:t>
      </w:r>
      <w:r>
        <w:t>observância</w:t>
      </w:r>
      <w:r>
        <w:rPr>
          <w:spacing w:val="42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disposto</w:t>
      </w:r>
      <w:r>
        <w:rPr>
          <w:spacing w:val="44"/>
        </w:rPr>
        <w:t xml:space="preserve"> </w:t>
      </w:r>
      <w:r>
        <w:t>no</w:t>
      </w:r>
      <w:r>
        <w:rPr>
          <w:spacing w:val="44"/>
        </w:rPr>
        <w:t xml:space="preserve"> </w:t>
      </w:r>
      <w:r>
        <w:t>item</w:t>
      </w:r>
      <w:r>
        <w:rPr>
          <w:spacing w:val="42"/>
        </w:rPr>
        <w:t xml:space="preserve"> </w:t>
      </w:r>
      <w:r>
        <w:t>anterior</w:t>
      </w:r>
      <w:r>
        <w:rPr>
          <w:spacing w:val="43"/>
        </w:rPr>
        <w:t xml:space="preserve"> </w:t>
      </w:r>
      <w:r>
        <w:t>poderá</w:t>
      </w:r>
      <w:r>
        <w:rPr>
          <w:spacing w:val="41"/>
        </w:rPr>
        <w:t xml:space="preserve"> </w:t>
      </w:r>
      <w:r>
        <w:t>ensejar</w:t>
      </w:r>
      <w:r>
        <w:rPr>
          <w:spacing w:val="42"/>
        </w:rPr>
        <w:t xml:space="preserve"> </w:t>
      </w:r>
      <w:r>
        <w:t>desclassificação</w:t>
      </w:r>
      <w:r>
        <w:rPr>
          <w:spacing w:val="42"/>
        </w:rPr>
        <w:t xml:space="preserve"> </w:t>
      </w:r>
      <w:r>
        <w:t>no</w:t>
      </w:r>
      <w:r>
        <w:rPr>
          <w:spacing w:val="-46"/>
        </w:rPr>
        <w:t xml:space="preserve"> </w:t>
      </w:r>
      <w:r>
        <w:t>momento</w:t>
      </w:r>
      <w:r>
        <w:rPr>
          <w:spacing w:val="-2"/>
        </w:rPr>
        <w:t xml:space="preserve"> </w:t>
      </w:r>
      <w:r>
        <w:t>da habilitação.</w:t>
      </w:r>
      <w:r>
        <w:rPr>
          <w:spacing w:val="-1"/>
        </w:rPr>
        <w:t xml:space="preserve"> </w:t>
      </w:r>
      <w:r>
        <w:t>(</w:t>
      </w:r>
      <w:hyperlink r:id="rId52">
        <w:r>
          <w:rPr>
            <w:color w:val="000080"/>
            <w:u w:val="single" w:color="000080"/>
          </w:rPr>
          <w:t>IN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3/2018, art. 7º, parágrafo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único</w:t>
        </w:r>
      </w:hyperlink>
      <w:r>
        <w:t>).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3" w:firstLine="0"/>
        <w:jc w:val="both"/>
      </w:pPr>
      <w:r>
        <w:t>A verificação pelo pregoeiro, em sítios eletrônicos oficiais de órgãos e entidades emissores de</w:t>
      </w:r>
      <w:r>
        <w:rPr>
          <w:spacing w:val="1"/>
        </w:rPr>
        <w:t xml:space="preserve"> </w:t>
      </w:r>
      <w:r>
        <w:t>certidões constitui</w:t>
      </w:r>
      <w:r>
        <w:rPr>
          <w:spacing w:val="-1"/>
        </w:rPr>
        <w:t xml:space="preserve"> </w:t>
      </w:r>
      <w:r>
        <w:t>meio</w:t>
      </w:r>
      <w:r>
        <w:rPr>
          <w:spacing w:val="-1"/>
        </w:rPr>
        <w:t xml:space="preserve"> </w:t>
      </w:r>
      <w:r>
        <w:t>legal de</w:t>
      </w:r>
      <w:r>
        <w:rPr>
          <w:spacing w:val="1"/>
        </w:rPr>
        <w:t xml:space="preserve"> </w:t>
      </w:r>
      <w:r>
        <w:t>prova, para</w:t>
      </w:r>
      <w:r>
        <w:rPr>
          <w:spacing w:val="-3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habilitação.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18" w:line="360" w:lineRule="auto"/>
        <w:ind w:left="2114" w:right="826" w:firstLine="0"/>
        <w:jc w:val="both"/>
      </w:pPr>
      <w:bookmarkStart w:id="7" w:name="_bookmark7"/>
      <w:bookmarkEnd w:id="7"/>
      <w:r>
        <w:t>Os</w:t>
      </w:r>
      <w:r>
        <w:rPr>
          <w:spacing w:val="-5"/>
        </w:rPr>
        <w:t xml:space="preserve"> </w:t>
      </w:r>
      <w:r>
        <w:t>documentos</w:t>
      </w:r>
      <w:r>
        <w:rPr>
          <w:spacing w:val="-7"/>
        </w:rPr>
        <w:t xml:space="preserve"> </w:t>
      </w:r>
      <w:r>
        <w:t>exigidos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habilitação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estejam</w:t>
      </w:r>
      <w:r>
        <w:rPr>
          <w:spacing w:val="-3"/>
        </w:rPr>
        <w:t xml:space="preserve"> </w:t>
      </w:r>
      <w:r>
        <w:t>contemplados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SICAF</w:t>
      </w:r>
      <w:r>
        <w:rPr>
          <w:spacing w:val="-5"/>
        </w:rPr>
        <w:t xml:space="preserve"> </w:t>
      </w:r>
      <w:r>
        <w:t>serão</w:t>
      </w:r>
      <w:r>
        <w:rPr>
          <w:spacing w:val="-48"/>
        </w:rPr>
        <w:t xml:space="preserve"> </w:t>
      </w:r>
      <w:r>
        <w:t>enviados</w:t>
      </w:r>
      <w:r>
        <w:rPr>
          <w:spacing w:val="-7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meio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sistema,</w:t>
      </w:r>
      <w:r>
        <w:rPr>
          <w:spacing w:val="-8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formato</w:t>
      </w:r>
      <w:r>
        <w:rPr>
          <w:spacing w:val="-6"/>
        </w:rPr>
        <w:t xml:space="preserve"> </w:t>
      </w:r>
      <w:r>
        <w:t>digital,</w:t>
      </w:r>
      <w:r>
        <w:rPr>
          <w:spacing w:val="-6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b/>
          <w:u w:val="single"/>
        </w:rPr>
        <w:t>2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(DUAS)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HORAS</w:t>
      </w:r>
      <w:r>
        <w:rPr>
          <w:b/>
          <w:spacing w:val="-9"/>
        </w:rPr>
        <w:t xml:space="preserve"> </w:t>
      </w:r>
      <w:r>
        <w:t>prorrogável</w:t>
      </w:r>
      <w:r>
        <w:rPr>
          <w:spacing w:val="-5"/>
        </w:rPr>
        <w:t xml:space="preserve"> </w:t>
      </w:r>
      <w:r>
        <w:t>por</w:t>
      </w:r>
      <w:r>
        <w:rPr>
          <w:spacing w:val="-47"/>
        </w:rPr>
        <w:t xml:space="preserve"> </w:t>
      </w:r>
      <w:r>
        <w:t>igual</w:t>
      </w:r>
      <w:r>
        <w:rPr>
          <w:spacing w:val="-1"/>
        </w:rPr>
        <w:t xml:space="preserve"> </w:t>
      </w:r>
      <w:r>
        <w:t>período,</w:t>
      </w:r>
      <w:r>
        <w:rPr>
          <w:spacing w:val="-3"/>
        </w:rPr>
        <w:t xml:space="preserve"> </w:t>
      </w:r>
      <w:r>
        <w:t>contado</w:t>
      </w:r>
      <w:r>
        <w:rPr>
          <w:spacing w:val="-2"/>
        </w:rPr>
        <w:t xml:space="preserve"> </w:t>
      </w:r>
      <w:r>
        <w:t>da solicitação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pregoeiro.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2" w:line="360" w:lineRule="auto"/>
        <w:ind w:left="2114" w:right="826" w:firstLine="0"/>
        <w:jc w:val="both"/>
      </w:pPr>
      <w:r>
        <w:t>Na hipótese de a fase de habilitação anteceder a fase de apresentação de propostas e</w:t>
      </w:r>
      <w:r>
        <w:rPr>
          <w:spacing w:val="1"/>
        </w:rPr>
        <w:t xml:space="preserve"> </w:t>
      </w:r>
      <w:r>
        <w:t>lances, os licitantes encaminharão, por meio do sistema, simultaneamente os documentos de</w:t>
      </w:r>
      <w:r>
        <w:rPr>
          <w:spacing w:val="1"/>
        </w:rPr>
        <w:t xml:space="preserve"> </w:t>
      </w:r>
      <w:r>
        <w:t>habilitação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preço</w:t>
      </w:r>
      <w:r>
        <w:rPr>
          <w:spacing w:val="-5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percentual</w:t>
      </w:r>
      <w:r>
        <w:rPr>
          <w:spacing w:val="-1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desconto,</w:t>
      </w:r>
      <w:r>
        <w:rPr>
          <w:spacing w:val="-7"/>
        </w:rPr>
        <w:t xml:space="preserve"> </w:t>
      </w:r>
      <w:r>
        <w:t>observado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disposto</w:t>
      </w:r>
      <w:r>
        <w:rPr>
          <w:spacing w:val="-4"/>
        </w:rPr>
        <w:t xml:space="preserve"> </w:t>
      </w:r>
      <w:r>
        <w:t>no</w:t>
      </w:r>
      <w:r>
        <w:rPr>
          <w:color w:val="000080"/>
          <w:spacing w:val="-6"/>
        </w:rPr>
        <w:t xml:space="preserve"> </w:t>
      </w:r>
      <w:hyperlink r:id="rId53">
        <w:r>
          <w:rPr>
            <w:color w:val="000080"/>
            <w:u w:val="single" w:color="000080"/>
          </w:rPr>
          <w:t>§</w:t>
        </w:r>
        <w:r>
          <w:rPr>
            <w:color w:val="000080"/>
            <w:spacing w:val="-8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1º</w:t>
        </w:r>
      </w:hyperlink>
      <w:r>
        <w:rPr>
          <w:color w:val="000080"/>
          <w:spacing w:val="-47"/>
        </w:rPr>
        <w:t xml:space="preserve"> </w:t>
      </w:r>
      <w:hyperlink r:id="rId54">
        <w:r>
          <w:rPr>
            <w:color w:val="000080"/>
            <w:u w:val="single" w:color="000080"/>
          </w:rPr>
          <w:t>do art.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36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e no §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1º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39 da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Instrução Normativa</w:t>
        </w:r>
        <w:r>
          <w:rPr>
            <w:i/>
            <w:color w:val="000080"/>
            <w:spacing w:val="-4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SEGES</w:t>
        </w:r>
        <w:r>
          <w:rPr>
            <w:i/>
            <w:color w:val="000080"/>
            <w:spacing w:val="1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nº</w:t>
        </w:r>
        <w:r>
          <w:rPr>
            <w:i/>
            <w:color w:val="000080"/>
            <w:spacing w:val="-3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73, de</w:t>
        </w:r>
        <w:r>
          <w:rPr>
            <w:i/>
            <w:color w:val="000080"/>
            <w:spacing w:val="-3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30</w:t>
        </w:r>
        <w:r>
          <w:rPr>
            <w:i/>
            <w:color w:val="000080"/>
            <w:spacing w:val="-2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de</w:t>
        </w:r>
        <w:r>
          <w:rPr>
            <w:i/>
            <w:color w:val="000080"/>
            <w:spacing w:val="-1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setembro de</w:t>
        </w:r>
        <w:r>
          <w:rPr>
            <w:i/>
            <w:color w:val="000080"/>
            <w:spacing w:val="-3"/>
            <w:u w:val="single" w:color="000080"/>
          </w:rPr>
          <w:t xml:space="preserve"> </w:t>
        </w:r>
        <w:r>
          <w:rPr>
            <w:i/>
            <w:color w:val="000080"/>
            <w:u w:val="single" w:color="000080"/>
          </w:rPr>
          <w:t>2022</w:t>
        </w:r>
        <w:r>
          <w:rPr>
            <w:color w:val="000080"/>
            <w:u w:val="single" w:color="000080"/>
          </w:rPr>
          <w:t>.</w:t>
        </w:r>
      </w:hyperlink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 w:line="360" w:lineRule="auto"/>
        <w:ind w:right="831" w:firstLine="0"/>
        <w:jc w:val="both"/>
      </w:pPr>
      <w:r>
        <w:t>A verificação no SICAF ou a exigência dos documentos nele não contidos somente será feita em</w:t>
      </w:r>
      <w:r>
        <w:rPr>
          <w:spacing w:val="1"/>
        </w:rPr>
        <w:t xml:space="preserve"> </w:t>
      </w:r>
      <w:r>
        <w:t>relação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licitante</w:t>
      </w:r>
      <w:r>
        <w:rPr>
          <w:spacing w:val="-2"/>
        </w:rPr>
        <w:t xml:space="preserve"> </w:t>
      </w:r>
      <w:r>
        <w:t>vencedor.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0" w:line="360" w:lineRule="auto"/>
        <w:ind w:left="2114" w:right="829" w:firstLine="0"/>
        <w:jc w:val="both"/>
      </w:pPr>
      <w:r>
        <w:t>Os documentos relativos à regularidade fiscal que constem do Termo de Referência</w:t>
      </w:r>
      <w:r>
        <w:rPr>
          <w:spacing w:val="1"/>
        </w:rPr>
        <w:t xml:space="preserve"> </w:t>
      </w:r>
      <w:r>
        <w:rPr>
          <w:spacing w:val="-1"/>
        </w:rPr>
        <w:t>somente</w:t>
      </w:r>
      <w:r>
        <w:rPr>
          <w:spacing w:val="-11"/>
        </w:rPr>
        <w:t xml:space="preserve"> </w:t>
      </w:r>
      <w:r>
        <w:rPr>
          <w:spacing w:val="-1"/>
        </w:rPr>
        <w:t>serão</w:t>
      </w:r>
      <w:r>
        <w:rPr>
          <w:spacing w:val="-10"/>
        </w:rPr>
        <w:t xml:space="preserve"> </w:t>
      </w:r>
      <w:r>
        <w:rPr>
          <w:spacing w:val="-1"/>
        </w:rPr>
        <w:t>exigidos,</w:t>
      </w:r>
      <w:r>
        <w:rPr>
          <w:spacing w:val="-12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qualquer</w:t>
      </w:r>
      <w:r>
        <w:rPr>
          <w:spacing w:val="-11"/>
        </w:rPr>
        <w:t xml:space="preserve"> </w:t>
      </w:r>
      <w:r>
        <w:t>caso,</w:t>
      </w:r>
      <w:r>
        <w:rPr>
          <w:spacing w:val="-13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posterior</w:t>
      </w:r>
      <w:r>
        <w:rPr>
          <w:spacing w:val="-12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t>julgamento</w:t>
      </w:r>
      <w:r>
        <w:rPr>
          <w:spacing w:val="-11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propostas,</w:t>
      </w:r>
      <w:r>
        <w:rPr>
          <w:spacing w:val="-4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apenas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</w:t>
      </w:r>
      <w:r>
        <w:rPr>
          <w:spacing w:val="-2"/>
        </w:rPr>
        <w:t xml:space="preserve"> </w:t>
      </w:r>
      <w:r>
        <w:t>mais</w:t>
      </w:r>
      <w:r>
        <w:rPr>
          <w:spacing w:val="-5"/>
        </w:rPr>
        <w:t xml:space="preserve"> </w:t>
      </w:r>
      <w:r>
        <w:t>bem</w:t>
      </w:r>
      <w:r>
        <w:rPr>
          <w:spacing w:val="-1"/>
        </w:rPr>
        <w:t xml:space="preserve"> </w:t>
      </w:r>
      <w:r>
        <w:t>classificado.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2" w:line="360" w:lineRule="auto"/>
        <w:ind w:left="2114" w:right="829" w:firstLine="0"/>
        <w:jc w:val="both"/>
      </w:pPr>
      <w:r>
        <w:t>Respeitada a exceção do subitem anterior, relativa à regularidade fiscal, quando a fase</w:t>
      </w:r>
      <w:r>
        <w:rPr>
          <w:spacing w:val="1"/>
        </w:rPr>
        <w:t xml:space="preserve"> </w:t>
      </w:r>
      <w:r>
        <w:t>de habilitação anteceder as fases de apresentação de propostas e lances e de julgamento, a</w:t>
      </w:r>
      <w:r>
        <w:rPr>
          <w:spacing w:val="1"/>
        </w:rPr>
        <w:t xml:space="preserve"> </w:t>
      </w:r>
      <w:r>
        <w:t>verificação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exigência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subitem</w:t>
      </w:r>
      <w:r>
        <w:rPr>
          <w:spacing w:val="-1"/>
        </w:rPr>
        <w:t xml:space="preserve"> </w:t>
      </w:r>
      <w:r>
        <w:t>ocorrerá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a todos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licitantes.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 w:line="360" w:lineRule="auto"/>
        <w:ind w:right="827" w:firstLine="0"/>
        <w:jc w:val="both"/>
      </w:pP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habilitação,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permitida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substituição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apresentação de novos documentos, salvo em sede de diligência, para (</w:t>
      </w:r>
      <w:hyperlink r:id="rId55" w:anchor="art64">
        <w:r>
          <w:rPr>
            <w:color w:val="000080"/>
            <w:u w:val="single" w:color="000080"/>
          </w:rPr>
          <w:t>Lei 14.133/21, art. 64</w:t>
        </w:r>
      </w:hyperlink>
      <w:r>
        <w:t>, e</w:t>
      </w:r>
      <w:r>
        <w:rPr>
          <w:color w:val="000080"/>
        </w:rPr>
        <w:t xml:space="preserve"> </w:t>
      </w:r>
      <w:hyperlink r:id="rId56">
        <w:r>
          <w:rPr>
            <w:color w:val="000080"/>
            <w:u w:val="single" w:color="000080"/>
          </w:rPr>
          <w:t>IN</w:t>
        </w:r>
      </w:hyperlink>
      <w:r>
        <w:rPr>
          <w:color w:val="000080"/>
          <w:spacing w:val="1"/>
        </w:rPr>
        <w:t xml:space="preserve"> </w:t>
      </w:r>
      <w:hyperlink r:id="rId57">
        <w:r>
          <w:rPr>
            <w:color w:val="000080"/>
            <w:u w:val="single" w:color="000080"/>
          </w:rPr>
          <w:t>73/2022,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 39,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§4º</w:t>
        </w:r>
      </w:hyperlink>
      <w:r>
        <w:t>):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21" w:line="360" w:lineRule="auto"/>
        <w:ind w:left="2114" w:right="829" w:firstLine="0"/>
        <w:jc w:val="both"/>
      </w:pPr>
      <w:r>
        <w:t>complementação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acerca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apresentados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licitantes e desde que necessária para apurar fatos existentes à época da abertura do certame;</w:t>
      </w:r>
      <w:r>
        <w:rPr>
          <w:spacing w:val="1"/>
        </w:rPr>
        <w:t xml:space="preserve"> </w:t>
      </w:r>
      <w:r>
        <w:t>e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796"/>
        </w:tabs>
        <w:spacing w:before="119" w:line="360" w:lineRule="auto"/>
        <w:ind w:left="2114" w:right="830" w:firstLine="0"/>
        <w:jc w:val="both"/>
      </w:pPr>
      <w:r>
        <w:rPr>
          <w:spacing w:val="-1"/>
        </w:rPr>
        <w:t>atualização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documentos</w:t>
      </w:r>
      <w:r>
        <w:rPr>
          <w:spacing w:val="-12"/>
        </w:rPr>
        <w:t xml:space="preserve"> </w:t>
      </w:r>
      <w:r>
        <w:t>cuja</w:t>
      </w:r>
      <w:r>
        <w:rPr>
          <w:spacing w:val="-10"/>
        </w:rPr>
        <w:t xml:space="preserve"> </w:t>
      </w:r>
      <w:r>
        <w:t>validade</w:t>
      </w:r>
      <w:r>
        <w:rPr>
          <w:spacing w:val="-9"/>
        </w:rPr>
        <w:t xml:space="preserve"> </w:t>
      </w:r>
      <w:r>
        <w:t>tenha</w:t>
      </w:r>
      <w:r>
        <w:rPr>
          <w:spacing w:val="-10"/>
        </w:rPr>
        <w:t xml:space="preserve"> </w:t>
      </w:r>
      <w:r>
        <w:t>expirado</w:t>
      </w:r>
      <w:r>
        <w:rPr>
          <w:spacing w:val="-8"/>
        </w:rPr>
        <w:t xml:space="preserve"> </w:t>
      </w:r>
      <w:r>
        <w:t>após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recebimento</w:t>
      </w:r>
      <w:r>
        <w:rPr>
          <w:spacing w:val="-8"/>
        </w:rPr>
        <w:t xml:space="preserve"> </w:t>
      </w:r>
      <w:r>
        <w:t>das</w:t>
      </w:r>
      <w:r>
        <w:rPr>
          <w:spacing w:val="-47"/>
        </w:rPr>
        <w:t xml:space="preserve"> </w:t>
      </w:r>
      <w:r>
        <w:t>propostas;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28" w:firstLine="0"/>
        <w:jc w:val="both"/>
      </w:pPr>
      <w:r>
        <w:t>Na</w:t>
      </w:r>
      <w:r>
        <w:rPr>
          <w:spacing w:val="-2"/>
        </w:rPr>
        <w:t xml:space="preserve"> </w:t>
      </w:r>
      <w:r>
        <w:t>análise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documentos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habilitação,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comissão</w:t>
      </w:r>
      <w:r>
        <w:rPr>
          <w:spacing w:val="-2"/>
        </w:rPr>
        <w:t xml:space="preserve"> </w:t>
      </w:r>
      <w:r>
        <w:t>de contratação</w:t>
      </w:r>
      <w:r>
        <w:rPr>
          <w:spacing w:val="-3"/>
        </w:rPr>
        <w:t xml:space="preserve"> </w:t>
      </w:r>
      <w:r>
        <w:t>poderá</w:t>
      </w:r>
      <w:r>
        <w:rPr>
          <w:spacing w:val="-4"/>
        </w:rPr>
        <w:t xml:space="preserve"> </w:t>
      </w:r>
      <w:r>
        <w:t>sanar</w:t>
      </w:r>
      <w:r>
        <w:rPr>
          <w:spacing w:val="-1"/>
        </w:rPr>
        <w:t xml:space="preserve"> </w:t>
      </w:r>
      <w:r>
        <w:t>erros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falhas,</w:t>
      </w:r>
      <w:r>
        <w:rPr>
          <w:spacing w:val="-47"/>
        </w:rPr>
        <w:t xml:space="preserve"> </w:t>
      </w:r>
      <w:r>
        <w:t>que não alterem a substância dos documentos e sua validade jurídica, mediante decisão fundamentada,</w:t>
      </w:r>
      <w:r>
        <w:rPr>
          <w:spacing w:val="1"/>
        </w:rPr>
        <w:t xml:space="preserve"> </w:t>
      </w:r>
      <w:r>
        <w:t>registrada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ata</w:t>
      </w:r>
      <w:r>
        <w:rPr>
          <w:spacing w:val="-3"/>
        </w:rPr>
        <w:t xml:space="preserve"> </w:t>
      </w:r>
      <w:r>
        <w:t>e acessível</w:t>
      </w:r>
      <w:r>
        <w:rPr>
          <w:spacing w:val="-1"/>
        </w:rPr>
        <w:t xml:space="preserve"> </w:t>
      </w:r>
      <w:r>
        <w:t>a todos,</w:t>
      </w:r>
      <w:r>
        <w:rPr>
          <w:spacing w:val="-1"/>
        </w:rPr>
        <w:t xml:space="preserve"> </w:t>
      </w:r>
      <w:r>
        <w:t>atribuindo-lhes</w:t>
      </w:r>
      <w:r>
        <w:rPr>
          <w:spacing w:val="-3"/>
        </w:rPr>
        <w:t xml:space="preserve"> </w:t>
      </w:r>
      <w:r>
        <w:t>eficácia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fins de habilitação</w:t>
      </w:r>
      <w:r>
        <w:rPr>
          <w:spacing w:val="-2"/>
        </w:rPr>
        <w:t xml:space="preserve"> </w:t>
      </w:r>
      <w:r>
        <w:t>e classificação.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29" w:firstLine="0"/>
        <w:jc w:val="both"/>
      </w:pPr>
      <w:r>
        <w:t>Na hipótese de o licitante não atender às exigências para habilitação, o pregoeiro examinará 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subsequente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sucessivamente,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classificação,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apuração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</w:t>
      </w:r>
      <w:r>
        <w:rPr>
          <w:spacing w:val="-47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que atenda ao presente</w:t>
      </w:r>
      <w:r>
        <w:rPr>
          <w:spacing w:val="-2"/>
        </w:rPr>
        <w:t xml:space="preserve"> </w:t>
      </w:r>
      <w:r>
        <w:t>edital,</w:t>
      </w:r>
      <w:r>
        <w:rPr>
          <w:spacing w:val="-4"/>
        </w:rPr>
        <w:t xml:space="preserve"> </w:t>
      </w:r>
      <w:r>
        <w:t>observado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disposto</w:t>
      </w:r>
      <w:r>
        <w:rPr>
          <w:spacing w:val="4"/>
        </w:rPr>
        <w:t xml:space="preserve"> </w:t>
      </w:r>
      <w:r>
        <w:t>no subitem</w:t>
      </w:r>
      <w:r>
        <w:rPr>
          <w:spacing w:val="-3"/>
        </w:rPr>
        <w:t xml:space="preserve"> </w:t>
      </w:r>
      <w:hyperlink w:anchor="_bookmark7" w:history="1">
        <w:r>
          <w:t>8.12.1</w:t>
        </w:r>
      </w:hyperlink>
      <w: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 w:line="360" w:lineRule="auto"/>
        <w:ind w:right="825" w:firstLine="0"/>
        <w:jc w:val="both"/>
      </w:pPr>
      <w:r>
        <w:t>Somente serão disponibilizados para acesso público os documentos de habilitação do licitante cuja</w:t>
      </w:r>
      <w:r>
        <w:rPr>
          <w:spacing w:val="1"/>
        </w:rPr>
        <w:t xml:space="preserve"> </w:t>
      </w:r>
      <w:r>
        <w:t>proposta</w:t>
      </w:r>
      <w:r>
        <w:rPr>
          <w:spacing w:val="-6"/>
        </w:rPr>
        <w:t xml:space="preserve"> </w:t>
      </w:r>
      <w:r>
        <w:t>atenda</w:t>
      </w:r>
      <w:r>
        <w:rPr>
          <w:spacing w:val="-8"/>
        </w:rPr>
        <w:t xml:space="preserve"> </w:t>
      </w:r>
      <w:r>
        <w:t>ao</w:t>
      </w:r>
      <w:r>
        <w:rPr>
          <w:spacing w:val="-7"/>
        </w:rPr>
        <w:t xml:space="preserve"> </w:t>
      </w:r>
      <w:r>
        <w:t>edital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licitação,</w:t>
      </w:r>
      <w:r>
        <w:rPr>
          <w:spacing w:val="-5"/>
        </w:rPr>
        <w:t xml:space="preserve"> </w:t>
      </w:r>
      <w:r>
        <w:t>após</w:t>
      </w:r>
      <w:r>
        <w:rPr>
          <w:spacing w:val="-8"/>
        </w:rPr>
        <w:t xml:space="preserve"> </w:t>
      </w:r>
      <w:r>
        <w:t>concluídos</w:t>
      </w:r>
      <w:r>
        <w:rPr>
          <w:spacing w:val="-8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procedimentos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trata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subitem</w:t>
      </w:r>
      <w:r>
        <w:rPr>
          <w:spacing w:val="-5"/>
        </w:rPr>
        <w:t xml:space="preserve"> </w:t>
      </w:r>
      <w:r>
        <w:t>anterior.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0" w:firstLine="0"/>
        <w:jc w:val="both"/>
      </w:pPr>
      <w:r>
        <w:t>A comprovação de regularidade fiscal e trabalhista das microempresas e das empresas de pequeno</w:t>
      </w:r>
      <w:r>
        <w:rPr>
          <w:spacing w:val="-47"/>
        </w:rPr>
        <w:t xml:space="preserve"> </w:t>
      </w:r>
      <w:r>
        <w:rPr>
          <w:spacing w:val="-1"/>
        </w:rPr>
        <w:t>porte</w:t>
      </w:r>
      <w:r>
        <w:rPr>
          <w:spacing w:val="-10"/>
        </w:rPr>
        <w:t xml:space="preserve"> </w:t>
      </w:r>
      <w:r>
        <w:t>somente</w:t>
      </w:r>
      <w:r>
        <w:rPr>
          <w:spacing w:val="-9"/>
        </w:rPr>
        <w:t xml:space="preserve"> </w:t>
      </w:r>
      <w:r>
        <w:t>será</w:t>
      </w:r>
      <w:r>
        <w:rPr>
          <w:spacing w:val="-9"/>
        </w:rPr>
        <w:t xml:space="preserve"> </w:t>
      </w:r>
      <w:r>
        <w:t>exigida</w:t>
      </w:r>
      <w:r>
        <w:rPr>
          <w:spacing w:val="-13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efeito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contratação,</w:t>
      </w:r>
      <w:r>
        <w:rPr>
          <w:spacing w:val="-1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participação</w:t>
      </w:r>
      <w:r>
        <w:rPr>
          <w:spacing w:val="-8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licitação</w:t>
      </w:r>
      <w:r>
        <w:rPr>
          <w:spacing w:val="-48"/>
        </w:rPr>
        <w:t xml:space="preserve"> </w:t>
      </w:r>
      <w:r>
        <w:t>(</w:t>
      </w:r>
      <w:hyperlink r:id="rId58" w:anchor="art4">
        <w:r>
          <w:rPr>
            <w:u w:val="single"/>
          </w:rPr>
          <w:t>art.</w:t>
        </w:r>
        <w:r>
          <w:rPr>
            <w:spacing w:val="-1"/>
            <w:u w:val="single"/>
          </w:rPr>
          <w:t xml:space="preserve"> </w:t>
        </w:r>
        <w:r>
          <w:rPr>
            <w:u w:val="single"/>
          </w:rPr>
          <w:t>4º do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Decreto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nº 8.538/2015</w:t>
        </w:r>
      </w:hyperlink>
      <w:r>
        <w:t>).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 w:line="360" w:lineRule="auto"/>
        <w:ind w:right="827" w:firstLine="0"/>
        <w:jc w:val="both"/>
      </w:pPr>
      <w:r>
        <w:t>Quando a fase de habilitação anteceder a de julgamento e já tiver sido encerrada, não caberá</w:t>
      </w:r>
      <w:r>
        <w:rPr>
          <w:spacing w:val="1"/>
        </w:rPr>
        <w:t xml:space="preserve"> </w:t>
      </w:r>
      <w:r>
        <w:t>exclusão de licitante por motivo relacionado à habilitação, salvo em razão de fatos supervenientes ou só</w:t>
      </w:r>
      <w:r>
        <w:rPr>
          <w:spacing w:val="1"/>
        </w:rPr>
        <w:t xml:space="preserve"> </w:t>
      </w:r>
      <w:r>
        <w:t>conhecidos</w:t>
      </w:r>
      <w:r>
        <w:rPr>
          <w:spacing w:val="-1"/>
        </w:rPr>
        <w:t xml:space="preserve"> </w:t>
      </w:r>
      <w:r>
        <w:t>após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julgamento.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7"/>
        <w:rPr>
          <w:sz w:val="2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8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ATA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REGISTRO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PREÇOS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56" w:line="360" w:lineRule="auto"/>
        <w:ind w:right="828" w:firstLine="0"/>
        <w:jc w:val="both"/>
      </w:pPr>
      <w:r>
        <w:t xml:space="preserve">Homologado o resultado da licitação, o licitante mais bem classificado terá o prazo de </w:t>
      </w:r>
      <w:r>
        <w:rPr>
          <w:b/>
          <w:u w:val="single"/>
        </w:rPr>
        <w:t>5 (cinco) dias,</w:t>
      </w:r>
      <w:r>
        <w:rPr>
          <w:b/>
          <w:spacing w:val="1"/>
        </w:rPr>
        <w:t xml:space="preserve"> </w:t>
      </w:r>
      <w:r>
        <w:t>contados a partir da data de sua convocação, para assinar a Ata de Registro de Preços, cujo prazo de</w:t>
      </w:r>
      <w:r>
        <w:rPr>
          <w:spacing w:val="1"/>
        </w:rPr>
        <w:t xml:space="preserve"> </w:t>
      </w:r>
      <w:r>
        <w:t>validade encontra-se nela fixado, sob pena de decadência do direito à contratação, sem prejuízo das</w:t>
      </w:r>
      <w:r>
        <w:rPr>
          <w:spacing w:val="1"/>
        </w:rPr>
        <w:t xml:space="preserve"> </w:t>
      </w:r>
      <w:r>
        <w:t>sanções</w:t>
      </w:r>
      <w:r>
        <w:rPr>
          <w:spacing w:val="-3"/>
        </w:rPr>
        <w:t xml:space="preserve"> </w:t>
      </w:r>
      <w:r>
        <w:t>previstas</w:t>
      </w:r>
      <w:r>
        <w:rPr>
          <w:spacing w:val="-3"/>
        </w:rPr>
        <w:t xml:space="preserve"> </w:t>
      </w:r>
      <w:r>
        <w:t>na Lei nº</w:t>
      </w:r>
      <w:r>
        <w:rPr>
          <w:spacing w:val="-2"/>
        </w:rPr>
        <w:t xml:space="preserve"> </w:t>
      </w:r>
      <w:r>
        <w:t>14.133, de</w:t>
      </w:r>
      <w:r>
        <w:rPr>
          <w:spacing w:val="-2"/>
        </w:rPr>
        <w:t xml:space="preserve"> </w:t>
      </w:r>
      <w:r>
        <w:t>2021.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0" w:line="360" w:lineRule="auto"/>
        <w:ind w:right="832" w:firstLine="0"/>
        <w:jc w:val="both"/>
      </w:pPr>
      <w:r>
        <w:t>O prazo de convocação poderá ser prorrogado uma vez, por igual período, mediante solicitação do</w:t>
      </w:r>
      <w:r>
        <w:rPr>
          <w:spacing w:val="1"/>
        </w:rPr>
        <w:t xml:space="preserve"> </w:t>
      </w:r>
      <w:r>
        <w:t>licitante</w:t>
      </w:r>
      <w:r>
        <w:rPr>
          <w:spacing w:val="-3"/>
        </w:rPr>
        <w:t xml:space="preserve"> </w:t>
      </w:r>
      <w:r>
        <w:t>mais</w:t>
      </w:r>
      <w:r>
        <w:rPr>
          <w:spacing w:val="-3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classificado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do fornecedor</w:t>
      </w:r>
      <w:r>
        <w:rPr>
          <w:spacing w:val="-3"/>
        </w:rPr>
        <w:t xml:space="preserve"> </w:t>
      </w:r>
      <w:r>
        <w:t>convocado,</w:t>
      </w:r>
      <w:r>
        <w:rPr>
          <w:spacing w:val="-1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que:</w:t>
      </w:r>
    </w:p>
    <w:p w:rsidR="00A10FCD" w:rsidRDefault="00C86A6F">
      <w:pPr>
        <w:pStyle w:val="PargrafodaLista"/>
        <w:numPr>
          <w:ilvl w:val="0"/>
          <w:numId w:val="11"/>
        </w:numPr>
        <w:tabs>
          <w:tab w:val="left" w:pos="2119"/>
        </w:tabs>
        <w:spacing w:before="120"/>
        <w:ind w:hanging="291"/>
        <w:jc w:val="both"/>
      </w:pPr>
      <w:r>
        <w:t>a</w:t>
      </w:r>
      <w:r>
        <w:rPr>
          <w:spacing w:val="-2"/>
        </w:rPr>
        <w:t xml:space="preserve"> </w:t>
      </w:r>
      <w:r>
        <w:t>solicitação</w:t>
      </w:r>
      <w:r>
        <w:rPr>
          <w:spacing w:val="-2"/>
        </w:rPr>
        <w:t xml:space="preserve"> </w:t>
      </w:r>
      <w:r>
        <w:t>seja</w:t>
      </w:r>
      <w:r>
        <w:rPr>
          <w:spacing w:val="-4"/>
        </w:rPr>
        <w:t xml:space="preserve"> </w:t>
      </w:r>
      <w:r>
        <w:t>devidamente</w:t>
      </w:r>
      <w:r>
        <w:rPr>
          <w:spacing w:val="-1"/>
        </w:rPr>
        <w:t xml:space="preserve"> </w:t>
      </w:r>
      <w:r>
        <w:t>justificada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apresentada</w:t>
      </w:r>
      <w:r>
        <w:rPr>
          <w:spacing w:val="-1"/>
        </w:rPr>
        <w:t xml:space="preserve"> </w:t>
      </w:r>
      <w:r>
        <w:t>dentro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prazo;</w:t>
      </w:r>
      <w:r>
        <w:rPr>
          <w:spacing w:val="-3"/>
        </w:rPr>
        <w:t xml:space="preserve"> </w:t>
      </w:r>
      <w:r>
        <w:t>e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0"/>
          <w:numId w:val="11"/>
        </w:numPr>
        <w:tabs>
          <w:tab w:val="left" w:pos="2128"/>
        </w:tabs>
        <w:ind w:left="2127" w:hanging="300"/>
        <w:jc w:val="both"/>
      </w:pPr>
      <w:r>
        <w:t>a</w:t>
      </w:r>
      <w:r>
        <w:rPr>
          <w:spacing w:val="-2"/>
        </w:rPr>
        <w:t xml:space="preserve"> </w:t>
      </w:r>
      <w:r>
        <w:t>justificativa</w:t>
      </w:r>
      <w:r>
        <w:rPr>
          <w:spacing w:val="-5"/>
        </w:rPr>
        <w:t xml:space="preserve"> </w:t>
      </w:r>
      <w:r>
        <w:t>apresentada</w:t>
      </w:r>
      <w:r>
        <w:rPr>
          <w:spacing w:val="-2"/>
        </w:rPr>
        <w:t xml:space="preserve"> </w:t>
      </w:r>
      <w:r>
        <w:t>seja</w:t>
      </w:r>
      <w:r>
        <w:rPr>
          <w:spacing w:val="-2"/>
        </w:rPr>
        <w:t xml:space="preserve"> </w:t>
      </w:r>
      <w:r>
        <w:t>aceita pela</w:t>
      </w:r>
      <w:r>
        <w:rPr>
          <w:spacing w:val="-2"/>
        </w:rPr>
        <w:t xml:space="preserve"> </w:t>
      </w:r>
      <w:r>
        <w:t>Administração.</w:t>
      </w:r>
    </w:p>
    <w:p w:rsidR="00A10FCD" w:rsidRDefault="00A10FCD">
      <w:pPr>
        <w:pStyle w:val="Corpodetexto"/>
        <w:spacing w:before="8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line="360" w:lineRule="auto"/>
        <w:ind w:right="828" w:firstLine="0"/>
        <w:jc w:val="both"/>
      </w:pPr>
      <w:r>
        <w:t>A ata de registro de preços será assinada por meio de assinatura digital e disponibilizada no sistema</w:t>
      </w:r>
      <w:r>
        <w:rPr>
          <w:spacing w:val="1"/>
        </w:rPr>
        <w:t xml:space="preserve"> </w:t>
      </w:r>
      <w:r>
        <w:t>de registro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7" w:firstLine="0"/>
        <w:jc w:val="both"/>
      </w:pPr>
      <w:r>
        <w:t>Serão formalizadas tantas Atas de Registro de Preços quantas forem necessárias para o registro de</w:t>
      </w:r>
      <w:r>
        <w:rPr>
          <w:spacing w:val="1"/>
        </w:rPr>
        <w:t xml:space="preserve"> </w:t>
      </w:r>
      <w:r>
        <w:rPr>
          <w:spacing w:val="-1"/>
        </w:rPr>
        <w:t>todos</w:t>
      </w:r>
      <w:r>
        <w:rPr>
          <w:spacing w:val="-10"/>
        </w:rPr>
        <w:t xml:space="preserve"> </w:t>
      </w:r>
      <w:r>
        <w:rPr>
          <w:spacing w:val="-1"/>
        </w:rPr>
        <w:t>os</w:t>
      </w:r>
      <w:r>
        <w:rPr>
          <w:spacing w:val="-9"/>
        </w:rPr>
        <w:t xml:space="preserve"> </w:t>
      </w:r>
      <w:r>
        <w:rPr>
          <w:spacing w:val="-1"/>
        </w:rPr>
        <w:t>itens</w:t>
      </w:r>
      <w:r>
        <w:rPr>
          <w:spacing w:val="-10"/>
        </w:rPr>
        <w:t xml:space="preserve"> </w:t>
      </w:r>
      <w:r>
        <w:rPr>
          <w:spacing w:val="-1"/>
        </w:rPr>
        <w:t>constantes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Termo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Referência,</w:t>
      </w:r>
      <w:r>
        <w:rPr>
          <w:spacing w:val="-11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indicação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licitante</w:t>
      </w:r>
      <w:r>
        <w:rPr>
          <w:spacing w:val="-12"/>
        </w:rPr>
        <w:t xml:space="preserve"> </w:t>
      </w:r>
      <w:r>
        <w:t>vencedor,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descrição</w:t>
      </w:r>
      <w:r>
        <w:rPr>
          <w:spacing w:val="-8"/>
        </w:rPr>
        <w:t xml:space="preserve"> </w:t>
      </w:r>
      <w:r>
        <w:t>do(s)</w:t>
      </w:r>
      <w:r>
        <w:rPr>
          <w:spacing w:val="-48"/>
        </w:rPr>
        <w:t xml:space="preserve"> </w:t>
      </w:r>
      <w:r>
        <w:t>item(ns),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respectivas quantidades, preços registrados e</w:t>
      </w:r>
      <w:r>
        <w:rPr>
          <w:spacing w:val="-2"/>
        </w:rPr>
        <w:t xml:space="preserve"> </w:t>
      </w:r>
      <w:r>
        <w:t>demais</w:t>
      </w:r>
      <w:r>
        <w:rPr>
          <w:spacing w:val="-1"/>
        </w:rPr>
        <w:t xml:space="preserve"> </w:t>
      </w:r>
      <w:r>
        <w:t>condições.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33" w:firstLine="0"/>
        <w:jc w:val="both"/>
      </w:pPr>
      <w:r>
        <w:t>O preço registrado, com a indicação dos fornecedores, será divulgado no PNCP e disponibilizado</w:t>
      </w:r>
      <w:r>
        <w:rPr>
          <w:spacing w:val="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vigência da ata 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19" w:line="360" w:lineRule="auto"/>
        <w:ind w:right="827" w:firstLine="0"/>
        <w:jc w:val="both"/>
      </w:pPr>
      <w:r>
        <w:t>A</w:t>
      </w:r>
      <w:r>
        <w:rPr>
          <w:spacing w:val="1"/>
        </w:rPr>
        <w:t xml:space="preserve"> </w:t>
      </w:r>
      <w:r>
        <w:t>existência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registrados</w:t>
      </w:r>
      <w:r>
        <w:rPr>
          <w:spacing w:val="1"/>
        </w:rPr>
        <w:t xml:space="preserve"> </w:t>
      </w:r>
      <w:r>
        <w:t>implicará</w:t>
      </w:r>
      <w:r>
        <w:rPr>
          <w:spacing w:val="1"/>
        </w:rPr>
        <w:t xml:space="preserve"> </w:t>
      </w:r>
      <w:r>
        <w:t>compromisso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estabelecidas,</w:t>
      </w:r>
      <w:r>
        <w:rPr>
          <w:spacing w:val="-6"/>
        </w:rPr>
        <w:t xml:space="preserve"> </w:t>
      </w:r>
      <w:r>
        <w:t>mas</w:t>
      </w:r>
      <w:r>
        <w:rPr>
          <w:spacing w:val="-6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obrigará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contratar,</w:t>
      </w:r>
      <w:r>
        <w:rPr>
          <w:spacing w:val="-3"/>
        </w:rPr>
        <w:t xml:space="preserve"> </w:t>
      </w:r>
      <w:r>
        <w:t>facultada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realização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licitação</w:t>
      </w:r>
      <w:r>
        <w:rPr>
          <w:spacing w:val="-4"/>
        </w:rPr>
        <w:t xml:space="preserve"> </w:t>
      </w:r>
      <w:r>
        <w:t>específica</w:t>
      </w:r>
      <w:r>
        <w:rPr>
          <w:spacing w:val="-4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 aquisição</w:t>
      </w:r>
      <w:r>
        <w:rPr>
          <w:spacing w:val="-1"/>
        </w:rPr>
        <w:t xml:space="preserve"> </w:t>
      </w:r>
      <w:r>
        <w:t>pretendida, desde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devidamente</w:t>
      </w:r>
      <w:r>
        <w:rPr>
          <w:spacing w:val="-1"/>
        </w:rPr>
        <w:t xml:space="preserve"> </w:t>
      </w:r>
      <w:r>
        <w:t>justificada.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663"/>
        </w:tabs>
        <w:spacing w:before="121" w:line="360" w:lineRule="auto"/>
        <w:ind w:right="829" w:firstLine="0"/>
        <w:jc w:val="both"/>
      </w:pPr>
      <w:r>
        <w:t>Na hipótese de o convocado não assinar a ata de registro de preços no prazo e nas condições</w:t>
      </w:r>
      <w:r>
        <w:rPr>
          <w:spacing w:val="1"/>
        </w:rPr>
        <w:t xml:space="preserve"> </w:t>
      </w:r>
      <w:r>
        <w:t>estabelecidas,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facultado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convocar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remanescentes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reserva, na ordem de classificação, para fazê-lo em igual prazo e nas condições propostas pelo primeiro</w:t>
      </w:r>
      <w:r>
        <w:rPr>
          <w:spacing w:val="1"/>
        </w:rPr>
        <w:t xml:space="preserve"> </w:t>
      </w:r>
      <w:r>
        <w:t>classificado.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7"/>
        <w:rPr>
          <w:sz w:val="1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7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FORMAÇÃO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DO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CADASTRO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RESERVA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/>
        <w:ind w:left="1775" w:hanging="514"/>
        <w:jc w:val="both"/>
      </w:pPr>
      <w:r>
        <w:t>Após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homologação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licitação,</w:t>
      </w:r>
      <w:r>
        <w:rPr>
          <w:spacing w:val="-3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incluído na</w:t>
      </w:r>
      <w:r>
        <w:rPr>
          <w:spacing w:val="-3"/>
        </w:rPr>
        <w:t xml:space="preserve"> </w:t>
      </w:r>
      <w:r>
        <w:t>ata,</w:t>
      </w:r>
      <w:r>
        <w:rPr>
          <w:spacing w:val="-3"/>
        </w:rPr>
        <w:t xml:space="preserve"> </w:t>
      </w:r>
      <w:r>
        <w:t>na forma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anexo,</w:t>
      </w:r>
      <w:r>
        <w:rPr>
          <w:spacing w:val="-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registro: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line="360" w:lineRule="auto"/>
        <w:ind w:left="1545" w:right="831" w:firstLine="0"/>
        <w:jc w:val="both"/>
      </w:pPr>
      <w:r>
        <w:t>dos licitantes que aceitarem cotar o objeto com preço igual ao do adjudicatário, observada a</w:t>
      </w:r>
      <w:r>
        <w:rPr>
          <w:spacing w:val="1"/>
        </w:rPr>
        <w:t xml:space="preserve"> </w:t>
      </w:r>
      <w:r>
        <w:t>classificação na licitação;</w:t>
      </w:r>
      <w:r>
        <w:rPr>
          <w:spacing w:val="-2"/>
        </w:rPr>
        <w:t xml:space="preserve"> </w:t>
      </w:r>
      <w:r>
        <w:t>e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1"/>
        <w:ind w:left="2229" w:hanging="685"/>
        <w:jc w:val="both"/>
      </w:pPr>
      <w:r>
        <w:t>dos</w:t>
      </w:r>
      <w:r>
        <w:rPr>
          <w:spacing w:val="-2"/>
        </w:rPr>
        <w:t xml:space="preserve"> </w:t>
      </w:r>
      <w:r>
        <w:t>licitantes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mantiverem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original.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626"/>
        </w:tabs>
        <w:spacing w:line="360" w:lineRule="auto"/>
        <w:ind w:left="2114" w:right="828" w:firstLine="0"/>
        <w:jc w:val="both"/>
      </w:pPr>
      <w:r>
        <w:t>Será respeitada, nas contratações, a ordem de classificação dos licitantes ou fornecedores</w:t>
      </w:r>
      <w:r>
        <w:rPr>
          <w:spacing w:val="-47"/>
        </w:rPr>
        <w:t xml:space="preserve"> </w:t>
      </w:r>
      <w:r>
        <w:t>registrados</w:t>
      </w:r>
      <w:r>
        <w:rPr>
          <w:spacing w:val="-3"/>
        </w:rPr>
        <w:t xml:space="preserve"> </w:t>
      </w:r>
      <w:r>
        <w:t>na ata.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3221"/>
        </w:tabs>
        <w:spacing w:before="119" w:line="360" w:lineRule="auto"/>
        <w:ind w:left="2538" w:right="831" w:firstLine="0"/>
        <w:jc w:val="both"/>
      </w:pPr>
      <w:r>
        <w:rPr>
          <w:spacing w:val="-1"/>
        </w:rPr>
        <w:t>A</w:t>
      </w:r>
      <w:r>
        <w:rPr>
          <w:spacing w:val="-11"/>
        </w:rPr>
        <w:t xml:space="preserve"> </w:t>
      </w:r>
      <w:r>
        <w:rPr>
          <w:spacing w:val="-1"/>
        </w:rPr>
        <w:t>apresentação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t>novas</w:t>
      </w:r>
      <w:r>
        <w:rPr>
          <w:spacing w:val="-10"/>
        </w:rPr>
        <w:t xml:space="preserve"> </w:t>
      </w:r>
      <w:r>
        <w:t>propostas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forma</w:t>
      </w:r>
      <w:r>
        <w:rPr>
          <w:spacing w:val="-10"/>
        </w:rPr>
        <w:t xml:space="preserve"> </w:t>
      </w:r>
      <w:r>
        <w:t>deste</w:t>
      </w:r>
      <w:r>
        <w:rPr>
          <w:spacing w:val="-9"/>
        </w:rPr>
        <w:t xml:space="preserve"> </w:t>
      </w:r>
      <w:r>
        <w:t>item</w:t>
      </w:r>
      <w:r>
        <w:rPr>
          <w:spacing w:val="-9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prejudicará</w:t>
      </w:r>
      <w:r>
        <w:rPr>
          <w:spacing w:val="-13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resultado</w:t>
      </w:r>
      <w:r>
        <w:rPr>
          <w:spacing w:val="-47"/>
        </w:rPr>
        <w:t xml:space="preserve"> </w:t>
      </w:r>
      <w:r>
        <w:t>do certame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licitante</w:t>
      </w:r>
      <w:r>
        <w:rPr>
          <w:spacing w:val="-2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classificado.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3221"/>
        </w:tabs>
        <w:spacing w:before="121" w:line="360" w:lineRule="auto"/>
        <w:ind w:left="2538" w:right="830" w:firstLine="0"/>
        <w:jc w:val="both"/>
      </w:pPr>
      <w:r>
        <w:t>Para fins da ordem de classificação, os licitantes ou fornecedores que aceitarem</w:t>
      </w:r>
      <w:r>
        <w:rPr>
          <w:spacing w:val="1"/>
        </w:rPr>
        <w:t xml:space="preserve"> </w:t>
      </w:r>
      <w:r>
        <w:t>cotar o objeto com preço igual ao do adjudicatário antecederão aqueles que mantiverem</w:t>
      </w:r>
      <w:r>
        <w:rPr>
          <w:spacing w:val="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original.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26"/>
        </w:tabs>
        <w:spacing w:before="121" w:line="357" w:lineRule="auto"/>
        <w:ind w:right="831" w:firstLine="0"/>
        <w:jc w:val="both"/>
      </w:pPr>
      <w:r>
        <w:t>A habilitação dos licitantes que comporão o cadastro de reserva será efetuada quando houver</w:t>
      </w:r>
      <w:r>
        <w:rPr>
          <w:spacing w:val="1"/>
        </w:rPr>
        <w:t xml:space="preserve"> </w:t>
      </w:r>
      <w:r>
        <w:t>necessidade</w:t>
      </w:r>
      <w:r>
        <w:rPr>
          <w:spacing w:val="-3"/>
        </w:rPr>
        <w:t xml:space="preserve"> </w:t>
      </w:r>
      <w:r>
        <w:t>de contratação dos licitantes remanescentes, nas</w:t>
      </w:r>
      <w:r>
        <w:rPr>
          <w:spacing w:val="-4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hipóteses: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80"/>
        </w:tabs>
        <w:spacing w:before="124" w:line="360" w:lineRule="auto"/>
        <w:ind w:left="1545" w:right="830" w:firstLine="0"/>
        <w:jc w:val="both"/>
      </w:pPr>
      <w:r>
        <w:t>quando o licitante vencedor não assinar a ata de registro de preços no prazo e nas condições</w:t>
      </w:r>
      <w:r>
        <w:rPr>
          <w:spacing w:val="1"/>
        </w:rPr>
        <w:t xml:space="preserve"> </w:t>
      </w:r>
      <w:r>
        <w:t>estabelecidos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edital;</w:t>
      </w:r>
      <w:r>
        <w:rPr>
          <w:spacing w:val="-2"/>
        </w:rPr>
        <w:t xml:space="preserve"> </w:t>
      </w:r>
      <w:r>
        <w:t>ou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1" w:line="360" w:lineRule="auto"/>
        <w:ind w:left="1545" w:right="833" w:firstLine="0"/>
        <w:jc w:val="both"/>
      </w:pPr>
      <w:r>
        <w:t>quando houver o cancelamento do registro do fornecedor ou do registro de preços, nas</w:t>
      </w:r>
      <w:r>
        <w:rPr>
          <w:spacing w:val="1"/>
        </w:rPr>
        <w:t xml:space="preserve"> </w:t>
      </w:r>
      <w:r>
        <w:t>hipóteses previstas</w:t>
      </w:r>
      <w:r>
        <w:rPr>
          <w:spacing w:val="-3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e art. 29 do</w:t>
      </w:r>
      <w:r>
        <w:rPr>
          <w:spacing w:val="-2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11.462/23.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26" w:firstLine="0"/>
        <w:jc w:val="both"/>
      </w:pPr>
      <w:r>
        <w:t>Na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nenhum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aceitaram</w:t>
      </w:r>
      <w:r>
        <w:rPr>
          <w:spacing w:val="1"/>
        </w:rPr>
        <w:t xml:space="preserve"> </w:t>
      </w:r>
      <w:r>
        <w:t>cotar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igual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adjudicatário concordar com a contratação nos termos em igual prazo e nas condições propostas pelo</w:t>
      </w:r>
      <w:r>
        <w:rPr>
          <w:spacing w:val="1"/>
        </w:rPr>
        <w:t xml:space="preserve"> </w:t>
      </w:r>
      <w:r>
        <w:t>primeiro</w:t>
      </w:r>
      <w:r>
        <w:rPr>
          <w:spacing w:val="-7"/>
        </w:rPr>
        <w:t xml:space="preserve"> </w:t>
      </w:r>
      <w:r>
        <w:t>classificado,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Administração,</w:t>
      </w:r>
      <w:r>
        <w:rPr>
          <w:spacing w:val="-10"/>
        </w:rPr>
        <w:t xml:space="preserve"> </w:t>
      </w:r>
      <w:r>
        <w:t>observados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valor</w:t>
      </w:r>
      <w:r>
        <w:rPr>
          <w:spacing w:val="-8"/>
        </w:rPr>
        <w:t xml:space="preserve"> </w:t>
      </w:r>
      <w:r>
        <w:t>estimado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sua</w:t>
      </w:r>
      <w:r>
        <w:rPr>
          <w:spacing w:val="-9"/>
        </w:rPr>
        <w:t xml:space="preserve"> </w:t>
      </w:r>
      <w:r>
        <w:t>eventual</w:t>
      </w:r>
      <w:r>
        <w:rPr>
          <w:spacing w:val="-6"/>
        </w:rPr>
        <w:t xml:space="preserve"> </w:t>
      </w:r>
      <w:r>
        <w:t>atualização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forma</w:t>
      </w:r>
      <w:r>
        <w:rPr>
          <w:spacing w:val="-47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edital, poderá: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80"/>
        </w:tabs>
        <w:spacing w:before="119" w:line="360" w:lineRule="auto"/>
        <w:ind w:left="1545" w:right="830" w:firstLine="0"/>
        <w:jc w:val="both"/>
      </w:pPr>
      <w:r>
        <w:t>convocar os licitantes que mantiveram sua proposta original para negociação, na ordem de</w:t>
      </w:r>
      <w:r>
        <w:rPr>
          <w:spacing w:val="1"/>
        </w:rPr>
        <w:t xml:space="preserve"> </w:t>
      </w:r>
      <w:r>
        <w:t>classificação,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vistas</w:t>
      </w:r>
      <w:r>
        <w:rPr>
          <w:spacing w:val="-3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obtenção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</w:t>
      </w:r>
      <w:r>
        <w:rPr>
          <w:spacing w:val="-5"/>
        </w:rPr>
        <w:t xml:space="preserve"> </w:t>
      </w:r>
      <w:r>
        <w:t>melhor,</w:t>
      </w:r>
      <w:r>
        <w:rPr>
          <w:spacing w:val="-5"/>
        </w:rPr>
        <w:t xml:space="preserve"> </w:t>
      </w:r>
      <w:r>
        <w:t>mesmo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acima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preço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adjudicatário;</w:t>
      </w:r>
      <w:r>
        <w:rPr>
          <w:spacing w:val="-3"/>
        </w:rPr>
        <w:t xml:space="preserve"> </w:t>
      </w:r>
      <w:r>
        <w:t>ou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80"/>
        </w:tabs>
        <w:spacing w:before="121" w:line="360" w:lineRule="auto"/>
        <w:ind w:left="1545" w:right="831" w:firstLine="0"/>
        <w:jc w:val="both"/>
      </w:pPr>
      <w:r>
        <w:t>adjudicar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ofertadas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remanescentes,</w:t>
      </w:r>
      <w:r>
        <w:rPr>
          <w:spacing w:val="1"/>
        </w:rPr>
        <w:t xml:space="preserve"> </w:t>
      </w:r>
      <w:r>
        <w:t>observada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ordem de</w:t>
      </w:r>
      <w:r>
        <w:rPr>
          <w:spacing w:val="-3"/>
        </w:rPr>
        <w:t xml:space="preserve"> </w:t>
      </w:r>
      <w:r>
        <w:t>classificação,</w:t>
      </w:r>
      <w:r>
        <w:rPr>
          <w:spacing w:val="-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frustrada</w:t>
      </w:r>
      <w:r>
        <w:rPr>
          <w:spacing w:val="-4"/>
        </w:rPr>
        <w:t xml:space="preserve"> </w:t>
      </w:r>
      <w:r>
        <w:t>a negociação de</w:t>
      </w:r>
      <w:r>
        <w:rPr>
          <w:spacing w:val="-2"/>
        </w:rPr>
        <w:t xml:space="preserve"> </w:t>
      </w:r>
      <w:r>
        <w:t>melhor</w:t>
      </w:r>
      <w:r>
        <w:rPr>
          <w:spacing w:val="-2"/>
        </w:rPr>
        <w:t xml:space="preserve"> </w:t>
      </w:r>
      <w:r>
        <w:t>condição.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7"/>
        <w:rPr>
          <w:sz w:val="1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7"/>
        <w:rPr>
          <w:rFonts w:ascii="Times New Roman"/>
          <w:u w:val="none"/>
        </w:rPr>
      </w:pPr>
      <w:r>
        <w:rPr>
          <w:shd w:val="clear" w:color="auto" w:fill="D2D2D2"/>
        </w:rPr>
        <w:t>DOS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RECURSOS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 w:line="360" w:lineRule="auto"/>
        <w:ind w:right="825" w:firstLine="0"/>
      </w:pPr>
      <w:r>
        <w:t>A</w:t>
      </w:r>
      <w:r>
        <w:rPr>
          <w:spacing w:val="13"/>
        </w:rPr>
        <w:t xml:space="preserve"> </w:t>
      </w:r>
      <w:r>
        <w:t>interposição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recurso</w:t>
      </w:r>
      <w:r>
        <w:rPr>
          <w:spacing w:val="12"/>
        </w:rPr>
        <w:t xml:space="preserve"> </w:t>
      </w:r>
      <w:r>
        <w:t>referente</w:t>
      </w:r>
      <w:r>
        <w:rPr>
          <w:spacing w:val="14"/>
        </w:rPr>
        <w:t xml:space="preserve"> </w:t>
      </w:r>
      <w:r>
        <w:t>ao</w:t>
      </w:r>
      <w:r>
        <w:rPr>
          <w:spacing w:val="14"/>
        </w:rPr>
        <w:t xml:space="preserve"> </w:t>
      </w:r>
      <w:r>
        <w:t>julgamento</w:t>
      </w:r>
      <w:r>
        <w:rPr>
          <w:spacing w:val="14"/>
        </w:rPr>
        <w:t xml:space="preserve"> </w:t>
      </w:r>
      <w:r>
        <w:t>das</w:t>
      </w:r>
      <w:r>
        <w:rPr>
          <w:spacing w:val="13"/>
        </w:rPr>
        <w:t xml:space="preserve"> </w:t>
      </w:r>
      <w:r>
        <w:t>propostas,</w:t>
      </w:r>
      <w:r>
        <w:rPr>
          <w:spacing w:val="14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habilitação</w:t>
      </w:r>
      <w:r>
        <w:rPr>
          <w:spacing w:val="12"/>
        </w:rPr>
        <w:t xml:space="preserve"> </w:t>
      </w:r>
      <w:r>
        <w:t>ou</w:t>
      </w:r>
      <w:r>
        <w:rPr>
          <w:spacing w:val="12"/>
        </w:rPr>
        <w:t xml:space="preserve"> </w:t>
      </w:r>
      <w:r>
        <w:t>inabilitação</w:t>
      </w:r>
      <w:r>
        <w:rPr>
          <w:spacing w:val="12"/>
        </w:rPr>
        <w:t xml:space="preserve"> </w:t>
      </w:r>
      <w:r>
        <w:t>de</w:t>
      </w:r>
      <w:r>
        <w:rPr>
          <w:spacing w:val="-46"/>
        </w:rPr>
        <w:t xml:space="preserve"> </w:t>
      </w:r>
      <w:r>
        <w:rPr>
          <w:spacing w:val="-1"/>
        </w:rPr>
        <w:t>licitantes,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anulação</w:t>
      </w:r>
      <w:r>
        <w:rPr>
          <w:spacing w:val="-8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revogação</w:t>
      </w:r>
      <w:r>
        <w:rPr>
          <w:spacing w:val="-8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licitação,</w:t>
      </w:r>
      <w:r>
        <w:rPr>
          <w:spacing w:val="-12"/>
        </w:rPr>
        <w:t xml:space="preserve"> </w:t>
      </w:r>
      <w:r>
        <w:t>observará</w:t>
      </w:r>
      <w:r>
        <w:rPr>
          <w:spacing w:val="-10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disposto</w:t>
      </w:r>
      <w:r>
        <w:rPr>
          <w:spacing w:val="-8"/>
        </w:rPr>
        <w:t xml:space="preserve"> </w:t>
      </w:r>
      <w:r>
        <w:t>no</w:t>
      </w:r>
      <w:r>
        <w:rPr>
          <w:spacing w:val="-7"/>
        </w:rPr>
        <w:t xml:space="preserve"> </w:t>
      </w:r>
      <w:hyperlink r:id="rId59" w:anchor="art165">
        <w:r>
          <w:rPr>
            <w:u w:val="single"/>
          </w:rPr>
          <w:t>art.</w:t>
        </w:r>
        <w:r>
          <w:rPr>
            <w:spacing w:val="-12"/>
            <w:u w:val="single"/>
          </w:rPr>
          <w:t xml:space="preserve"> </w:t>
        </w:r>
        <w:r>
          <w:rPr>
            <w:u w:val="single"/>
          </w:rPr>
          <w:t>165</w:t>
        </w:r>
        <w:r>
          <w:rPr>
            <w:spacing w:val="-11"/>
            <w:u w:val="single"/>
          </w:rPr>
          <w:t xml:space="preserve"> </w:t>
        </w:r>
        <w:r>
          <w:rPr>
            <w:u w:val="single"/>
          </w:rPr>
          <w:t>da</w:t>
        </w:r>
        <w:r>
          <w:rPr>
            <w:spacing w:val="-10"/>
            <w:u w:val="single"/>
          </w:rPr>
          <w:t xml:space="preserve"> </w:t>
        </w:r>
        <w:r>
          <w:rPr>
            <w:u w:val="single"/>
          </w:rPr>
          <w:t>Lei</w:t>
        </w:r>
        <w:r>
          <w:rPr>
            <w:spacing w:val="-9"/>
            <w:u w:val="single"/>
          </w:rPr>
          <w:t xml:space="preserve"> </w:t>
        </w:r>
        <w:r>
          <w:rPr>
            <w:u w:val="single"/>
          </w:rPr>
          <w:t>nº</w:t>
        </w:r>
        <w:r>
          <w:rPr>
            <w:spacing w:val="-9"/>
            <w:u w:val="single"/>
          </w:rPr>
          <w:t xml:space="preserve"> </w:t>
        </w:r>
        <w:r>
          <w:rPr>
            <w:u w:val="single"/>
          </w:rPr>
          <w:t>14.133,</w:t>
        </w:r>
        <w:r>
          <w:rPr>
            <w:spacing w:val="-9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11"/>
            <w:u w:val="single"/>
          </w:rPr>
          <w:t xml:space="preserve"> </w:t>
        </w:r>
        <w:r>
          <w:rPr>
            <w:u w:val="single"/>
          </w:rPr>
          <w:t>2021</w:t>
        </w:r>
      </w:hyperlink>
      <w: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/>
        <w:ind w:left="1775" w:hanging="514"/>
      </w:pPr>
      <w:r>
        <w:t>O</w:t>
      </w:r>
      <w:r>
        <w:rPr>
          <w:spacing w:val="-1"/>
        </w:rPr>
        <w:t xml:space="preserve"> </w:t>
      </w:r>
      <w:r>
        <w:t>prazo recursal</w:t>
      </w:r>
      <w:r>
        <w:rPr>
          <w:spacing w:val="-3"/>
        </w:rPr>
        <w:t xml:space="preserve"> </w:t>
      </w:r>
      <w:r>
        <w:t>é de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(três)</w:t>
      </w:r>
      <w:r>
        <w:rPr>
          <w:spacing w:val="-1"/>
        </w:rPr>
        <w:t xml:space="preserve"> </w:t>
      </w:r>
      <w:r>
        <w:t>dias úteis,</w:t>
      </w:r>
      <w:r>
        <w:rPr>
          <w:spacing w:val="-1"/>
        </w:rPr>
        <w:t xml:space="preserve"> </w:t>
      </w:r>
      <w:r>
        <w:t>contados da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 intimação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lavratura</w:t>
      </w:r>
      <w:r>
        <w:rPr>
          <w:spacing w:val="-1"/>
        </w:rPr>
        <w:t xml:space="preserve"> </w:t>
      </w:r>
      <w:r>
        <w:t>da ata.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line="360" w:lineRule="auto"/>
        <w:ind w:right="828" w:firstLine="0"/>
      </w:pPr>
      <w:r>
        <w:t>Quando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recurso</w:t>
      </w:r>
      <w:r>
        <w:rPr>
          <w:spacing w:val="19"/>
        </w:rPr>
        <w:t xml:space="preserve"> </w:t>
      </w:r>
      <w:r>
        <w:t>apresentado</w:t>
      </w:r>
      <w:r>
        <w:rPr>
          <w:spacing w:val="19"/>
        </w:rPr>
        <w:t xml:space="preserve"> </w:t>
      </w:r>
      <w:r>
        <w:t>impugnar</w:t>
      </w:r>
      <w:r>
        <w:rPr>
          <w:spacing w:val="18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julgamento</w:t>
      </w:r>
      <w:r>
        <w:rPr>
          <w:spacing w:val="21"/>
        </w:rPr>
        <w:t xml:space="preserve"> </w:t>
      </w:r>
      <w:r>
        <w:t>das</w:t>
      </w:r>
      <w:r>
        <w:rPr>
          <w:spacing w:val="21"/>
        </w:rPr>
        <w:t xml:space="preserve"> </w:t>
      </w:r>
      <w:r>
        <w:t>propostas</w:t>
      </w:r>
      <w:r>
        <w:rPr>
          <w:spacing w:val="19"/>
        </w:rPr>
        <w:t xml:space="preserve"> </w:t>
      </w:r>
      <w:r>
        <w:t>ou</w:t>
      </w:r>
      <w:r>
        <w:rPr>
          <w:spacing w:val="15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ato</w:t>
      </w:r>
      <w:r>
        <w:rPr>
          <w:spacing w:val="17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habilitação</w:t>
      </w:r>
      <w:r>
        <w:rPr>
          <w:spacing w:val="20"/>
        </w:rPr>
        <w:t xml:space="preserve"> </w:t>
      </w:r>
      <w:r>
        <w:t>ou</w:t>
      </w:r>
      <w:r>
        <w:rPr>
          <w:spacing w:val="-47"/>
        </w:rPr>
        <w:t xml:space="preserve"> </w:t>
      </w:r>
      <w:r>
        <w:t>inabilitação do</w:t>
      </w:r>
      <w:r>
        <w:rPr>
          <w:spacing w:val="1"/>
        </w:rPr>
        <w:t xml:space="preserve"> </w:t>
      </w:r>
      <w:r>
        <w:t>licitante: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1"/>
        <w:ind w:left="2229" w:hanging="685"/>
      </w:pPr>
      <w:r>
        <w:t>a</w:t>
      </w:r>
      <w:r>
        <w:rPr>
          <w:spacing w:val="-2"/>
        </w:rPr>
        <w:t xml:space="preserve"> </w:t>
      </w:r>
      <w:r>
        <w:t>intenção de</w:t>
      </w:r>
      <w:r>
        <w:rPr>
          <w:spacing w:val="-1"/>
        </w:rPr>
        <w:t xml:space="preserve"> </w:t>
      </w:r>
      <w:r>
        <w:t>recorrer</w:t>
      </w:r>
      <w:r>
        <w:rPr>
          <w:spacing w:val="-5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manifestada</w:t>
      </w:r>
      <w:r>
        <w:rPr>
          <w:spacing w:val="-1"/>
        </w:rPr>
        <w:t xml:space="preserve"> </w:t>
      </w:r>
      <w:r>
        <w:t>imediatamente,</w:t>
      </w:r>
      <w:r>
        <w:rPr>
          <w:spacing w:val="-3"/>
        </w:rPr>
        <w:t xml:space="preserve"> </w:t>
      </w:r>
      <w:r>
        <w:t>sob</w:t>
      </w:r>
      <w:r>
        <w:rPr>
          <w:spacing w:val="-2"/>
        </w:rPr>
        <w:t xml:space="preserve"> </w:t>
      </w:r>
      <w:r>
        <w:t>pena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preclusão;</w:t>
      </w:r>
    </w:p>
    <w:p w:rsidR="00A10FCD" w:rsidRDefault="00A10FCD">
      <w:pPr>
        <w:pStyle w:val="Corpodetexto"/>
        <w:spacing w:before="8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  <w:rPr>
          <w:b/>
        </w:rPr>
      </w:pPr>
      <w:r>
        <w:t>o</w:t>
      </w:r>
      <w:r>
        <w:rPr>
          <w:spacing w:val="-1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manifestação da</w:t>
      </w:r>
      <w:r>
        <w:rPr>
          <w:spacing w:val="-2"/>
        </w:rPr>
        <w:t xml:space="preserve"> </w:t>
      </w:r>
      <w:r>
        <w:t>intenção</w:t>
      </w:r>
      <w:r>
        <w:rPr>
          <w:spacing w:val="-3"/>
        </w:rPr>
        <w:t xml:space="preserve"> </w:t>
      </w:r>
      <w:r>
        <w:t>de recorrer</w:t>
      </w:r>
      <w:r>
        <w:rPr>
          <w:spacing w:val="-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b/>
          <w:u w:val="single"/>
        </w:rPr>
        <w:t>30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(trinta)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minutos.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57" w:line="360" w:lineRule="auto"/>
        <w:ind w:left="1545" w:right="829" w:firstLine="0"/>
        <w:jc w:val="both"/>
      </w:pPr>
      <w:r>
        <w:t>o prazo para apresentação das razões recursais será iniciado na data de intimação ou de</w:t>
      </w:r>
      <w:r>
        <w:rPr>
          <w:spacing w:val="1"/>
        </w:rPr>
        <w:t xml:space="preserve"> </w:t>
      </w:r>
      <w:r>
        <w:t>lavratura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ata de</w:t>
      </w:r>
      <w:r>
        <w:rPr>
          <w:spacing w:val="-3"/>
        </w:rPr>
        <w:t xml:space="preserve"> </w:t>
      </w:r>
      <w:r>
        <w:t>habilitação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inabilitação;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0" w:line="360" w:lineRule="auto"/>
        <w:ind w:left="1545" w:right="830" w:firstLine="0"/>
        <w:jc w:val="both"/>
      </w:pPr>
      <w:r>
        <w:t xml:space="preserve">na hipótese de adoção da inversão de fases prevista no </w:t>
      </w:r>
      <w:hyperlink r:id="rId60" w:anchor="art17§1">
        <w:r>
          <w:rPr>
            <w:u w:val="single"/>
          </w:rPr>
          <w:t>§ 1º do art. 17 da Lei nº 14.133, de</w:t>
        </w:r>
      </w:hyperlink>
      <w:r>
        <w:rPr>
          <w:spacing w:val="1"/>
        </w:rPr>
        <w:t xml:space="preserve"> </w:t>
      </w:r>
      <w:hyperlink r:id="rId61" w:anchor="art17§1">
        <w:r>
          <w:rPr>
            <w:u w:val="single"/>
          </w:rPr>
          <w:t>2021</w:t>
        </w:r>
        <w:r>
          <w:t xml:space="preserve">, </w:t>
        </w:r>
      </w:hyperlink>
      <w:r>
        <w:t>o prazo para apresentação das razões recursais será iniciado na data de intimação da ata de</w:t>
      </w:r>
      <w:r>
        <w:rPr>
          <w:spacing w:val="1"/>
        </w:rPr>
        <w:t xml:space="preserve"> </w:t>
      </w:r>
      <w:r>
        <w:t>julgamento.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/>
        <w:ind w:left="1775" w:hanging="514"/>
        <w:jc w:val="both"/>
      </w:pPr>
      <w:r>
        <w:t>Os</w:t>
      </w:r>
      <w:r>
        <w:rPr>
          <w:spacing w:val="-2"/>
        </w:rPr>
        <w:t xml:space="preserve"> </w:t>
      </w:r>
      <w:r>
        <w:t>recursos</w:t>
      </w:r>
      <w:r>
        <w:rPr>
          <w:spacing w:val="-1"/>
        </w:rPr>
        <w:t xml:space="preserve"> </w:t>
      </w:r>
      <w:r>
        <w:t>deverão</w:t>
      </w:r>
      <w:r>
        <w:rPr>
          <w:spacing w:val="-2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encaminhados</w:t>
      </w:r>
      <w:r>
        <w:rPr>
          <w:spacing w:val="-4"/>
        </w:rPr>
        <w:t xml:space="preserve"> </w:t>
      </w:r>
      <w:r>
        <w:t>em campo</w:t>
      </w:r>
      <w:r>
        <w:rPr>
          <w:spacing w:val="-1"/>
        </w:rPr>
        <w:t xml:space="preserve"> </w:t>
      </w:r>
      <w:r>
        <w:t>próprio do</w:t>
      </w:r>
      <w:r>
        <w:rPr>
          <w:spacing w:val="-3"/>
        </w:rPr>
        <w:t xml:space="preserve"> </w:t>
      </w:r>
      <w:r>
        <w:t>sistema.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line="360" w:lineRule="auto"/>
        <w:ind w:right="829" w:firstLine="0"/>
        <w:jc w:val="both"/>
      </w:pPr>
      <w:r>
        <w:t>O recurso será dirigido à autoridade que tiver editado o ato ou proferido a decisão recorrida, a qual</w:t>
      </w:r>
      <w:r>
        <w:rPr>
          <w:spacing w:val="-47"/>
        </w:rPr>
        <w:t xml:space="preserve"> </w:t>
      </w:r>
      <w:r>
        <w:t>poderá reconsiderar sua decisão no prazo de 3 (três) dias úteis, ou, nesse mesmo prazo, encaminhar</w:t>
      </w:r>
      <w:r>
        <w:rPr>
          <w:spacing w:val="1"/>
        </w:rPr>
        <w:t xml:space="preserve"> </w:t>
      </w:r>
      <w:r>
        <w:t>recurso para a autoridade superior, a qual deverá proferir sua decisão no prazo de 10 (dez) dias úteis,</w:t>
      </w:r>
      <w:r>
        <w:rPr>
          <w:spacing w:val="1"/>
        </w:rPr>
        <w:t xml:space="preserve"> </w:t>
      </w:r>
      <w:r>
        <w:t>contado do</w:t>
      </w:r>
      <w:r>
        <w:rPr>
          <w:spacing w:val="-2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dos autos.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/>
        <w:ind w:left="1775" w:hanging="514"/>
        <w:jc w:val="both"/>
      </w:pPr>
      <w:r>
        <w:t>Os</w:t>
      </w:r>
      <w:r>
        <w:rPr>
          <w:spacing w:val="-3"/>
        </w:rPr>
        <w:t xml:space="preserve"> </w:t>
      </w:r>
      <w:r>
        <w:t>recursos</w:t>
      </w:r>
      <w:r>
        <w:rPr>
          <w:spacing w:val="-2"/>
        </w:rPr>
        <w:t xml:space="preserve"> </w:t>
      </w:r>
      <w:r>
        <w:t>interpostos</w:t>
      </w:r>
      <w:r>
        <w:rPr>
          <w:spacing w:val="-2"/>
        </w:rPr>
        <w:t xml:space="preserve"> </w:t>
      </w:r>
      <w:r>
        <w:t>fora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prazo</w:t>
      </w:r>
      <w:r>
        <w:rPr>
          <w:spacing w:val="-2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conhecidos.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line="360" w:lineRule="auto"/>
        <w:ind w:right="829" w:firstLine="0"/>
        <w:jc w:val="both"/>
      </w:pPr>
      <w:r>
        <w:t>O prazo para apresentação de contrarrazões ao recurso pelos demais licitantes será de 3 (três) dias</w:t>
      </w:r>
      <w:r>
        <w:rPr>
          <w:spacing w:val="1"/>
        </w:rPr>
        <w:t xml:space="preserve"> </w:t>
      </w:r>
      <w:r>
        <w:t>úteis, contados da data da intimação pessoal ou da divulgação da interposição do recurso, assegurada a</w:t>
      </w:r>
      <w:r>
        <w:rPr>
          <w:spacing w:val="1"/>
        </w:rPr>
        <w:t xml:space="preserve"> </w:t>
      </w:r>
      <w:r>
        <w:t>vista</w:t>
      </w:r>
      <w:r>
        <w:rPr>
          <w:spacing w:val="-1"/>
        </w:rPr>
        <w:t xml:space="preserve"> </w:t>
      </w:r>
      <w:r>
        <w:t>imediata dos elementos indispensáveis</w:t>
      </w:r>
      <w:r>
        <w:rPr>
          <w:spacing w:val="-3"/>
        </w:rPr>
        <w:t xml:space="preserve"> </w:t>
      </w:r>
      <w:r>
        <w:t>à defesa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interesses.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 w:line="360" w:lineRule="auto"/>
        <w:ind w:right="833" w:firstLine="0"/>
        <w:jc w:val="both"/>
      </w:pPr>
      <w:r>
        <w:t>O recurso e o pedido de reconsideração terão efeito suspensivo do ato ou da decisão recorrida até</w:t>
      </w:r>
      <w:r>
        <w:rPr>
          <w:spacing w:val="1"/>
        </w:rPr>
        <w:t xml:space="preserve"> </w:t>
      </w:r>
      <w:r>
        <w:t>que sobrevenha decisão</w:t>
      </w:r>
      <w:r>
        <w:rPr>
          <w:spacing w:val="1"/>
        </w:rPr>
        <w:t xml:space="preserve"> </w:t>
      </w:r>
      <w:r>
        <w:t>final da autoridade competente.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/>
        <w:ind w:left="1775" w:hanging="514"/>
        <w:jc w:val="both"/>
      </w:pPr>
      <w:r>
        <w:t>O</w:t>
      </w:r>
      <w:r>
        <w:rPr>
          <w:spacing w:val="-2"/>
        </w:rPr>
        <w:t xml:space="preserve"> </w:t>
      </w:r>
      <w:r>
        <w:t>acolhimento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recurso invalida</w:t>
      </w:r>
      <w:r>
        <w:rPr>
          <w:spacing w:val="-2"/>
        </w:rPr>
        <w:t xml:space="preserve"> </w:t>
      </w:r>
      <w:r>
        <w:t>tão somente</w:t>
      </w:r>
      <w:r>
        <w:rPr>
          <w:spacing w:val="-4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atos</w:t>
      </w:r>
      <w:r>
        <w:rPr>
          <w:spacing w:val="-2"/>
        </w:rPr>
        <w:t xml:space="preserve"> </w:t>
      </w:r>
      <w:r>
        <w:t>insuscetíveis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aproveitamento.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ind w:left="1886" w:hanging="624"/>
        <w:jc w:val="both"/>
      </w:pPr>
      <w:r>
        <w:t>Os</w:t>
      </w:r>
      <w:r>
        <w:rPr>
          <w:spacing w:val="25"/>
        </w:rPr>
        <w:t xml:space="preserve"> </w:t>
      </w:r>
      <w:r>
        <w:t>autos</w:t>
      </w:r>
      <w:r>
        <w:rPr>
          <w:spacing w:val="25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processo</w:t>
      </w:r>
      <w:r>
        <w:rPr>
          <w:spacing w:val="26"/>
        </w:rPr>
        <w:t xml:space="preserve"> </w:t>
      </w:r>
      <w:r>
        <w:t>permanecerão</w:t>
      </w:r>
      <w:r>
        <w:rPr>
          <w:spacing w:val="23"/>
        </w:rPr>
        <w:t xml:space="preserve"> </w:t>
      </w:r>
      <w:r>
        <w:t>com</w:t>
      </w:r>
      <w:r>
        <w:rPr>
          <w:spacing w:val="24"/>
        </w:rPr>
        <w:t xml:space="preserve"> </w:t>
      </w:r>
      <w:r>
        <w:t>vista</w:t>
      </w:r>
      <w:r>
        <w:rPr>
          <w:spacing w:val="25"/>
        </w:rPr>
        <w:t xml:space="preserve"> </w:t>
      </w:r>
      <w:r>
        <w:t>franqueada</w:t>
      </w:r>
      <w:r>
        <w:rPr>
          <w:spacing w:val="25"/>
        </w:rPr>
        <w:t xml:space="preserve"> </w:t>
      </w:r>
      <w:r>
        <w:t>aos</w:t>
      </w:r>
      <w:r>
        <w:rPr>
          <w:spacing w:val="25"/>
        </w:rPr>
        <w:t xml:space="preserve"> </w:t>
      </w:r>
      <w:r>
        <w:t>interessados</w:t>
      </w:r>
      <w:r>
        <w:rPr>
          <w:spacing w:val="25"/>
        </w:rPr>
        <w:t xml:space="preserve"> </w:t>
      </w:r>
      <w:r>
        <w:t>no</w:t>
      </w:r>
      <w:r>
        <w:rPr>
          <w:spacing w:val="27"/>
        </w:rPr>
        <w:t xml:space="preserve"> </w:t>
      </w:r>
      <w:r>
        <w:t>sítio</w:t>
      </w:r>
      <w:r>
        <w:rPr>
          <w:spacing w:val="26"/>
        </w:rPr>
        <w:t xml:space="preserve"> </w:t>
      </w:r>
      <w:r>
        <w:t>eletrônico</w:t>
      </w:r>
    </w:p>
    <w:p w:rsidR="00A10FCD" w:rsidRDefault="00AA7AAC">
      <w:pPr>
        <w:spacing w:before="135"/>
        <w:ind w:left="1262"/>
        <w:rPr>
          <w:b/>
        </w:rPr>
      </w:pPr>
      <w:hyperlink r:id="rId62">
        <w:r w:rsidR="00C86A6F">
          <w:rPr>
            <w:b/>
            <w:color w:val="000080"/>
            <w:u w:val="single" w:color="000080"/>
          </w:rPr>
          <w:t>https://sipac.ufba.br/public/jsp/portal.jsf</w:t>
        </w:r>
      </w:hyperlink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7"/>
        <w:rPr>
          <w:b/>
          <w:sz w:val="15"/>
        </w:rPr>
      </w:pPr>
    </w:p>
    <w:p w:rsidR="00A10FCD" w:rsidRDefault="00C86A6F">
      <w:pPr>
        <w:pStyle w:val="PargrafodaLista"/>
        <w:numPr>
          <w:ilvl w:val="0"/>
          <w:numId w:val="12"/>
        </w:numPr>
        <w:tabs>
          <w:tab w:val="left" w:pos="1546"/>
        </w:tabs>
        <w:spacing w:before="87"/>
        <w:rPr>
          <w:rFonts w:ascii="Times New Roman" w:hAnsi="Times New Roman"/>
          <w:b/>
        </w:rPr>
      </w:pPr>
      <w:r>
        <w:rPr>
          <w:b/>
          <w:u w:val="single"/>
          <w:shd w:val="clear" w:color="auto" w:fill="D2D2D2"/>
        </w:rPr>
        <w:t>DAS</w:t>
      </w:r>
      <w:r>
        <w:rPr>
          <w:b/>
          <w:spacing w:val="-5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INFRAÇÕES</w:t>
      </w:r>
      <w:r>
        <w:rPr>
          <w:b/>
          <w:spacing w:val="-3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ADMINISTRATIVAS</w:t>
      </w:r>
      <w:r>
        <w:rPr>
          <w:b/>
          <w:spacing w:val="-2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E</w:t>
      </w:r>
      <w:r>
        <w:rPr>
          <w:b/>
          <w:spacing w:val="-4"/>
          <w:u w:val="single"/>
          <w:shd w:val="clear" w:color="auto" w:fill="D2D2D2"/>
        </w:rPr>
        <w:t xml:space="preserve"> </w:t>
      </w:r>
      <w:r>
        <w:rPr>
          <w:b/>
          <w:u w:val="single"/>
          <w:shd w:val="clear" w:color="auto" w:fill="D2D2D2"/>
        </w:rPr>
        <w:t>SANÇÕES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/>
        <w:ind w:left="1775" w:hanging="514"/>
      </w:pPr>
      <w:r>
        <w:t>Comete</w:t>
      </w:r>
      <w:r>
        <w:rPr>
          <w:spacing w:val="-1"/>
        </w:rPr>
        <w:t xml:space="preserve"> </w:t>
      </w:r>
      <w:r>
        <w:t>infração administrativa,</w:t>
      </w:r>
      <w:r>
        <w:rPr>
          <w:spacing w:val="-2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termos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lei,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licitante</w:t>
      </w:r>
      <w:r>
        <w:rPr>
          <w:spacing w:val="-1"/>
        </w:rPr>
        <w:t xml:space="preserve"> </w:t>
      </w:r>
      <w:r>
        <w:t>que,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dolo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culpa: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line="360" w:lineRule="auto"/>
        <w:ind w:left="1545" w:right="830" w:firstLine="0"/>
      </w:pPr>
      <w:bookmarkStart w:id="8" w:name="_bookmark8"/>
      <w:bookmarkEnd w:id="8"/>
      <w:r>
        <w:t>deixar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entregar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documentação</w:t>
      </w:r>
      <w:r>
        <w:rPr>
          <w:spacing w:val="16"/>
        </w:rPr>
        <w:t xml:space="preserve"> </w:t>
      </w:r>
      <w:r>
        <w:t>exigida</w:t>
      </w:r>
      <w:r>
        <w:rPr>
          <w:spacing w:val="17"/>
        </w:rPr>
        <w:t xml:space="preserve"> </w:t>
      </w:r>
      <w:r>
        <w:t>para</w:t>
      </w:r>
      <w:r>
        <w:rPr>
          <w:spacing w:val="17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certame</w:t>
      </w:r>
      <w:r>
        <w:rPr>
          <w:spacing w:val="18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não</w:t>
      </w:r>
      <w:r>
        <w:rPr>
          <w:spacing w:val="19"/>
        </w:rPr>
        <w:t xml:space="preserve"> </w:t>
      </w:r>
      <w:r>
        <w:t>entregar</w:t>
      </w:r>
      <w:r>
        <w:rPr>
          <w:spacing w:val="17"/>
        </w:rPr>
        <w:t xml:space="preserve"> </w:t>
      </w:r>
      <w:r>
        <w:t>qualquer</w:t>
      </w:r>
      <w:r>
        <w:rPr>
          <w:spacing w:val="-47"/>
        </w:rPr>
        <w:t xml:space="preserve"> </w:t>
      </w:r>
      <w:r>
        <w:t>documento que</w:t>
      </w:r>
      <w:r>
        <w:rPr>
          <w:spacing w:val="1"/>
        </w:rPr>
        <w:t xml:space="preserve"> </w:t>
      </w:r>
      <w:r>
        <w:t>tenha sido</w:t>
      </w:r>
      <w:r>
        <w:rPr>
          <w:spacing w:val="-3"/>
        </w:rPr>
        <w:t xml:space="preserve"> </w:t>
      </w:r>
      <w:r>
        <w:t>solicitado</w:t>
      </w:r>
      <w:r>
        <w:rPr>
          <w:spacing w:val="1"/>
        </w:rPr>
        <w:t xml:space="preserve"> </w:t>
      </w:r>
      <w:r>
        <w:t>pelo/a pregoeiro/a</w:t>
      </w:r>
      <w:r>
        <w:rPr>
          <w:spacing w:val="-4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certame;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1" w:line="360" w:lineRule="auto"/>
        <w:ind w:left="1545" w:right="830" w:firstLine="0"/>
      </w:pPr>
      <w:bookmarkStart w:id="9" w:name="_bookmark9"/>
      <w:bookmarkEnd w:id="9"/>
      <w:r>
        <w:t>Salvo</w:t>
      </w:r>
      <w:r>
        <w:rPr>
          <w:spacing w:val="-4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decorrência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fato</w:t>
      </w:r>
      <w:r>
        <w:rPr>
          <w:spacing w:val="-4"/>
        </w:rPr>
        <w:t xml:space="preserve"> </w:t>
      </w:r>
      <w:r>
        <w:t>superveniente</w:t>
      </w:r>
      <w:r>
        <w:rPr>
          <w:spacing w:val="-4"/>
        </w:rPr>
        <w:t xml:space="preserve"> </w:t>
      </w:r>
      <w:r>
        <w:t>devidamente</w:t>
      </w:r>
      <w:r>
        <w:rPr>
          <w:spacing w:val="-5"/>
        </w:rPr>
        <w:t xml:space="preserve"> </w:t>
      </w:r>
      <w:r>
        <w:t>justificado,</w:t>
      </w:r>
      <w:r>
        <w:rPr>
          <w:spacing w:val="-5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mantiver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proposta</w:t>
      </w:r>
      <w:r>
        <w:rPr>
          <w:spacing w:val="-46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especial</w:t>
      </w:r>
      <w:r>
        <w:rPr>
          <w:spacing w:val="-3"/>
        </w:rPr>
        <w:t xml:space="preserve"> </w:t>
      </w:r>
      <w:r>
        <w:t>quando: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121"/>
        <w:ind w:left="2966" w:hanging="852"/>
      </w:pPr>
      <w:r>
        <w:rPr>
          <w:color w:val="000009"/>
        </w:rPr>
        <w:t>não enviar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adequada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ao último lance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ofertado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negociação;</w:t>
      </w:r>
    </w:p>
    <w:p w:rsidR="00A10FCD" w:rsidRDefault="00A10FCD">
      <w:pPr>
        <w:pStyle w:val="Corpodetexto"/>
        <w:spacing w:before="8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</w:pPr>
      <w:r>
        <w:rPr>
          <w:color w:val="000009"/>
        </w:rPr>
        <w:t>recusar-se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enviar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detalhamento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exigível;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</w:pPr>
      <w:r>
        <w:rPr>
          <w:color w:val="000009"/>
        </w:rPr>
        <w:t>pedir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desclassificado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encerrada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etapa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competitiva;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ou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</w:pPr>
      <w:r>
        <w:rPr>
          <w:color w:val="000009"/>
        </w:rPr>
        <w:t>deixar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apresentar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amostra;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</w:pPr>
      <w:r>
        <w:rPr>
          <w:color w:val="000009"/>
        </w:rPr>
        <w:t>apresentar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amostra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desacordo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especificações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edital;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line="360" w:lineRule="auto"/>
        <w:ind w:left="1545" w:right="832" w:firstLine="0"/>
      </w:pPr>
      <w:bookmarkStart w:id="10" w:name="_bookmark10"/>
      <w:bookmarkEnd w:id="10"/>
      <w:r>
        <w:t>não</w:t>
      </w:r>
      <w:r>
        <w:rPr>
          <w:spacing w:val="7"/>
        </w:rPr>
        <w:t xml:space="preserve"> </w:t>
      </w:r>
      <w:r>
        <w:t>celebrar</w:t>
      </w:r>
      <w:r>
        <w:rPr>
          <w:spacing w:val="6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contrato</w:t>
      </w:r>
      <w:r>
        <w:rPr>
          <w:spacing w:val="5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não</w:t>
      </w:r>
      <w:r>
        <w:rPr>
          <w:spacing w:val="7"/>
        </w:rPr>
        <w:t xml:space="preserve"> </w:t>
      </w:r>
      <w:r>
        <w:t>entregar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documentação</w:t>
      </w:r>
      <w:r>
        <w:rPr>
          <w:spacing w:val="8"/>
        </w:rPr>
        <w:t xml:space="preserve"> </w:t>
      </w:r>
      <w:r>
        <w:t>exigida</w:t>
      </w:r>
      <w:r>
        <w:rPr>
          <w:spacing w:val="6"/>
        </w:rPr>
        <w:t xml:space="preserve"> </w:t>
      </w:r>
      <w:r>
        <w:t>para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contratação,</w:t>
      </w:r>
      <w:r>
        <w:rPr>
          <w:spacing w:val="7"/>
        </w:rPr>
        <w:t xml:space="preserve"> </w:t>
      </w:r>
      <w:r>
        <w:t>quando</w:t>
      </w:r>
      <w:r>
        <w:rPr>
          <w:spacing w:val="-47"/>
        </w:rPr>
        <w:t xml:space="preserve"> </w:t>
      </w:r>
      <w:r>
        <w:t>convocado dentro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prazo de</w:t>
      </w:r>
      <w:r>
        <w:rPr>
          <w:spacing w:val="-2"/>
        </w:rPr>
        <w:t xml:space="preserve"> </w:t>
      </w:r>
      <w:r>
        <w:t>validade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proposta;</w:t>
      </w: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spacing w:before="119" w:line="360" w:lineRule="auto"/>
        <w:ind w:left="2114" w:right="833" w:firstLine="0"/>
      </w:pPr>
      <w:r>
        <w:t>recusar-se,</w:t>
      </w:r>
      <w:r>
        <w:rPr>
          <w:spacing w:val="14"/>
        </w:rPr>
        <w:t xml:space="preserve"> </w:t>
      </w:r>
      <w:r>
        <w:t>sem</w:t>
      </w:r>
      <w:r>
        <w:rPr>
          <w:spacing w:val="15"/>
        </w:rPr>
        <w:t xml:space="preserve"> </w:t>
      </w:r>
      <w:r>
        <w:t>justificativa,</w:t>
      </w:r>
      <w:r>
        <w:rPr>
          <w:spacing w:val="16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assinar</w:t>
      </w:r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contrato</w:t>
      </w:r>
      <w:r>
        <w:rPr>
          <w:spacing w:val="14"/>
        </w:rPr>
        <w:t xml:space="preserve"> </w:t>
      </w:r>
      <w:r>
        <w:t>ou</w:t>
      </w:r>
      <w:r>
        <w:rPr>
          <w:spacing w:val="12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ata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registro</w:t>
      </w:r>
      <w:r>
        <w:rPr>
          <w:spacing w:val="14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preço,</w:t>
      </w:r>
      <w:r>
        <w:rPr>
          <w:spacing w:val="13"/>
        </w:rPr>
        <w:t xml:space="preserve"> </w:t>
      </w:r>
      <w:r>
        <w:t>ou</w:t>
      </w:r>
      <w:r>
        <w:rPr>
          <w:spacing w:val="12"/>
        </w:rPr>
        <w:t xml:space="preserve"> </w:t>
      </w:r>
      <w:r>
        <w:t>a</w:t>
      </w:r>
      <w:r>
        <w:rPr>
          <w:spacing w:val="-46"/>
        </w:rPr>
        <w:t xml:space="preserve"> </w:t>
      </w:r>
      <w:r>
        <w:t>aceitar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retirar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instrumento</w:t>
      </w:r>
      <w:r>
        <w:rPr>
          <w:spacing w:val="-2"/>
        </w:rPr>
        <w:t xml:space="preserve"> </w:t>
      </w:r>
      <w:r>
        <w:t>equivalente no prazo</w:t>
      </w:r>
      <w:r>
        <w:rPr>
          <w:spacing w:val="-3"/>
        </w:rPr>
        <w:t xml:space="preserve"> </w:t>
      </w:r>
      <w:r>
        <w:t>estabelecido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Administração;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1" w:line="360" w:lineRule="auto"/>
        <w:ind w:left="1545" w:right="830" w:firstLine="0"/>
      </w:pPr>
      <w:bookmarkStart w:id="11" w:name="_bookmark11"/>
      <w:bookmarkEnd w:id="11"/>
      <w:r>
        <w:t>apresentar</w:t>
      </w:r>
      <w:r>
        <w:rPr>
          <w:spacing w:val="18"/>
        </w:rPr>
        <w:t xml:space="preserve"> </w:t>
      </w:r>
      <w:r>
        <w:t>declaração</w:t>
      </w:r>
      <w:r>
        <w:rPr>
          <w:spacing w:val="17"/>
        </w:rPr>
        <w:t xml:space="preserve"> </w:t>
      </w:r>
      <w:r>
        <w:t>ou</w:t>
      </w:r>
      <w:r>
        <w:rPr>
          <w:spacing w:val="18"/>
        </w:rPr>
        <w:t xml:space="preserve"> </w:t>
      </w:r>
      <w:r>
        <w:t>documentação</w:t>
      </w:r>
      <w:r>
        <w:rPr>
          <w:spacing w:val="19"/>
        </w:rPr>
        <w:t xml:space="preserve"> </w:t>
      </w:r>
      <w:r>
        <w:t>falsa</w:t>
      </w:r>
      <w:r>
        <w:rPr>
          <w:spacing w:val="19"/>
        </w:rPr>
        <w:t xml:space="preserve"> </w:t>
      </w:r>
      <w:r>
        <w:t>exigida</w:t>
      </w:r>
      <w:r>
        <w:rPr>
          <w:spacing w:val="20"/>
        </w:rPr>
        <w:t xml:space="preserve"> </w:t>
      </w:r>
      <w:r>
        <w:t>para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certame</w:t>
      </w:r>
      <w:r>
        <w:rPr>
          <w:spacing w:val="20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prestar</w:t>
      </w:r>
      <w:r>
        <w:rPr>
          <w:spacing w:val="21"/>
        </w:rPr>
        <w:t xml:space="preserve"> </w:t>
      </w:r>
      <w:r>
        <w:t>declaração</w:t>
      </w:r>
      <w:r>
        <w:rPr>
          <w:spacing w:val="-47"/>
        </w:rPr>
        <w:t xml:space="preserve"> </w:t>
      </w:r>
      <w:r>
        <w:t>falsa</w:t>
      </w:r>
      <w:r>
        <w:rPr>
          <w:spacing w:val="-1"/>
        </w:rPr>
        <w:t xml:space="preserve"> </w:t>
      </w:r>
      <w:r>
        <w:t>durante a</w:t>
      </w:r>
      <w:r>
        <w:rPr>
          <w:spacing w:val="-2"/>
        </w:rPr>
        <w:t xml:space="preserve"> </w:t>
      </w:r>
      <w:r>
        <w:t>licitação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1"/>
        <w:ind w:left="2229" w:hanging="685"/>
      </w:pPr>
      <w:bookmarkStart w:id="12" w:name="_bookmark12"/>
      <w:bookmarkEnd w:id="12"/>
      <w:r>
        <w:t>fraudar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licitação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bookmarkStart w:id="13" w:name="_bookmark13"/>
      <w:bookmarkEnd w:id="13"/>
      <w:r>
        <w:t>comportar-se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modo</w:t>
      </w:r>
      <w:r>
        <w:rPr>
          <w:spacing w:val="-9"/>
        </w:rPr>
        <w:t xml:space="preserve"> </w:t>
      </w:r>
      <w:r>
        <w:t>inidôneo</w:t>
      </w:r>
      <w:r>
        <w:rPr>
          <w:spacing w:val="-9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cometer</w:t>
      </w:r>
      <w:r>
        <w:rPr>
          <w:spacing w:val="-10"/>
        </w:rPr>
        <w:t xml:space="preserve"> </w:t>
      </w:r>
      <w:r>
        <w:t>fraude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natureza,</w:t>
      </w:r>
      <w:r>
        <w:rPr>
          <w:spacing w:val="-11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especial</w:t>
      </w:r>
      <w:r>
        <w:rPr>
          <w:spacing w:val="-11"/>
        </w:rPr>
        <w:t xml:space="preserve"> </w:t>
      </w:r>
      <w:r>
        <w:t>quando: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</w:pPr>
      <w:r>
        <w:rPr>
          <w:color w:val="000009"/>
        </w:rPr>
        <w:t>agir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conluio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desconformidade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lei;</w:t>
      </w:r>
    </w:p>
    <w:p w:rsidR="00A10FCD" w:rsidRDefault="00A10FCD">
      <w:pPr>
        <w:pStyle w:val="Corpodetexto"/>
        <w:spacing w:before="8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</w:pPr>
      <w:r>
        <w:rPr>
          <w:color w:val="000009"/>
        </w:rPr>
        <w:t>induzir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deliberadamente 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erro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 julgamento;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3"/>
          <w:numId w:val="12"/>
        </w:numPr>
        <w:tabs>
          <w:tab w:val="left" w:pos="2966"/>
        </w:tabs>
        <w:ind w:left="2966" w:hanging="852"/>
      </w:pPr>
      <w:r>
        <w:rPr>
          <w:color w:val="000009"/>
        </w:rPr>
        <w:t>apresentar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amostra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falsificada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deteriorada;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bookmarkStart w:id="14" w:name="_bookmark14"/>
      <w:bookmarkEnd w:id="14"/>
      <w:r>
        <w:t>praticar</w:t>
      </w:r>
      <w:r>
        <w:rPr>
          <w:spacing w:val="-1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ilícitos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vistas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frustrar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objetivos</w:t>
      </w:r>
      <w:r>
        <w:rPr>
          <w:spacing w:val="-3"/>
        </w:rPr>
        <w:t xml:space="preserve"> </w:t>
      </w:r>
      <w:r>
        <w:t>da licitação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bookmarkStart w:id="15" w:name="_bookmark15"/>
      <w:bookmarkEnd w:id="15"/>
      <w:r>
        <w:t>praticar</w:t>
      </w:r>
      <w:r>
        <w:rPr>
          <w:spacing w:val="-1"/>
        </w:rPr>
        <w:t xml:space="preserve"> </w:t>
      </w:r>
      <w:r>
        <w:t>ato lesivo previsto</w:t>
      </w:r>
      <w:r>
        <w:rPr>
          <w:spacing w:val="-2"/>
        </w:rPr>
        <w:t xml:space="preserve"> </w:t>
      </w:r>
      <w:r>
        <w:t xml:space="preserve">no </w:t>
      </w:r>
      <w:hyperlink r:id="rId63" w:anchor="art5">
        <w:r>
          <w:rPr>
            <w:u w:val="single"/>
          </w:rPr>
          <w:t>art.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5º</w:t>
        </w:r>
        <w:r>
          <w:rPr>
            <w:spacing w:val="-1"/>
            <w:u w:val="single"/>
          </w:rPr>
          <w:t xml:space="preserve"> </w:t>
        </w:r>
        <w:r>
          <w:rPr>
            <w:u w:val="single"/>
          </w:rPr>
          <w:t>da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Lei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n.º</w:t>
        </w:r>
        <w:r>
          <w:rPr>
            <w:spacing w:val="-1"/>
            <w:u w:val="single"/>
          </w:rPr>
          <w:t xml:space="preserve"> </w:t>
        </w:r>
        <w:r>
          <w:rPr>
            <w:u w:val="single"/>
          </w:rPr>
          <w:t>12.846,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1"/>
            <w:u w:val="single"/>
          </w:rPr>
          <w:t xml:space="preserve"> </w:t>
        </w:r>
        <w:r>
          <w:rPr>
            <w:u w:val="single"/>
          </w:rPr>
          <w:t>2013</w:t>
        </w:r>
      </w:hyperlink>
      <w:r>
        <w:t>.</w:t>
      </w:r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 w:line="360" w:lineRule="auto"/>
        <w:ind w:right="825" w:firstLine="0"/>
        <w:jc w:val="both"/>
      </w:pPr>
      <w:r>
        <w:t>Com</w:t>
      </w:r>
      <w:r>
        <w:rPr>
          <w:spacing w:val="-5"/>
        </w:rPr>
        <w:t xml:space="preserve"> </w:t>
      </w:r>
      <w:r>
        <w:t>fulcro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hyperlink r:id="rId64">
        <w:r>
          <w:rPr>
            <w:u w:val="single"/>
          </w:rPr>
          <w:t>Lei</w:t>
        </w:r>
        <w:r>
          <w:rPr>
            <w:spacing w:val="-5"/>
            <w:u w:val="single"/>
          </w:rPr>
          <w:t xml:space="preserve"> </w:t>
        </w:r>
        <w:r>
          <w:rPr>
            <w:u w:val="single"/>
          </w:rPr>
          <w:t>nº</w:t>
        </w:r>
        <w:r>
          <w:rPr>
            <w:spacing w:val="-5"/>
            <w:u w:val="single"/>
          </w:rPr>
          <w:t xml:space="preserve"> </w:t>
        </w:r>
        <w:r>
          <w:rPr>
            <w:u w:val="single"/>
          </w:rPr>
          <w:t>14.133,</w:t>
        </w:r>
        <w:r>
          <w:rPr>
            <w:spacing w:val="-5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5"/>
            <w:u w:val="single"/>
          </w:rPr>
          <w:t xml:space="preserve"> </w:t>
        </w:r>
        <w:r>
          <w:rPr>
            <w:u w:val="single"/>
          </w:rPr>
          <w:t>2021</w:t>
        </w:r>
      </w:hyperlink>
      <w:r>
        <w:t>,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Administração</w:t>
      </w:r>
      <w:r>
        <w:rPr>
          <w:spacing w:val="-7"/>
        </w:rPr>
        <w:t xml:space="preserve"> </w:t>
      </w:r>
      <w:r>
        <w:t>poderá,</w:t>
      </w:r>
      <w:r>
        <w:rPr>
          <w:spacing w:val="-5"/>
        </w:rPr>
        <w:t xml:space="preserve"> </w:t>
      </w:r>
      <w:r>
        <w:t>garantida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prévia</w:t>
      </w:r>
      <w:r>
        <w:rPr>
          <w:spacing w:val="-7"/>
        </w:rPr>
        <w:t xml:space="preserve"> </w:t>
      </w:r>
      <w:r>
        <w:t>defesa,</w:t>
      </w:r>
      <w:r>
        <w:rPr>
          <w:spacing w:val="-6"/>
        </w:rPr>
        <w:t xml:space="preserve"> </w:t>
      </w:r>
      <w:r>
        <w:t>aplicar</w:t>
      </w:r>
      <w:r>
        <w:rPr>
          <w:spacing w:val="-6"/>
        </w:rPr>
        <w:t xml:space="preserve"> </w:t>
      </w:r>
      <w:r>
        <w:t>aos</w:t>
      </w:r>
      <w:r>
        <w:rPr>
          <w:spacing w:val="-47"/>
        </w:rPr>
        <w:t xml:space="preserve"> </w:t>
      </w:r>
      <w:r>
        <w:t>licitantes</w:t>
      </w:r>
      <w:r>
        <w:rPr>
          <w:spacing w:val="-4"/>
        </w:rPr>
        <w:t xml:space="preserve"> </w:t>
      </w:r>
      <w:r>
        <w:t>e/ou</w:t>
      </w:r>
      <w:r>
        <w:rPr>
          <w:spacing w:val="-2"/>
        </w:rPr>
        <w:t xml:space="preserve"> </w:t>
      </w:r>
      <w:r>
        <w:t>adjudicatários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seguintes</w:t>
      </w:r>
      <w:r>
        <w:rPr>
          <w:spacing w:val="-5"/>
        </w:rPr>
        <w:t xml:space="preserve"> </w:t>
      </w:r>
      <w:r>
        <w:t>sanções,</w:t>
      </w:r>
      <w:r>
        <w:rPr>
          <w:spacing w:val="-3"/>
        </w:rPr>
        <w:t xml:space="preserve"> </w:t>
      </w:r>
      <w:r>
        <w:t>sem prejuízo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responsabilidades civil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criminal: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0"/>
        <w:ind w:left="2229" w:hanging="685"/>
      </w:pPr>
      <w:r>
        <w:t>advertência;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r>
        <w:t>multa;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r>
        <w:t>impedimento de</w:t>
      </w:r>
      <w:r>
        <w:rPr>
          <w:spacing w:val="-1"/>
        </w:rPr>
        <w:t xml:space="preserve"> </w:t>
      </w:r>
      <w:r>
        <w:t>licitar</w:t>
      </w:r>
      <w:r>
        <w:rPr>
          <w:spacing w:val="-3"/>
        </w:rPr>
        <w:t xml:space="preserve"> </w:t>
      </w:r>
      <w:r>
        <w:t>e contratar</w:t>
      </w:r>
      <w:r>
        <w:rPr>
          <w:spacing w:val="-1"/>
        </w:rPr>
        <w:t xml:space="preserve"> </w:t>
      </w:r>
      <w:r>
        <w:t>e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line="360" w:lineRule="auto"/>
        <w:ind w:left="1545" w:right="826" w:firstLine="0"/>
        <w:jc w:val="both"/>
      </w:pP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contratar,</w:t>
      </w:r>
      <w:r>
        <w:rPr>
          <w:spacing w:val="1"/>
        </w:rPr>
        <w:t xml:space="preserve"> </w:t>
      </w:r>
      <w:r>
        <w:t>enquanto</w:t>
      </w:r>
      <w:r>
        <w:rPr>
          <w:spacing w:val="1"/>
        </w:rPr>
        <w:t xml:space="preserve"> </w:t>
      </w:r>
      <w:r>
        <w:t>perdurarem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motivos</w:t>
      </w:r>
      <w:r>
        <w:rPr>
          <w:spacing w:val="1"/>
        </w:rPr>
        <w:t xml:space="preserve"> </w:t>
      </w:r>
      <w:r>
        <w:t>determinantes da punição ou até que seja promovida sua reabilitação perante a própria autoridade</w:t>
      </w:r>
      <w:r>
        <w:rPr>
          <w:spacing w:val="1"/>
        </w:rPr>
        <w:t xml:space="preserve"> </w:t>
      </w:r>
      <w:r>
        <w:t>que aplicou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penalidade.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/>
        <w:ind w:left="1775" w:hanging="514"/>
        <w:jc w:val="both"/>
      </w:pPr>
      <w:r>
        <w:t>Na</w:t>
      </w:r>
      <w:r>
        <w:rPr>
          <w:spacing w:val="-1"/>
        </w:rPr>
        <w:t xml:space="preserve"> </w:t>
      </w:r>
      <w:r>
        <w:t>aplicação</w:t>
      </w:r>
      <w:r>
        <w:rPr>
          <w:spacing w:val="-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sanções</w:t>
      </w:r>
      <w:r>
        <w:rPr>
          <w:spacing w:val="-3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considerados: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r>
        <w:t>a</w:t>
      </w:r>
      <w:r>
        <w:rPr>
          <w:spacing w:val="-2"/>
        </w:rPr>
        <w:t xml:space="preserve"> </w:t>
      </w:r>
      <w:r>
        <w:t>natureza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gravidade da</w:t>
      </w:r>
      <w:r>
        <w:rPr>
          <w:spacing w:val="-1"/>
        </w:rPr>
        <w:t xml:space="preserve"> </w:t>
      </w:r>
      <w:r>
        <w:t>infração</w:t>
      </w:r>
      <w:r>
        <w:rPr>
          <w:spacing w:val="-4"/>
        </w:rPr>
        <w:t xml:space="preserve"> </w:t>
      </w:r>
      <w:r>
        <w:t>cometida.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r>
        <w:t>as</w:t>
      </w:r>
      <w:r>
        <w:rPr>
          <w:spacing w:val="-2"/>
        </w:rPr>
        <w:t xml:space="preserve"> </w:t>
      </w:r>
      <w:r>
        <w:t>peculiaridades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concreto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ind w:left="2229" w:hanging="685"/>
      </w:pPr>
      <w:r>
        <w:t>as</w:t>
      </w:r>
      <w:r>
        <w:rPr>
          <w:spacing w:val="-2"/>
        </w:rPr>
        <w:t xml:space="preserve"> </w:t>
      </w:r>
      <w:r>
        <w:t>circunstâncias</w:t>
      </w:r>
      <w:r>
        <w:rPr>
          <w:spacing w:val="-4"/>
        </w:rPr>
        <w:t xml:space="preserve"> </w:t>
      </w:r>
      <w:r>
        <w:t>agravantes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atenuantes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"/>
        <w:ind w:left="2229" w:hanging="685"/>
      </w:pPr>
      <w:r>
        <w:t>os</w:t>
      </w:r>
      <w:r>
        <w:rPr>
          <w:spacing w:val="-2"/>
        </w:rPr>
        <w:t xml:space="preserve"> </w:t>
      </w:r>
      <w:r>
        <w:t>danos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dela</w:t>
      </w:r>
      <w:r>
        <w:rPr>
          <w:spacing w:val="-1"/>
        </w:rPr>
        <w:t xml:space="preserve"> </w:t>
      </w:r>
      <w:r>
        <w:t>provierem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Pública</w:t>
      </w:r>
    </w:p>
    <w:p w:rsidR="00A10FCD" w:rsidRDefault="00A10FCD">
      <w:pPr>
        <w:pStyle w:val="Corpodetexto"/>
        <w:spacing w:before="8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line="360" w:lineRule="auto"/>
        <w:ind w:left="1545" w:right="831" w:firstLine="0"/>
        <w:jc w:val="both"/>
      </w:pPr>
      <w:r>
        <w:t>a</w:t>
      </w:r>
      <w:r>
        <w:rPr>
          <w:spacing w:val="1"/>
        </w:rPr>
        <w:t xml:space="preserve"> </w:t>
      </w:r>
      <w:r>
        <w:t>implantação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aperfeiçoamento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programa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integridade,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orientações</w:t>
      </w:r>
      <w:r>
        <w:rPr>
          <w:spacing w:val="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órgãos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controle.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1" w:firstLine="0"/>
        <w:jc w:val="both"/>
      </w:pPr>
      <w:r>
        <w:t>A multa será recolhida em percentual de 0,5% a 30% incidente sobre o valor do contrato licitado,</w:t>
      </w:r>
      <w:r>
        <w:rPr>
          <w:spacing w:val="1"/>
        </w:rPr>
        <w:t xml:space="preserve"> </w:t>
      </w:r>
      <w:r>
        <w:t>recolhida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máximo de</w:t>
      </w:r>
      <w:r>
        <w:rPr>
          <w:spacing w:val="1"/>
        </w:rPr>
        <w:t xml:space="preserve"> </w:t>
      </w:r>
      <w:r>
        <w:rPr>
          <w:b/>
          <w:u w:val="single"/>
        </w:rPr>
        <w:t>15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(quinze)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dias úteis</w:t>
      </w:r>
      <w:r>
        <w:t>,</w:t>
      </w:r>
      <w:r>
        <w:rPr>
          <w:spacing w:val="-5"/>
        </w:rPr>
        <w:t xml:space="preserve"> </w:t>
      </w:r>
      <w:r>
        <w:t>a contar</w:t>
      </w:r>
      <w:r>
        <w:rPr>
          <w:spacing w:val="-1"/>
        </w:rPr>
        <w:t xml:space="preserve"> </w:t>
      </w:r>
      <w:r>
        <w:t>da comunicação</w:t>
      </w:r>
      <w:r>
        <w:rPr>
          <w:spacing w:val="-2"/>
        </w:rPr>
        <w:t xml:space="preserve"> </w:t>
      </w:r>
      <w:r>
        <w:t>oficial.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0" w:line="360" w:lineRule="auto"/>
        <w:ind w:left="1545" w:right="828" w:firstLine="0"/>
      </w:pPr>
      <w:r>
        <w:rPr>
          <w:spacing w:val="-1"/>
        </w:rPr>
        <w:t>Para</w:t>
      </w:r>
      <w:r>
        <w:rPr>
          <w:spacing w:val="-11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infrações</w:t>
      </w:r>
      <w:r>
        <w:rPr>
          <w:spacing w:val="-9"/>
        </w:rPr>
        <w:t xml:space="preserve"> </w:t>
      </w:r>
      <w:r>
        <w:t>previstas</w:t>
      </w:r>
      <w:r>
        <w:rPr>
          <w:spacing w:val="-13"/>
        </w:rPr>
        <w:t xml:space="preserve"> </w:t>
      </w:r>
      <w:r>
        <w:t>nos</w:t>
      </w:r>
      <w:r>
        <w:rPr>
          <w:spacing w:val="-9"/>
        </w:rPr>
        <w:t xml:space="preserve"> </w:t>
      </w:r>
      <w:r>
        <w:t>itens</w:t>
      </w:r>
      <w:r>
        <w:rPr>
          <w:spacing w:val="-12"/>
        </w:rPr>
        <w:t xml:space="preserve"> </w:t>
      </w:r>
      <w:hyperlink w:anchor="_bookmark8" w:history="1">
        <w:r>
          <w:t>12.1.1,</w:t>
        </w:r>
        <w:r>
          <w:rPr>
            <w:spacing w:val="-10"/>
          </w:rPr>
          <w:t xml:space="preserve"> </w:t>
        </w:r>
      </w:hyperlink>
      <w:hyperlink w:anchor="_bookmark9" w:history="1">
        <w:r>
          <w:t>12.1.2</w:t>
        </w:r>
        <w:r>
          <w:rPr>
            <w:spacing w:val="-8"/>
          </w:rPr>
          <w:t xml:space="preserve"> </w:t>
        </w:r>
      </w:hyperlink>
      <w:r>
        <w:t>e</w:t>
      </w:r>
      <w:r>
        <w:rPr>
          <w:spacing w:val="-11"/>
        </w:rPr>
        <w:t xml:space="preserve"> </w:t>
      </w:r>
      <w:hyperlink w:anchor="_bookmark10" w:history="1">
        <w:r>
          <w:t>12.1.3,</w:t>
        </w:r>
        <w:r>
          <w:rPr>
            <w:spacing w:val="-10"/>
          </w:rPr>
          <w:t xml:space="preserve"> </w:t>
        </w:r>
      </w:hyperlink>
      <w:r>
        <w:t>a</w:t>
      </w:r>
      <w:r>
        <w:rPr>
          <w:spacing w:val="-12"/>
        </w:rPr>
        <w:t xml:space="preserve"> </w:t>
      </w:r>
      <w:r>
        <w:t>multa</w:t>
      </w:r>
      <w:r>
        <w:rPr>
          <w:spacing w:val="-9"/>
        </w:rPr>
        <w:t xml:space="preserve"> </w:t>
      </w:r>
      <w:r>
        <w:t>será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b/>
        </w:rPr>
        <w:t>0,5%</w:t>
      </w:r>
      <w:r>
        <w:rPr>
          <w:b/>
          <w:spacing w:val="-10"/>
        </w:rPr>
        <w:t xml:space="preserve"> </w:t>
      </w:r>
      <w:r>
        <w:rPr>
          <w:b/>
        </w:rPr>
        <w:t>a</w:t>
      </w:r>
      <w:r>
        <w:rPr>
          <w:b/>
          <w:spacing w:val="-11"/>
        </w:rPr>
        <w:t xml:space="preserve"> </w:t>
      </w:r>
      <w:r>
        <w:rPr>
          <w:b/>
        </w:rPr>
        <w:t>15%</w:t>
      </w:r>
      <w:r>
        <w:rPr>
          <w:b/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valor</w:t>
      </w:r>
      <w:r>
        <w:rPr>
          <w:spacing w:val="-47"/>
        </w:rPr>
        <w:t xml:space="preserve"> </w:t>
      </w:r>
      <w:r>
        <w:t>do contrato</w:t>
      </w:r>
      <w:r>
        <w:rPr>
          <w:spacing w:val="1"/>
        </w:rPr>
        <w:t xml:space="preserve"> </w:t>
      </w:r>
      <w:r>
        <w:t>licitado.</w:t>
      </w: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22" w:line="357" w:lineRule="auto"/>
        <w:ind w:left="1545" w:right="828" w:firstLine="0"/>
      </w:pPr>
      <w:r>
        <w:t>Para</w:t>
      </w:r>
      <w:r>
        <w:rPr>
          <w:spacing w:val="-7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infrações</w:t>
      </w:r>
      <w:r>
        <w:rPr>
          <w:spacing w:val="-2"/>
        </w:rPr>
        <w:t xml:space="preserve"> </w:t>
      </w:r>
      <w:r>
        <w:t>previstas</w:t>
      </w:r>
      <w:r>
        <w:rPr>
          <w:spacing w:val="-8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itens</w:t>
      </w:r>
      <w:r>
        <w:rPr>
          <w:spacing w:val="-6"/>
        </w:rPr>
        <w:t xml:space="preserve"> </w:t>
      </w:r>
      <w:hyperlink w:anchor="_bookmark11" w:history="1">
        <w:r>
          <w:t>12.1.4,</w:t>
        </w:r>
        <w:r>
          <w:rPr>
            <w:spacing w:val="-6"/>
          </w:rPr>
          <w:t xml:space="preserve"> </w:t>
        </w:r>
      </w:hyperlink>
      <w:hyperlink w:anchor="_bookmark12" w:history="1">
        <w:r>
          <w:t>12.1.5,</w:t>
        </w:r>
        <w:r>
          <w:rPr>
            <w:spacing w:val="-7"/>
          </w:rPr>
          <w:t xml:space="preserve"> </w:t>
        </w:r>
      </w:hyperlink>
      <w:hyperlink w:anchor="_bookmark13" w:history="1">
        <w:r>
          <w:t>12.1.6,</w:t>
        </w:r>
        <w:r>
          <w:rPr>
            <w:spacing w:val="-6"/>
          </w:rPr>
          <w:t xml:space="preserve"> </w:t>
        </w:r>
      </w:hyperlink>
      <w:hyperlink w:anchor="_bookmark14" w:history="1">
        <w:r>
          <w:t>12.1.7</w:t>
        </w:r>
        <w:r>
          <w:rPr>
            <w:spacing w:val="-5"/>
          </w:rPr>
          <w:t xml:space="preserve"> </w:t>
        </w:r>
      </w:hyperlink>
      <w:r>
        <w:t>e</w:t>
      </w:r>
      <w:r>
        <w:rPr>
          <w:spacing w:val="-5"/>
        </w:rPr>
        <w:t xml:space="preserve"> </w:t>
      </w:r>
      <w:hyperlink w:anchor="_bookmark15" w:history="1">
        <w:r>
          <w:t>12.1.8</w:t>
        </w:r>
      </w:hyperlink>
      <w:r>
        <w:t>,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multa</w:t>
      </w:r>
      <w:r>
        <w:rPr>
          <w:spacing w:val="-4"/>
        </w:rPr>
        <w:t xml:space="preserve"> </w:t>
      </w:r>
      <w:r>
        <w:t>será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b/>
        </w:rPr>
        <w:t>15%</w:t>
      </w:r>
      <w:r>
        <w:rPr>
          <w:b/>
          <w:spacing w:val="-47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30%</w:t>
      </w:r>
      <w:r>
        <w:rPr>
          <w:b/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valor do</w:t>
      </w:r>
      <w:r>
        <w:rPr>
          <w:spacing w:val="-2"/>
        </w:rPr>
        <w:t xml:space="preserve"> </w:t>
      </w:r>
      <w:r>
        <w:t>contrato</w:t>
      </w:r>
      <w:r>
        <w:rPr>
          <w:spacing w:val="-2"/>
        </w:rPr>
        <w:t xml:space="preserve"> </w:t>
      </w:r>
      <w:r>
        <w:t>licitado.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3" w:line="360" w:lineRule="auto"/>
        <w:ind w:right="829" w:firstLine="0"/>
      </w:pPr>
      <w:r>
        <w:t>As</w:t>
      </w:r>
      <w:r>
        <w:rPr>
          <w:spacing w:val="15"/>
        </w:rPr>
        <w:t xml:space="preserve"> </w:t>
      </w:r>
      <w:r>
        <w:t>sanções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advertência,</w:t>
      </w:r>
      <w:r>
        <w:rPr>
          <w:spacing w:val="16"/>
        </w:rPr>
        <w:t xml:space="preserve"> </w:t>
      </w:r>
      <w:r>
        <w:t>impedimento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licitar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contratar</w:t>
      </w:r>
      <w:r>
        <w:rPr>
          <w:spacing w:val="15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declaração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inidoneidade</w:t>
      </w:r>
      <w:r>
        <w:rPr>
          <w:spacing w:val="16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licitar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contratar poderão</w:t>
      </w:r>
      <w:r>
        <w:rPr>
          <w:spacing w:val="1"/>
        </w:rPr>
        <w:t xml:space="preserve"> </w:t>
      </w:r>
      <w:r>
        <w:t>ser aplicadas,</w:t>
      </w:r>
      <w:r>
        <w:rPr>
          <w:spacing w:val="-3"/>
        </w:rPr>
        <w:t xml:space="preserve"> </w:t>
      </w:r>
      <w:r>
        <w:t>cumulativamente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não,</w:t>
      </w:r>
      <w:r>
        <w:rPr>
          <w:spacing w:val="-3"/>
        </w:rPr>
        <w:t xml:space="preserve"> </w:t>
      </w:r>
      <w:r>
        <w:t>à penalidade de</w:t>
      </w:r>
      <w:r>
        <w:rPr>
          <w:spacing w:val="-2"/>
        </w:rPr>
        <w:t xml:space="preserve"> </w:t>
      </w:r>
      <w:r>
        <w:t>multa.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/>
        <w:ind w:left="1775" w:hanging="514"/>
        <w:rPr>
          <w:b/>
        </w:rPr>
      </w:pPr>
      <w:r>
        <w:t>Na</w:t>
      </w:r>
      <w:r>
        <w:rPr>
          <w:spacing w:val="-9"/>
        </w:rPr>
        <w:t xml:space="preserve"> </w:t>
      </w:r>
      <w:r>
        <w:t>aplicação</w:t>
      </w:r>
      <w:r>
        <w:rPr>
          <w:spacing w:val="-7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sanção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multa</w:t>
      </w:r>
      <w:r>
        <w:rPr>
          <w:spacing w:val="-9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facultada</w:t>
      </w:r>
      <w:r>
        <w:rPr>
          <w:spacing w:val="-1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defesa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interessado</w:t>
      </w:r>
      <w:r>
        <w:rPr>
          <w:spacing w:val="-7"/>
        </w:rPr>
        <w:t xml:space="preserve"> </w:t>
      </w:r>
      <w:r>
        <w:rPr>
          <w:b/>
          <w:u w:val="single"/>
        </w:rPr>
        <w:t>no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prazo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15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(quinze)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dias</w:t>
      </w:r>
    </w:p>
    <w:p w:rsidR="00A10FCD" w:rsidRDefault="00C86A6F">
      <w:pPr>
        <w:pStyle w:val="Corpodetexto"/>
        <w:spacing w:before="135"/>
        <w:ind w:left="1262"/>
      </w:pPr>
      <w:r>
        <w:t>úteis,</w:t>
      </w:r>
      <w:r>
        <w:rPr>
          <w:spacing w:val="-1"/>
        </w:rPr>
        <w:t xml:space="preserve"> </w:t>
      </w:r>
      <w:r>
        <w:t>contado da data</w:t>
      </w:r>
      <w:r>
        <w:rPr>
          <w:spacing w:val="-4"/>
        </w:rPr>
        <w:t xml:space="preserve"> </w:t>
      </w:r>
      <w:r>
        <w:t>de sua</w:t>
      </w:r>
      <w:r>
        <w:rPr>
          <w:spacing w:val="-1"/>
        </w:rPr>
        <w:t xml:space="preserve"> </w:t>
      </w:r>
      <w:r>
        <w:t>intimação.</w:t>
      </w:r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 w:line="360" w:lineRule="auto"/>
        <w:ind w:right="827" w:firstLine="0"/>
        <w:jc w:val="both"/>
      </w:pPr>
      <w:r>
        <w:t>A sanção de impedimento de licitar e contratar será aplicada ao responsável em decorrência das</w:t>
      </w:r>
      <w:r>
        <w:rPr>
          <w:spacing w:val="1"/>
        </w:rPr>
        <w:t xml:space="preserve"> </w:t>
      </w:r>
      <w:r>
        <w:t>infrações</w:t>
      </w:r>
      <w:r>
        <w:rPr>
          <w:spacing w:val="1"/>
        </w:rPr>
        <w:t xml:space="preserve"> </w:t>
      </w:r>
      <w:r>
        <w:t>administrativas</w:t>
      </w:r>
      <w:r>
        <w:rPr>
          <w:spacing w:val="1"/>
        </w:rPr>
        <w:t xml:space="preserve"> </w:t>
      </w:r>
      <w:r>
        <w:t>relacionadas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itens</w:t>
      </w:r>
      <w:r>
        <w:rPr>
          <w:spacing w:val="1"/>
        </w:rPr>
        <w:t xml:space="preserve"> </w:t>
      </w:r>
      <w:hyperlink w:anchor="_bookmark8" w:history="1">
        <w:r>
          <w:t>12.1.1</w:t>
        </w:r>
      </w:hyperlink>
      <w:r>
        <w:t>,</w:t>
      </w:r>
      <w:r>
        <w:rPr>
          <w:spacing w:val="1"/>
        </w:rPr>
        <w:t xml:space="preserve"> </w:t>
      </w:r>
      <w:hyperlink w:anchor="_bookmark9" w:history="1">
        <w:r>
          <w:t>12.1.2</w:t>
        </w:r>
      </w:hyperlink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hyperlink w:anchor="_bookmark10" w:history="1">
        <w:r>
          <w:t>12.1.3</w:t>
        </w:r>
      </w:hyperlink>
      <w:r>
        <w:t>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justificar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imposição de penalidade mais grave, e</w:t>
      </w:r>
      <w:r>
        <w:rPr>
          <w:spacing w:val="1"/>
        </w:rPr>
        <w:t xml:space="preserve"> </w:t>
      </w:r>
      <w:r>
        <w:t>impedirá o responsável</w:t>
      </w:r>
      <w:r>
        <w:rPr>
          <w:spacing w:val="1"/>
        </w:rPr>
        <w:t xml:space="preserve"> </w:t>
      </w:r>
      <w:r>
        <w:t>de licitar</w:t>
      </w:r>
      <w:r>
        <w:rPr>
          <w:spacing w:val="1"/>
        </w:rPr>
        <w:t xml:space="preserve"> </w:t>
      </w:r>
      <w:r>
        <w:t>e contratar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âmbito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 Pública direta e indireta do ente federativo a qual pertencer o órgão ou entidade, pelo</w:t>
      </w:r>
      <w:r>
        <w:rPr>
          <w:spacing w:val="1"/>
        </w:rPr>
        <w:t xml:space="preserve"> </w:t>
      </w:r>
      <w:r>
        <w:t>prazo máximo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3 (três) anos.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2" w:line="360" w:lineRule="auto"/>
        <w:ind w:right="825" w:firstLine="0"/>
        <w:jc w:val="both"/>
      </w:pPr>
      <w:r>
        <w:t>Poderá</w:t>
      </w:r>
      <w:r>
        <w:rPr>
          <w:spacing w:val="-9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aplicada</w:t>
      </w:r>
      <w:r>
        <w:rPr>
          <w:spacing w:val="-8"/>
        </w:rPr>
        <w:t xml:space="preserve"> </w:t>
      </w:r>
      <w:r>
        <w:t>ao</w:t>
      </w:r>
      <w:r>
        <w:rPr>
          <w:spacing w:val="-7"/>
        </w:rPr>
        <w:t xml:space="preserve"> </w:t>
      </w:r>
      <w:r>
        <w:t>responsável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sanção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declaração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inidoneidade</w:t>
      </w:r>
      <w:r>
        <w:rPr>
          <w:spacing w:val="-7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licitar</w:t>
      </w:r>
      <w:r>
        <w:rPr>
          <w:spacing w:val="-9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contratar,</w:t>
      </w:r>
      <w:r>
        <w:rPr>
          <w:spacing w:val="-47"/>
        </w:rPr>
        <w:t xml:space="preserve"> </w:t>
      </w:r>
      <w:r>
        <w:t xml:space="preserve">em decorrência da prática das infrações dispostas nos itens </w:t>
      </w:r>
      <w:hyperlink w:anchor="_bookmark11" w:history="1">
        <w:r>
          <w:t xml:space="preserve">12.1.4, </w:t>
        </w:r>
      </w:hyperlink>
      <w:hyperlink w:anchor="_bookmark12" w:history="1">
        <w:r>
          <w:t>12.1.5</w:t>
        </w:r>
      </w:hyperlink>
      <w:r>
        <w:t xml:space="preserve">, </w:t>
      </w:r>
      <w:hyperlink w:anchor="_bookmark13" w:history="1">
        <w:r>
          <w:t>12.1.6</w:t>
        </w:r>
      </w:hyperlink>
      <w:r>
        <w:t xml:space="preserve">, </w:t>
      </w:r>
      <w:hyperlink w:anchor="_bookmark14" w:history="1">
        <w:r>
          <w:t xml:space="preserve">12.1.7 </w:t>
        </w:r>
      </w:hyperlink>
      <w:r>
        <w:t xml:space="preserve">e </w:t>
      </w:r>
      <w:hyperlink w:anchor="_bookmark15" w:history="1">
        <w:r>
          <w:t>12.1.8</w:t>
        </w:r>
      </w:hyperlink>
      <w:r>
        <w:t>, 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infrações</w:t>
      </w:r>
      <w:r>
        <w:rPr>
          <w:spacing w:val="1"/>
        </w:rPr>
        <w:t xml:space="preserve"> </w:t>
      </w:r>
      <w:r>
        <w:t>administrativas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itens</w:t>
      </w:r>
      <w:r>
        <w:rPr>
          <w:spacing w:val="1"/>
        </w:rPr>
        <w:t xml:space="preserve"> </w:t>
      </w:r>
      <w:hyperlink w:anchor="_bookmark8" w:history="1">
        <w:r>
          <w:t>12.1.1,</w:t>
        </w:r>
      </w:hyperlink>
      <w:r>
        <w:rPr>
          <w:spacing w:val="1"/>
        </w:rPr>
        <w:t xml:space="preserve"> </w:t>
      </w:r>
      <w:hyperlink w:anchor="_bookmark9" w:history="1">
        <w:r>
          <w:t>12.1.2</w:t>
        </w:r>
      </w:hyperlink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hyperlink w:anchor="_bookmark10" w:history="1">
        <w:r>
          <w:t>12.1.3</w:t>
        </w:r>
      </w:hyperlink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justifiquem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imposição de penalidade mais grave que a sanção de impedimento de licitar e contratar, cuja duração</w:t>
      </w:r>
      <w:r>
        <w:rPr>
          <w:spacing w:val="1"/>
        </w:rPr>
        <w:t xml:space="preserve"> </w:t>
      </w:r>
      <w:r>
        <w:t>observará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prazo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no</w:t>
      </w:r>
      <w:r>
        <w:rPr>
          <w:spacing w:val="3"/>
        </w:rPr>
        <w:t xml:space="preserve"> </w:t>
      </w:r>
      <w:hyperlink r:id="rId65" w:anchor="art156§5">
        <w:r>
          <w:rPr>
            <w:u w:val="single"/>
          </w:rPr>
          <w:t>art.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156,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§5º, da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Lei n.º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14.133/2021</w:t>
        </w:r>
      </w:hyperlink>
      <w: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 w:line="360" w:lineRule="auto"/>
        <w:ind w:right="827" w:firstLine="0"/>
        <w:jc w:val="both"/>
      </w:pPr>
      <w:r>
        <w:t>A recusa injustificada do adjudicatário em assinar o contrato ou a ata de registro de preço, ou em</w:t>
      </w:r>
      <w:r>
        <w:rPr>
          <w:spacing w:val="1"/>
        </w:rPr>
        <w:t xml:space="preserve"> </w:t>
      </w:r>
      <w:r>
        <w:t>aceitar ou retirar o instrumento equivalente no prazo estabelecido pela Administração, descrita no item</w:t>
      </w:r>
      <w:r>
        <w:rPr>
          <w:spacing w:val="1"/>
        </w:rPr>
        <w:t xml:space="preserve"> </w:t>
      </w:r>
      <w:hyperlink w:anchor="_bookmark10" w:history="1">
        <w:r>
          <w:t>12.1.3,</w:t>
        </w:r>
      </w:hyperlink>
      <w:r>
        <w:t xml:space="preserve"> caracterizará o descumprimento total da obrigação assumida e o sujeitará às penalidades e à</w:t>
      </w:r>
      <w:r>
        <w:rPr>
          <w:spacing w:val="1"/>
        </w:rPr>
        <w:t xml:space="preserve"> </w:t>
      </w:r>
      <w:r>
        <w:rPr>
          <w:spacing w:val="-1"/>
        </w:rPr>
        <w:t>imediata</w:t>
      </w:r>
      <w:r>
        <w:rPr>
          <w:spacing w:val="-12"/>
        </w:rPr>
        <w:t xml:space="preserve"> </w:t>
      </w:r>
      <w:r>
        <w:rPr>
          <w:spacing w:val="-1"/>
        </w:rPr>
        <w:t>perda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garantia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proposta</w:t>
      </w:r>
      <w:r>
        <w:rPr>
          <w:spacing w:val="-12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favor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órgão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entidade</w:t>
      </w:r>
      <w:r>
        <w:rPr>
          <w:spacing w:val="-11"/>
        </w:rPr>
        <w:t xml:space="preserve"> </w:t>
      </w:r>
      <w:r>
        <w:t>promotora</w:t>
      </w:r>
      <w:r>
        <w:rPr>
          <w:spacing w:val="-12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licitação,</w:t>
      </w:r>
      <w:r>
        <w:rPr>
          <w:spacing w:val="-9"/>
        </w:rPr>
        <w:t xml:space="preserve"> </w:t>
      </w:r>
      <w:r>
        <w:t>nos</w:t>
      </w:r>
      <w:r>
        <w:rPr>
          <w:spacing w:val="-12"/>
        </w:rPr>
        <w:t xml:space="preserve"> </w:t>
      </w:r>
      <w:r>
        <w:t>termos</w:t>
      </w:r>
      <w:r>
        <w:rPr>
          <w:spacing w:val="-47"/>
        </w:rPr>
        <w:t xml:space="preserve"> </w:t>
      </w:r>
      <w:r>
        <w:t xml:space="preserve">do </w:t>
      </w:r>
      <w:hyperlink r:id="rId66">
        <w:r>
          <w:rPr>
            <w:u w:val="single"/>
          </w:rPr>
          <w:t>art.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45, §4º da IN</w:t>
        </w:r>
        <w:r>
          <w:rPr>
            <w:spacing w:val="-1"/>
            <w:u w:val="single"/>
          </w:rPr>
          <w:t xml:space="preserve"> </w:t>
        </w:r>
        <w:r>
          <w:rPr>
            <w:u w:val="single"/>
          </w:rPr>
          <w:t>SEGES/ME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n.º</w:t>
        </w:r>
        <w:r>
          <w:rPr>
            <w:spacing w:val="-2"/>
            <w:u w:val="single"/>
          </w:rPr>
          <w:t xml:space="preserve"> </w:t>
        </w:r>
        <w:r>
          <w:rPr>
            <w:u w:val="single"/>
          </w:rPr>
          <w:t>73, de</w:t>
        </w:r>
        <w:r>
          <w:rPr>
            <w:spacing w:val="1"/>
            <w:u w:val="single"/>
          </w:rPr>
          <w:t xml:space="preserve"> </w:t>
        </w:r>
        <w:r>
          <w:rPr>
            <w:u w:val="single"/>
          </w:rPr>
          <w:t>2022</w:t>
        </w:r>
      </w:hyperlink>
      <w:r>
        <w:t>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spacing w:before="119" w:line="360" w:lineRule="auto"/>
        <w:ind w:right="826" w:firstLine="0"/>
        <w:jc w:val="both"/>
      </w:pPr>
      <w:r>
        <w:t>A</w:t>
      </w:r>
      <w:r>
        <w:rPr>
          <w:spacing w:val="-9"/>
        </w:rPr>
        <w:t xml:space="preserve"> </w:t>
      </w:r>
      <w:r>
        <w:t>apuração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responsabilidade</w:t>
      </w:r>
      <w:r>
        <w:rPr>
          <w:spacing w:val="-7"/>
        </w:rPr>
        <w:t xml:space="preserve"> </w:t>
      </w:r>
      <w:r>
        <w:t>relacionadas</w:t>
      </w:r>
      <w:r>
        <w:rPr>
          <w:spacing w:val="-8"/>
        </w:rPr>
        <w:t xml:space="preserve"> </w:t>
      </w:r>
      <w:r>
        <w:t>às</w:t>
      </w:r>
      <w:r>
        <w:rPr>
          <w:spacing w:val="-9"/>
        </w:rPr>
        <w:t xml:space="preserve"> </w:t>
      </w:r>
      <w:r>
        <w:t>sanções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impedimento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licitar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contratar</w:t>
      </w:r>
      <w:r>
        <w:rPr>
          <w:spacing w:val="-1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demandará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instauração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responsabilização a ser conduzido por comissão composta por 2 (dois) ou mais servidores estáveis, que</w:t>
      </w:r>
      <w:r>
        <w:rPr>
          <w:spacing w:val="1"/>
        </w:rPr>
        <w:t xml:space="preserve"> </w:t>
      </w:r>
      <w:r>
        <w:t>avaliará fatos e circunstâncias conhecidos e intimará o licitante ou o adjudicatário para, no prazo de 15</w:t>
      </w:r>
      <w:r>
        <w:rPr>
          <w:spacing w:val="1"/>
        </w:rPr>
        <w:t xml:space="preserve"> </w:t>
      </w:r>
      <w:r>
        <w:t>(quinze) dias úteis, contado da data de sua intimação, apresentar defesa escrita e especificar as provas</w:t>
      </w:r>
      <w:r>
        <w:rPr>
          <w:spacing w:val="1"/>
        </w:rPr>
        <w:t xml:space="preserve"> </w:t>
      </w:r>
      <w:r>
        <w:t>que pretenda produzir.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spacing w:before="120" w:line="360" w:lineRule="auto"/>
        <w:ind w:right="825" w:firstLine="0"/>
        <w:jc w:val="both"/>
      </w:pPr>
      <w:r>
        <w:t>Caberá</w:t>
      </w:r>
      <w:r>
        <w:rPr>
          <w:spacing w:val="6"/>
        </w:rPr>
        <w:t xml:space="preserve"> </w:t>
      </w:r>
      <w:r>
        <w:t>recurso</w:t>
      </w:r>
      <w:r>
        <w:rPr>
          <w:spacing w:val="5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prazo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15</w:t>
      </w:r>
      <w:r>
        <w:rPr>
          <w:spacing w:val="4"/>
        </w:rPr>
        <w:t xml:space="preserve"> </w:t>
      </w:r>
      <w:r>
        <w:t>(quinze)</w:t>
      </w:r>
      <w:r>
        <w:rPr>
          <w:spacing w:val="7"/>
        </w:rPr>
        <w:t xml:space="preserve"> </w:t>
      </w:r>
      <w:r>
        <w:t>dias</w:t>
      </w:r>
      <w:r>
        <w:rPr>
          <w:spacing w:val="6"/>
        </w:rPr>
        <w:t xml:space="preserve"> </w:t>
      </w:r>
      <w:r>
        <w:t>úteis</w:t>
      </w:r>
      <w:r>
        <w:rPr>
          <w:spacing w:val="6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5"/>
        </w:rPr>
        <w:t xml:space="preserve"> </w:t>
      </w:r>
      <w:r>
        <w:t>das</w:t>
      </w:r>
      <w:r>
        <w:rPr>
          <w:spacing w:val="6"/>
        </w:rPr>
        <w:t xml:space="preserve"> </w:t>
      </w:r>
      <w:r>
        <w:t>sanções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advertência,</w:t>
      </w:r>
      <w:r>
        <w:rPr>
          <w:spacing w:val="3"/>
        </w:rPr>
        <w:t xml:space="preserve"> </w:t>
      </w:r>
      <w:r>
        <w:t>multa</w:t>
      </w:r>
      <w:r>
        <w:rPr>
          <w:spacing w:val="-47"/>
        </w:rPr>
        <w:t xml:space="preserve"> </w:t>
      </w:r>
      <w:r>
        <w:t>e impedimento de licitar e contratar, contado da data da intimação, o qual será dirigido à autoridade que</w:t>
      </w:r>
      <w:r>
        <w:rPr>
          <w:spacing w:val="-47"/>
        </w:rPr>
        <w:t xml:space="preserve"> </w:t>
      </w:r>
      <w:r>
        <w:rPr>
          <w:spacing w:val="-1"/>
        </w:rPr>
        <w:t>tiver</w:t>
      </w:r>
      <w:r>
        <w:rPr>
          <w:spacing w:val="-11"/>
        </w:rPr>
        <w:t xml:space="preserve"> </w:t>
      </w:r>
      <w:r>
        <w:rPr>
          <w:spacing w:val="-1"/>
        </w:rPr>
        <w:t>proferido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decisão</w:t>
      </w:r>
      <w:r>
        <w:rPr>
          <w:spacing w:val="-11"/>
        </w:rPr>
        <w:t xml:space="preserve"> </w:t>
      </w:r>
      <w:r>
        <w:rPr>
          <w:spacing w:val="-1"/>
        </w:rPr>
        <w:t>recorrida,</w:t>
      </w:r>
      <w:r>
        <w:rPr>
          <w:spacing w:val="-11"/>
        </w:rPr>
        <w:t xml:space="preserve"> </w:t>
      </w:r>
      <w:r>
        <w:t>que,</w:t>
      </w:r>
      <w:r>
        <w:rPr>
          <w:spacing w:val="-14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reconsiderar</w:t>
      </w:r>
      <w:r>
        <w:rPr>
          <w:spacing w:val="-1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prazo</w:t>
      </w:r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5</w:t>
      </w:r>
      <w:r>
        <w:rPr>
          <w:spacing w:val="-10"/>
        </w:rPr>
        <w:t xml:space="preserve"> </w:t>
      </w:r>
      <w:r>
        <w:t>(cinco)</w:t>
      </w:r>
      <w:r>
        <w:rPr>
          <w:spacing w:val="-12"/>
        </w:rPr>
        <w:t xml:space="preserve"> </w:t>
      </w:r>
      <w:r>
        <w:t>dias</w:t>
      </w:r>
      <w:r>
        <w:rPr>
          <w:spacing w:val="-12"/>
        </w:rPr>
        <w:t xml:space="preserve"> </w:t>
      </w:r>
      <w:r>
        <w:t>úteis,</w:t>
      </w:r>
      <w:r>
        <w:rPr>
          <w:spacing w:val="-14"/>
        </w:rPr>
        <w:t xml:space="preserve"> </w:t>
      </w:r>
      <w:r>
        <w:t>encaminhará</w:t>
      </w:r>
      <w:r>
        <w:rPr>
          <w:spacing w:val="-47"/>
        </w:rPr>
        <w:t xml:space="preserve"> </w:t>
      </w:r>
      <w:r>
        <w:t>o recurso com sua motivação à autoridade superior, que deverá proferir sua decisão no prazo máximo de</w:t>
      </w:r>
      <w:r>
        <w:rPr>
          <w:spacing w:val="-47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(vinte) dias úteis,</w:t>
      </w:r>
      <w:r>
        <w:rPr>
          <w:spacing w:val="-2"/>
        </w:rPr>
        <w:t xml:space="preserve"> </w:t>
      </w:r>
      <w:r>
        <w:t>contado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autos.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spacing w:before="123" w:line="360" w:lineRule="auto"/>
        <w:ind w:right="829" w:firstLine="0"/>
        <w:jc w:val="both"/>
      </w:pPr>
      <w:r>
        <w:t>Caberá a apresentação de pedido de reconsideração da aplicação da sanção de declaração de</w:t>
      </w:r>
      <w:r>
        <w:rPr>
          <w:spacing w:val="1"/>
        </w:rPr>
        <w:t xml:space="preserve"> </w:t>
      </w:r>
      <w:r>
        <w:t>inidoneidade para licitar ou contratar no prazo de 15 (quinze) dias úteis, contado da data da intimação, e</w:t>
      </w:r>
      <w:r>
        <w:rPr>
          <w:spacing w:val="-47"/>
        </w:rPr>
        <w:t xml:space="preserve"> </w:t>
      </w:r>
      <w:r>
        <w:t>decidido no</w:t>
      </w:r>
      <w:r>
        <w:rPr>
          <w:spacing w:val="-2"/>
        </w:rPr>
        <w:t xml:space="preserve"> </w:t>
      </w:r>
      <w:r>
        <w:t>prazo</w:t>
      </w:r>
      <w:r>
        <w:rPr>
          <w:spacing w:val="-2"/>
        </w:rPr>
        <w:t xml:space="preserve"> </w:t>
      </w:r>
      <w:r>
        <w:t>máximo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(vinte)</w:t>
      </w:r>
      <w:r>
        <w:rPr>
          <w:spacing w:val="-3"/>
        </w:rPr>
        <w:t xml:space="preserve"> </w:t>
      </w:r>
      <w:r>
        <w:t>dias</w:t>
      </w:r>
      <w:r>
        <w:rPr>
          <w:spacing w:val="-1"/>
        </w:rPr>
        <w:t xml:space="preserve"> </w:t>
      </w:r>
      <w:r>
        <w:t>úteis, contado</w:t>
      </w:r>
      <w:r>
        <w:rPr>
          <w:spacing w:val="4"/>
        </w:rPr>
        <w:t xml:space="preserve"> </w:t>
      </w:r>
      <w:r>
        <w:t>do seu</w:t>
      </w:r>
      <w:r>
        <w:rPr>
          <w:spacing w:val="-4"/>
        </w:rPr>
        <w:t xml:space="preserve"> </w:t>
      </w:r>
      <w:r>
        <w:t>recebimento.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spacing w:before="57" w:line="360" w:lineRule="auto"/>
        <w:ind w:right="832" w:firstLine="0"/>
      </w:pPr>
      <w:r>
        <w:t>O</w:t>
      </w:r>
      <w:r>
        <w:rPr>
          <w:spacing w:val="-4"/>
        </w:rPr>
        <w:t xml:space="preserve"> </w:t>
      </w:r>
      <w:r>
        <w:t>recurso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pedido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reconsideração</w:t>
      </w:r>
      <w:r>
        <w:rPr>
          <w:spacing w:val="-2"/>
        </w:rPr>
        <w:t xml:space="preserve"> </w:t>
      </w:r>
      <w:r>
        <w:t>terão</w:t>
      </w:r>
      <w:r>
        <w:rPr>
          <w:spacing w:val="-3"/>
        </w:rPr>
        <w:t xml:space="preserve"> </w:t>
      </w:r>
      <w:r>
        <w:t>efeito</w:t>
      </w:r>
      <w:r>
        <w:rPr>
          <w:spacing w:val="-4"/>
        </w:rPr>
        <w:t xml:space="preserve"> </w:t>
      </w:r>
      <w:r>
        <w:t>suspensivo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ato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decisão</w:t>
      </w:r>
      <w:r>
        <w:rPr>
          <w:spacing w:val="-3"/>
        </w:rPr>
        <w:t xml:space="preserve"> </w:t>
      </w:r>
      <w:r>
        <w:t>recorrida</w:t>
      </w:r>
      <w:r>
        <w:rPr>
          <w:spacing w:val="-4"/>
        </w:rPr>
        <w:t xml:space="preserve"> </w:t>
      </w:r>
      <w:r>
        <w:t>até</w:t>
      </w:r>
      <w:r>
        <w:rPr>
          <w:spacing w:val="-46"/>
        </w:rPr>
        <w:t xml:space="preserve"> </w:t>
      </w:r>
      <w:r>
        <w:t>que sobrevenha decisão</w:t>
      </w:r>
      <w:r>
        <w:rPr>
          <w:spacing w:val="1"/>
        </w:rPr>
        <w:t xml:space="preserve"> </w:t>
      </w:r>
      <w:r>
        <w:t>final da autoridade competente.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spacing w:before="120" w:line="360" w:lineRule="auto"/>
        <w:ind w:right="831" w:firstLine="0"/>
        <w:rPr>
          <w:b/>
        </w:rPr>
      </w:pPr>
      <w:r>
        <w:t>A</w:t>
      </w:r>
      <w:r>
        <w:rPr>
          <w:spacing w:val="27"/>
        </w:rPr>
        <w:t xml:space="preserve"> </w:t>
      </w:r>
      <w:r>
        <w:t>aplicação</w:t>
      </w:r>
      <w:r>
        <w:rPr>
          <w:spacing w:val="28"/>
        </w:rPr>
        <w:t xml:space="preserve"> </w:t>
      </w:r>
      <w:r>
        <w:t>das</w:t>
      </w:r>
      <w:r>
        <w:rPr>
          <w:spacing w:val="24"/>
        </w:rPr>
        <w:t xml:space="preserve"> </w:t>
      </w:r>
      <w:r>
        <w:t>sanções</w:t>
      </w:r>
      <w:r>
        <w:rPr>
          <w:spacing w:val="29"/>
        </w:rPr>
        <w:t xml:space="preserve"> </w:t>
      </w:r>
      <w:r>
        <w:t>previstas</w:t>
      </w:r>
      <w:r>
        <w:rPr>
          <w:spacing w:val="27"/>
        </w:rPr>
        <w:t xml:space="preserve"> </w:t>
      </w:r>
      <w:r>
        <w:t>neste</w:t>
      </w:r>
      <w:r>
        <w:rPr>
          <w:spacing w:val="28"/>
        </w:rPr>
        <w:t xml:space="preserve"> </w:t>
      </w:r>
      <w:r>
        <w:t>edital</w:t>
      </w:r>
      <w:r>
        <w:rPr>
          <w:spacing w:val="27"/>
        </w:rPr>
        <w:t xml:space="preserve"> </w:t>
      </w:r>
      <w:r>
        <w:t>não</w:t>
      </w:r>
      <w:r>
        <w:rPr>
          <w:spacing w:val="29"/>
        </w:rPr>
        <w:t xml:space="preserve"> </w:t>
      </w:r>
      <w:r>
        <w:t>exclui,</w:t>
      </w:r>
      <w:r>
        <w:rPr>
          <w:spacing w:val="27"/>
        </w:rPr>
        <w:t xml:space="preserve"> </w:t>
      </w:r>
      <w:r>
        <w:t>em</w:t>
      </w:r>
      <w:r>
        <w:rPr>
          <w:spacing w:val="28"/>
        </w:rPr>
        <w:t xml:space="preserve"> </w:t>
      </w:r>
      <w:r>
        <w:t>hipótese</w:t>
      </w:r>
      <w:r>
        <w:rPr>
          <w:spacing w:val="28"/>
        </w:rPr>
        <w:t xml:space="preserve"> </w:t>
      </w:r>
      <w:r>
        <w:t>alguma,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obrigação</w:t>
      </w:r>
      <w:r>
        <w:rPr>
          <w:spacing w:val="28"/>
        </w:rPr>
        <w:t xml:space="preserve"> </w:t>
      </w:r>
      <w:r>
        <w:t>de</w:t>
      </w:r>
      <w:r>
        <w:rPr>
          <w:spacing w:val="-46"/>
        </w:rPr>
        <w:t xml:space="preserve"> </w:t>
      </w:r>
      <w:r>
        <w:t>reparação</w:t>
      </w:r>
      <w:r>
        <w:rPr>
          <w:spacing w:val="-3"/>
        </w:rPr>
        <w:t xml:space="preserve"> </w:t>
      </w:r>
      <w:r>
        <w:t>integral dos</w:t>
      </w:r>
      <w:r>
        <w:rPr>
          <w:spacing w:val="-1"/>
        </w:rPr>
        <w:t xml:space="preserve"> </w:t>
      </w:r>
      <w:r>
        <w:t>danos causados ao</w:t>
      </w:r>
      <w:r>
        <w:rPr>
          <w:spacing w:val="-1"/>
        </w:rPr>
        <w:t xml:space="preserve"> </w:t>
      </w:r>
      <w:r>
        <w:rPr>
          <w:b/>
          <w:u w:val="single"/>
        </w:rPr>
        <w:t>Complexo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Hospitalar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Saúde-CHS/UFBA.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8"/>
        <w:rPr>
          <w:b/>
          <w:sz w:val="25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7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IMPUGNAÇÃO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AO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EDITAL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DO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PEDIDO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ESCLARECIMENTO</w:t>
      </w:r>
    </w:p>
    <w:p w:rsidR="00A10FCD" w:rsidRDefault="00A10FCD">
      <w:pPr>
        <w:pStyle w:val="Corpodetexto"/>
        <w:spacing w:before="4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6" w:line="357" w:lineRule="auto"/>
        <w:ind w:right="824" w:firstLine="0"/>
      </w:pPr>
      <w:r>
        <w:t>Qualquer</w:t>
      </w:r>
      <w:r>
        <w:rPr>
          <w:spacing w:val="-5"/>
        </w:rPr>
        <w:t xml:space="preserve"> </w:t>
      </w:r>
      <w:r>
        <w:t>pessoa</w:t>
      </w:r>
      <w:r>
        <w:rPr>
          <w:spacing w:val="-6"/>
        </w:rPr>
        <w:t xml:space="preserve"> </w:t>
      </w:r>
      <w:r>
        <w:t>é</w:t>
      </w:r>
      <w:r>
        <w:rPr>
          <w:spacing w:val="-6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legítima</w:t>
      </w:r>
      <w:r>
        <w:rPr>
          <w:spacing w:val="-6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impugnar</w:t>
      </w:r>
      <w:r>
        <w:rPr>
          <w:spacing w:val="-6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Edital</w:t>
      </w:r>
      <w:r>
        <w:rPr>
          <w:spacing w:val="-5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irregularidade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aplicação</w:t>
      </w:r>
      <w:r>
        <w:rPr>
          <w:spacing w:val="-7"/>
        </w:rPr>
        <w:t xml:space="preserve"> </w:t>
      </w:r>
      <w:r>
        <w:t>da</w:t>
      </w:r>
      <w:r>
        <w:rPr>
          <w:spacing w:val="-5"/>
        </w:rPr>
        <w:t xml:space="preserve"> </w:t>
      </w:r>
      <w:hyperlink r:id="rId67">
        <w:r>
          <w:rPr>
            <w:u w:val="single"/>
          </w:rPr>
          <w:t>Lei</w:t>
        </w:r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nº</w:t>
        </w:r>
      </w:hyperlink>
      <w:r>
        <w:rPr>
          <w:spacing w:val="-47"/>
        </w:rPr>
        <w:t xml:space="preserve"> </w:t>
      </w:r>
      <w:hyperlink r:id="rId68">
        <w:r>
          <w:rPr>
            <w:spacing w:val="-1"/>
            <w:u w:val="single"/>
          </w:rPr>
          <w:t>14.133,</w:t>
        </w:r>
        <w:r>
          <w:rPr>
            <w:spacing w:val="-10"/>
            <w:u w:val="single"/>
          </w:rPr>
          <w:t xml:space="preserve"> </w:t>
        </w:r>
        <w:r>
          <w:rPr>
            <w:u w:val="single"/>
          </w:rPr>
          <w:t>de</w:t>
        </w:r>
        <w:r>
          <w:rPr>
            <w:spacing w:val="-11"/>
            <w:u w:val="single"/>
          </w:rPr>
          <w:t xml:space="preserve"> </w:t>
        </w:r>
        <w:r>
          <w:rPr>
            <w:u w:val="single"/>
          </w:rPr>
          <w:t>2021</w:t>
        </w:r>
      </w:hyperlink>
      <w:r>
        <w:t>,</w:t>
      </w:r>
      <w:r>
        <w:rPr>
          <w:spacing w:val="-13"/>
        </w:rPr>
        <w:t xml:space="preserve"> </w:t>
      </w:r>
      <w:r>
        <w:t>devendo</w:t>
      </w:r>
      <w:r>
        <w:rPr>
          <w:spacing w:val="-8"/>
        </w:rPr>
        <w:t xml:space="preserve"> </w:t>
      </w:r>
      <w:r>
        <w:t>protocolar</w:t>
      </w:r>
      <w:r>
        <w:rPr>
          <w:spacing w:val="-1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pedido</w:t>
      </w:r>
      <w:r>
        <w:rPr>
          <w:spacing w:val="-8"/>
        </w:rPr>
        <w:t xml:space="preserve"> </w:t>
      </w:r>
      <w:r>
        <w:t>até</w:t>
      </w:r>
      <w:r>
        <w:rPr>
          <w:spacing w:val="-11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(três)</w:t>
      </w:r>
      <w:r>
        <w:rPr>
          <w:spacing w:val="2"/>
        </w:rPr>
        <w:t xml:space="preserve"> </w:t>
      </w:r>
      <w:r>
        <w:t>dias</w:t>
      </w:r>
      <w:r>
        <w:rPr>
          <w:spacing w:val="-10"/>
        </w:rPr>
        <w:t xml:space="preserve"> </w:t>
      </w:r>
      <w:r>
        <w:t>úteis</w:t>
      </w:r>
      <w:r>
        <w:rPr>
          <w:spacing w:val="-10"/>
        </w:rPr>
        <w:t xml:space="preserve"> </w:t>
      </w:r>
      <w:r>
        <w:t>antes</w:t>
      </w:r>
      <w:r>
        <w:rPr>
          <w:spacing w:val="-9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data</w:t>
      </w:r>
      <w:r>
        <w:rPr>
          <w:spacing w:val="-12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abertura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certame.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4" w:line="360" w:lineRule="auto"/>
        <w:ind w:right="831" w:firstLine="0"/>
      </w:pPr>
      <w:r>
        <w:t>A</w:t>
      </w:r>
      <w:r>
        <w:rPr>
          <w:spacing w:val="2"/>
        </w:rPr>
        <w:t xml:space="preserve"> </w:t>
      </w:r>
      <w:r>
        <w:t>resposta</w:t>
      </w:r>
      <w:r>
        <w:rPr>
          <w:spacing w:val="4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impugnação</w:t>
      </w:r>
      <w:r>
        <w:rPr>
          <w:spacing w:val="4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ao</w:t>
      </w:r>
      <w:r>
        <w:rPr>
          <w:spacing w:val="5"/>
        </w:rPr>
        <w:t xml:space="preserve"> </w:t>
      </w:r>
      <w:r>
        <w:t>pedido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esclarecimento</w:t>
      </w:r>
      <w:r>
        <w:rPr>
          <w:spacing w:val="5"/>
        </w:rPr>
        <w:t xml:space="preserve"> </w:t>
      </w:r>
      <w:r>
        <w:t>será</w:t>
      </w:r>
      <w:r>
        <w:rPr>
          <w:spacing w:val="4"/>
        </w:rPr>
        <w:t xml:space="preserve"> </w:t>
      </w:r>
      <w:r>
        <w:t>divulgado</w:t>
      </w:r>
      <w:r>
        <w:rPr>
          <w:spacing w:val="2"/>
        </w:rPr>
        <w:t xml:space="preserve"> </w:t>
      </w:r>
      <w:r>
        <w:t>em</w:t>
      </w:r>
      <w:r>
        <w:rPr>
          <w:spacing w:val="4"/>
        </w:rPr>
        <w:t xml:space="preserve"> </w:t>
      </w:r>
      <w:r>
        <w:t>sítio</w:t>
      </w:r>
      <w:r>
        <w:rPr>
          <w:spacing w:val="5"/>
        </w:rPr>
        <w:t xml:space="preserve"> </w:t>
      </w:r>
      <w:r>
        <w:t>eletrônico</w:t>
      </w:r>
      <w:r>
        <w:rPr>
          <w:spacing w:val="2"/>
        </w:rPr>
        <w:t xml:space="preserve"> </w:t>
      </w:r>
      <w:r>
        <w:t>oficial</w:t>
      </w:r>
      <w:r>
        <w:rPr>
          <w:spacing w:val="-47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prazo de até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(três)</w:t>
      </w:r>
      <w:r>
        <w:rPr>
          <w:spacing w:val="-1"/>
        </w:rPr>
        <w:t xml:space="preserve"> </w:t>
      </w:r>
      <w:r>
        <w:t>dias</w:t>
      </w:r>
      <w:r>
        <w:rPr>
          <w:spacing w:val="-1"/>
        </w:rPr>
        <w:t xml:space="preserve"> </w:t>
      </w:r>
      <w:r>
        <w:t>úteis,</w:t>
      </w:r>
      <w:r>
        <w:rPr>
          <w:spacing w:val="-1"/>
        </w:rPr>
        <w:t xml:space="preserve"> </w:t>
      </w:r>
      <w:r>
        <w:t>limitado ao</w:t>
      </w:r>
      <w:r>
        <w:rPr>
          <w:spacing w:val="-1"/>
        </w:rPr>
        <w:t xml:space="preserve"> </w:t>
      </w:r>
      <w:r>
        <w:t>último</w:t>
      </w:r>
      <w:r>
        <w:rPr>
          <w:spacing w:val="-2"/>
        </w:rPr>
        <w:t xml:space="preserve"> </w:t>
      </w:r>
      <w:r>
        <w:t>dia</w:t>
      </w:r>
      <w:r>
        <w:rPr>
          <w:spacing w:val="-1"/>
        </w:rPr>
        <w:t xml:space="preserve"> </w:t>
      </w:r>
      <w:r>
        <w:t>útil</w:t>
      </w:r>
      <w:r>
        <w:rPr>
          <w:spacing w:val="-1"/>
        </w:rPr>
        <w:t xml:space="preserve"> </w:t>
      </w:r>
      <w:r>
        <w:t>anterior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abertura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certame.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 w:line="360" w:lineRule="auto"/>
        <w:ind w:right="826" w:firstLine="0"/>
        <w:rPr>
          <w:b/>
        </w:rPr>
      </w:pPr>
      <w:r>
        <w:t>A</w:t>
      </w:r>
      <w:r>
        <w:rPr>
          <w:spacing w:val="27"/>
        </w:rPr>
        <w:t xml:space="preserve"> </w:t>
      </w:r>
      <w:r>
        <w:t>impugnação</w:t>
      </w:r>
      <w:r>
        <w:rPr>
          <w:spacing w:val="27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pedido</w:t>
      </w:r>
      <w:r>
        <w:rPr>
          <w:spacing w:val="26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esclarecimento</w:t>
      </w:r>
      <w:r>
        <w:rPr>
          <w:spacing w:val="27"/>
        </w:rPr>
        <w:t xml:space="preserve"> </w:t>
      </w:r>
      <w:r>
        <w:t>poderão</w:t>
      </w:r>
      <w:r>
        <w:rPr>
          <w:spacing w:val="28"/>
        </w:rPr>
        <w:t xml:space="preserve"> </w:t>
      </w:r>
      <w:r>
        <w:t>ser</w:t>
      </w:r>
      <w:r>
        <w:rPr>
          <w:spacing w:val="28"/>
        </w:rPr>
        <w:t xml:space="preserve"> </w:t>
      </w:r>
      <w:r>
        <w:t>realizados</w:t>
      </w:r>
      <w:r>
        <w:rPr>
          <w:spacing w:val="27"/>
        </w:rPr>
        <w:t xml:space="preserve"> </w:t>
      </w:r>
      <w:r>
        <w:t>por</w:t>
      </w:r>
      <w:r>
        <w:rPr>
          <w:spacing w:val="28"/>
        </w:rPr>
        <w:t xml:space="preserve"> </w:t>
      </w:r>
      <w:r>
        <w:t>forma</w:t>
      </w:r>
      <w:r>
        <w:rPr>
          <w:spacing w:val="28"/>
        </w:rPr>
        <w:t xml:space="preserve"> </w:t>
      </w:r>
      <w:r>
        <w:t>eletrônica,</w:t>
      </w:r>
      <w:r>
        <w:rPr>
          <w:spacing w:val="28"/>
        </w:rPr>
        <w:t xml:space="preserve"> </w:t>
      </w:r>
      <w:r>
        <w:t>pelos</w:t>
      </w:r>
      <w:r>
        <w:rPr>
          <w:spacing w:val="-47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meios:</w:t>
      </w:r>
      <w:r>
        <w:rPr>
          <w:color w:val="000080"/>
          <w:spacing w:val="1"/>
        </w:rPr>
        <w:t xml:space="preserve"> </w:t>
      </w:r>
      <w:hyperlink r:id="rId69">
        <w:r>
          <w:rPr>
            <w:b/>
            <w:color w:val="000080"/>
            <w:u w:val="single" w:color="000080"/>
          </w:rPr>
          <w:t>licitacaosiunis@ufba.br</w:t>
        </w:r>
      </w:hyperlink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/>
        <w:ind w:left="1775" w:hanging="514"/>
      </w:pPr>
      <w:r>
        <w:t>As</w:t>
      </w:r>
      <w:r>
        <w:rPr>
          <w:spacing w:val="-2"/>
        </w:rPr>
        <w:t xml:space="preserve"> </w:t>
      </w:r>
      <w:r>
        <w:t>impugnações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pedidos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esclarecimentos</w:t>
      </w:r>
      <w:r>
        <w:rPr>
          <w:spacing w:val="-2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suspendem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prazos</w:t>
      </w:r>
      <w:r>
        <w:rPr>
          <w:spacing w:val="-2"/>
        </w:rPr>
        <w:t xml:space="preserve"> </w:t>
      </w:r>
      <w:r>
        <w:t>previstos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certame.</w:t>
      </w:r>
    </w:p>
    <w:p w:rsidR="00A10FCD" w:rsidRDefault="00A10FCD">
      <w:pPr>
        <w:pStyle w:val="Corpodetexto"/>
        <w:spacing w:before="8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230"/>
        </w:tabs>
        <w:spacing w:before="1" w:line="360" w:lineRule="auto"/>
        <w:ind w:left="1545" w:right="830" w:firstLine="0"/>
      </w:pPr>
      <w:r>
        <w:t>A</w:t>
      </w:r>
      <w:r>
        <w:rPr>
          <w:spacing w:val="8"/>
        </w:rPr>
        <w:t xml:space="preserve"> </w:t>
      </w:r>
      <w:r>
        <w:t>concessão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efeito</w:t>
      </w:r>
      <w:r>
        <w:rPr>
          <w:spacing w:val="10"/>
        </w:rPr>
        <w:t xml:space="preserve"> </w:t>
      </w:r>
      <w:r>
        <w:t>suspensivo</w:t>
      </w:r>
      <w:r>
        <w:rPr>
          <w:spacing w:val="10"/>
        </w:rPr>
        <w:t xml:space="preserve"> </w:t>
      </w:r>
      <w:r>
        <w:t>à</w:t>
      </w:r>
      <w:r>
        <w:rPr>
          <w:spacing w:val="8"/>
        </w:rPr>
        <w:t xml:space="preserve"> </w:t>
      </w:r>
      <w:r>
        <w:t>impugnação</w:t>
      </w:r>
      <w:r>
        <w:rPr>
          <w:spacing w:val="10"/>
        </w:rPr>
        <w:t xml:space="preserve"> </w:t>
      </w:r>
      <w:r>
        <w:t>é</w:t>
      </w:r>
      <w:r>
        <w:rPr>
          <w:spacing w:val="7"/>
        </w:rPr>
        <w:t xml:space="preserve"> </w:t>
      </w:r>
      <w:r>
        <w:t>medida</w:t>
      </w:r>
      <w:r>
        <w:rPr>
          <w:spacing w:val="8"/>
        </w:rPr>
        <w:t xml:space="preserve"> </w:t>
      </w:r>
      <w:r>
        <w:t>excepcional</w:t>
      </w:r>
      <w:r>
        <w:rPr>
          <w:spacing w:val="8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deverá</w:t>
      </w:r>
      <w:r>
        <w:rPr>
          <w:spacing w:val="6"/>
        </w:rPr>
        <w:t xml:space="preserve"> </w:t>
      </w:r>
      <w:r>
        <w:t>ser</w:t>
      </w:r>
      <w:r>
        <w:rPr>
          <w:spacing w:val="9"/>
        </w:rPr>
        <w:t xml:space="preserve"> </w:t>
      </w:r>
      <w:r>
        <w:t>motivada</w:t>
      </w:r>
      <w:r>
        <w:rPr>
          <w:spacing w:val="-47"/>
        </w:rPr>
        <w:t xml:space="preserve"> </w:t>
      </w:r>
      <w:r>
        <w:t>pelo agente de</w:t>
      </w:r>
      <w:r>
        <w:rPr>
          <w:spacing w:val="-3"/>
        </w:rPr>
        <w:t xml:space="preserve"> </w:t>
      </w:r>
      <w:r>
        <w:t>contratação, nos autos do 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0"/>
        <w:ind w:left="1775" w:hanging="514"/>
      </w:pPr>
      <w:r>
        <w:t>Acolhida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impugnação,</w:t>
      </w:r>
      <w:r>
        <w:rPr>
          <w:spacing w:val="-4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definida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publicada</w:t>
      </w:r>
      <w:r>
        <w:rPr>
          <w:spacing w:val="-1"/>
        </w:rPr>
        <w:t xml:space="preserve"> </w:t>
      </w:r>
      <w:r>
        <w:t>nova</w:t>
      </w:r>
      <w:r>
        <w:rPr>
          <w:spacing w:val="-4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realização do</w:t>
      </w:r>
      <w:r>
        <w:rPr>
          <w:spacing w:val="-1"/>
        </w:rPr>
        <w:t xml:space="preserve"> </w:t>
      </w:r>
      <w:r>
        <w:t>certame.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7"/>
        <w:rPr>
          <w:sz w:val="16"/>
        </w:rPr>
      </w:pPr>
    </w:p>
    <w:p w:rsidR="00A10FCD" w:rsidRDefault="00C86A6F">
      <w:pPr>
        <w:pStyle w:val="Ttulo1"/>
        <w:numPr>
          <w:ilvl w:val="0"/>
          <w:numId w:val="12"/>
        </w:numPr>
        <w:tabs>
          <w:tab w:val="left" w:pos="1546"/>
        </w:tabs>
        <w:spacing w:before="88"/>
        <w:rPr>
          <w:rFonts w:ascii="Times New Roman" w:hAnsi="Times New Roman"/>
          <w:u w:val="none"/>
        </w:rPr>
      </w:pPr>
      <w:r>
        <w:rPr>
          <w:shd w:val="clear" w:color="auto" w:fill="D2D2D2"/>
        </w:rPr>
        <w:t>DAS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DISPOSIÇÕES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GERAIS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6"/>
        <w:ind w:left="1775" w:hanging="514"/>
        <w:jc w:val="both"/>
      </w:pPr>
      <w:r>
        <w:t>Será</w:t>
      </w:r>
      <w:r>
        <w:rPr>
          <w:spacing w:val="-3"/>
        </w:rPr>
        <w:t xml:space="preserve"> </w:t>
      </w:r>
      <w:r>
        <w:t>divulgada</w:t>
      </w:r>
      <w:r>
        <w:rPr>
          <w:spacing w:val="-2"/>
        </w:rPr>
        <w:t xml:space="preserve"> </w:t>
      </w:r>
      <w:r>
        <w:t>ata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sessão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eletrônico.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line="360" w:lineRule="auto"/>
        <w:ind w:right="827" w:firstLine="0"/>
        <w:jc w:val="both"/>
      </w:pPr>
      <w:r>
        <w:t>Não havendo expediente ou ocorrendo qualquer fato superveniente que impeça a realização do</w:t>
      </w:r>
      <w:r>
        <w:rPr>
          <w:spacing w:val="1"/>
        </w:rPr>
        <w:t xml:space="preserve"> </w:t>
      </w:r>
      <w:r>
        <w:t>certame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marcada,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sessão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automaticamente</w:t>
      </w:r>
      <w:r>
        <w:rPr>
          <w:spacing w:val="1"/>
        </w:rPr>
        <w:t xml:space="preserve"> </w:t>
      </w:r>
      <w:r>
        <w:t>transferida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dia</w:t>
      </w:r>
      <w:r>
        <w:rPr>
          <w:spacing w:val="1"/>
        </w:rPr>
        <w:t xml:space="preserve"> </w:t>
      </w:r>
      <w:r>
        <w:t>útil</w:t>
      </w:r>
      <w:r>
        <w:rPr>
          <w:spacing w:val="1"/>
        </w:rPr>
        <w:t xml:space="preserve"> </w:t>
      </w:r>
      <w:r>
        <w:t>subsequente,</w:t>
      </w:r>
      <w:r>
        <w:rPr>
          <w:spacing w:val="1"/>
        </w:rPr>
        <w:t xml:space="preserve"> </w:t>
      </w:r>
      <w:r>
        <w:t>no mesmo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anteriormente</w:t>
      </w:r>
      <w:r>
        <w:rPr>
          <w:spacing w:val="1"/>
        </w:rPr>
        <w:t xml:space="preserve"> </w:t>
      </w:r>
      <w:r>
        <w:t>estabelecido,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haja</w:t>
      </w:r>
      <w:r>
        <w:rPr>
          <w:spacing w:val="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contrário,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Pregoeiro.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19" w:line="360" w:lineRule="auto"/>
        <w:ind w:right="831" w:firstLine="0"/>
        <w:jc w:val="both"/>
      </w:pPr>
      <w:r>
        <w:t>Todas as referências de tempo no Edital, no aviso e durante a sessão pública observarão o 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Brasília -</w:t>
      </w:r>
      <w:r>
        <w:rPr>
          <w:spacing w:val="-3"/>
        </w:rPr>
        <w:t xml:space="preserve"> </w:t>
      </w:r>
      <w:r>
        <w:t>DF.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/>
        <w:ind w:left="1775" w:hanging="514"/>
        <w:jc w:val="both"/>
      </w:pPr>
      <w:r>
        <w:t>A</w:t>
      </w:r>
      <w:r>
        <w:rPr>
          <w:spacing w:val="-2"/>
        </w:rPr>
        <w:t xml:space="preserve"> </w:t>
      </w:r>
      <w:r>
        <w:t>homologação do</w:t>
      </w:r>
      <w:r>
        <w:rPr>
          <w:spacing w:val="-4"/>
        </w:rPr>
        <w:t xml:space="preserve"> </w:t>
      </w:r>
      <w:r>
        <w:t>resultado desta</w:t>
      </w:r>
      <w:r>
        <w:rPr>
          <w:spacing w:val="-2"/>
        </w:rPr>
        <w:t xml:space="preserve"> </w:t>
      </w:r>
      <w:r>
        <w:t>licitação</w:t>
      </w:r>
      <w:r>
        <w:rPr>
          <w:spacing w:val="-2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implicará</w:t>
      </w:r>
      <w:r>
        <w:rPr>
          <w:spacing w:val="-1"/>
        </w:rPr>
        <w:t xml:space="preserve"> </w:t>
      </w:r>
      <w:r>
        <w:t>direito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contratação.</w:t>
      </w:r>
    </w:p>
    <w:p w:rsidR="00A10FCD" w:rsidRDefault="00A10FCD">
      <w:pPr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57" w:line="360" w:lineRule="auto"/>
        <w:ind w:right="826" w:firstLine="0"/>
        <w:jc w:val="both"/>
      </w:pPr>
      <w:r>
        <w:t>As</w:t>
      </w:r>
      <w:r>
        <w:rPr>
          <w:spacing w:val="-8"/>
        </w:rPr>
        <w:t xml:space="preserve"> </w:t>
      </w:r>
      <w:r>
        <w:t>normas</w:t>
      </w:r>
      <w:r>
        <w:rPr>
          <w:spacing w:val="-9"/>
        </w:rPr>
        <w:t xml:space="preserve"> </w:t>
      </w:r>
      <w:r>
        <w:t>disciplinadoras</w:t>
      </w:r>
      <w:r>
        <w:rPr>
          <w:spacing w:val="-10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licitação</w:t>
      </w:r>
      <w:r>
        <w:rPr>
          <w:spacing w:val="-9"/>
        </w:rPr>
        <w:t xml:space="preserve"> </w:t>
      </w:r>
      <w:r>
        <w:t>serão</w:t>
      </w:r>
      <w:r>
        <w:rPr>
          <w:spacing w:val="-7"/>
        </w:rPr>
        <w:t xml:space="preserve"> </w:t>
      </w:r>
      <w:r>
        <w:t>sempre</w:t>
      </w:r>
      <w:r>
        <w:rPr>
          <w:spacing w:val="-7"/>
        </w:rPr>
        <w:t xml:space="preserve"> </w:t>
      </w:r>
      <w:r>
        <w:t>interpretadas</w:t>
      </w:r>
      <w:r>
        <w:rPr>
          <w:spacing w:val="-11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favor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ampliação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disputa</w:t>
      </w:r>
      <w:r>
        <w:rPr>
          <w:spacing w:val="-48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interessados,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comprometam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princípio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isonomia,</w:t>
      </w:r>
      <w:r>
        <w:rPr>
          <w:spacing w:val="-4"/>
        </w:rPr>
        <w:t xml:space="preserve"> </w:t>
      </w:r>
      <w:r>
        <w:t>a finalidade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 segurança da contratação.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1" w:firstLine="0"/>
        <w:jc w:val="both"/>
      </w:pPr>
      <w:r>
        <w:t>Os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assumem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preparação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será,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nenhum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esses</w:t>
      </w:r>
      <w:r>
        <w:rPr>
          <w:spacing w:val="1"/>
        </w:rPr>
        <w:t xml:space="preserve"> </w:t>
      </w:r>
      <w:r>
        <w:t>custos,</w:t>
      </w:r>
      <w:r>
        <w:rPr>
          <w:spacing w:val="1"/>
        </w:rPr>
        <w:t xml:space="preserve"> </w:t>
      </w:r>
      <w:r>
        <w:t>independentemente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condução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resultado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licitatório.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2" w:line="357" w:lineRule="auto"/>
        <w:ind w:right="827" w:firstLine="0"/>
        <w:jc w:val="both"/>
      </w:pPr>
      <w:r>
        <w:t>Na contagem dos prazos estabelecidos neste Edital e seus Anexos, excluir-se-á o dia do início e</w:t>
      </w:r>
      <w:r>
        <w:rPr>
          <w:spacing w:val="1"/>
        </w:rPr>
        <w:t xml:space="preserve"> </w:t>
      </w:r>
      <w:r>
        <w:t>incluir-se-á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vencimento.</w:t>
      </w:r>
      <w:r>
        <w:rPr>
          <w:spacing w:val="-1"/>
        </w:rPr>
        <w:t xml:space="preserve"> </w:t>
      </w:r>
      <w:r>
        <w:t>Só</w:t>
      </w:r>
      <w:r>
        <w:rPr>
          <w:spacing w:val="-3"/>
        </w:rPr>
        <w:t xml:space="preserve"> </w:t>
      </w:r>
      <w:r>
        <w:t>se iniciam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vencem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prazos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dias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expediente na</w:t>
      </w:r>
      <w:r>
        <w:rPr>
          <w:spacing w:val="-1"/>
        </w:rPr>
        <w:t xml:space="preserve"> </w:t>
      </w:r>
      <w:r>
        <w:t>Administração.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3" w:line="360" w:lineRule="auto"/>
        <w:ind w:right="829" w:firstLine="0"/>
        <w:jc w:val="both"/>
      </w:pPr>
      <w:r>
        <w:t>O desatendimento de exigências formais não essenciais não importará o afastamento do licitante,</w:t>
      </w:r>
      <w:r>
        <w:rPr>
          <w:spacing w:val="1"/>
        </w:rPr>
        <w:t xml:space="preserve"> </w:t>
      </w:r>
      <w:r>
        <w:t>desde que seja possível o aproveitamento do ato, observados os princípios da isonomia e do interesse</w:t>
      </w:r>
      <w:r>
        <w:rPr>
          <w:spacing w:val="1"/>
        </w:rPr>
        <w:t xml:space="preserve"> </w:t>
      </w:r>
      <w:r>
        <w:t>público.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776"/>
        </w:tabs>
        <w:spacing w:before="121" w:line="360" w:lineRule="auto"/>
        <w:ind w:right="830" w:firstLine="0"/>
        <w:jc w:val="both"/>
      </w:pPr>
      <w:r>
        <w:t>Em caso de divergência entre disposições deste Edital e de seus anexos ou demais peças que</w:t>
      </w:r>
      <w:r>
        <w:rPr>
          <w:spacing w:val="1"/>
        </w:rPr>
        <w:t xml:space="preserve"> </w:t>
      </w:r>
      <w:r>
        <w:t>compõem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processo, prevalecerá</w:t>
      </w:r>
      <w:r>
        <w:rPr>
          <w:spacing w:val="-2"/>
        </w:rPr>
        <w:t xml:space="preserve"> </w:t>
      </w:r>
      <w:r>
        <w:t>as deste</w:t>
      </w:r>
      <w:r>
        <w:rPr>
          <w:spacing w:val="-2"/>
        </w:rPr>
        <w:t xml:space="preserve"> </w:t>
      </w:r>
      <w:r>
        <w:t>Edital.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spacing w:before="119" w:line="360" w:lineRule="auto"/>
        <w:ind w:right="826" w:firstLine="0"/>
        <w:jc w:val="both"/>
        <w:rPr>
          <w:b/>
        </w:rPr>
      </w:pPr>
      <w:r>
        <w:t>O Edital e seus anexos estão disponíveis, na íntegra, no Portal Nacional de Contratações Públicas</w:t>
      </w:r>
      <w:r>
        <w:rPr>
          <w:spacing w:val="1"/>
        </w:rPr>
        <w:t xml:space="preserve"> </w:t>
      </w:r>
      <w:r>
        <w:t>(PNCP), endereço eletrônico</w:t>
      </w:r>
      <w:r>
        <w:rPr>
          <w:color w:val="000080"/>
        </w:rPr>
        <w:t xml:space="preserve"> </w:t>
      </w:r>
      <w:hyperlink r:id="rId70">
        <w:r>
          <w:rPr>
            <w:b/>
            <w:color w:val="000080"/>
            <w:u w:val="single" w:color="000080"/>
          </w:rPr>
          <w:t>https://sipac.ufba.br/public/jsp/portal.jsf</w:t>
        </w:r>
      </w:hyperlink>
      <w:r>
        <w:rPr>
          <w:b/>
          <w:u w:val="single" w:color="000080"/>
        </w:rPr>
        <w:t>, bem como poderão ser lidos</w:t>
      </w:r>
      <w:r>
        <w:rPr>
          <w:b/>
          <w:spacing w:val="1"/>
        </w:rPr>
        <w:t xml:space="preserve"> </w:t>
      </w:r>
      <w:r>
        <w:rPr>
          <w:b/>
          <w:u w:val="single"/>
        </w:rPr>
        <w:t>e/ou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obtidos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na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sede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órgão,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situado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na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Rua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Barão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Jeremoabo,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s/n,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1º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andar,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Ondina,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CEP: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40170-</w:t>
      </w:r>
      <w:r>
        <w:rPr>
          <w:b/>
          <w:spacing w:val="-47"/>
        </w:rPr>
        <w:t xml:space="preserve"> </w:t>
      </w:r>
      <w:r>
        <w:rPr>
          <w:b/>
          <w:u w:val="single"/>
        </w:rPr>
        <w:t>115,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Salvador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-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Ba, nos dias úteis, no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horário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das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08 horas às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16 horas.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1886"/>
        </w:tabs>
        <w:spacing w:before="122"/>
        <w:ind w:left="1886" w:hanging="624"/>
      </w:pPr>
      <w:r>
        <w:t>Integram</w:t>
      </w:r>
      <w:r>
        <w:rPr>
          <w:spacing w:val="-3"/>
        </w:rPr>
        <w:t xml:space="preserve"> </w:t>
      </w:r>
      <w:r>
        <w:t>este Edital,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todos</w:t>
      </w:r>
      <w:r>
        <w:rPr>
          <w:spacing w:val="-4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efeitos,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anexos: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342"/>
        </w:tabs>
        <w:ind w:left="2342" w:hanging="797"/>
      </w:pPr>
      <w:r>
        <w:rPr>
          <w:b/>
        </w:rPr>
        <w:t>ANEXO</w:t>
      </w:r>
      <w:r>
        <w:rPr>
          <w:b/>
          <w:spacing w:val="-4"/>
        </w:rPr>
        <w:t xml:space="preserve"> </w:t>
      </w:r>
      <w:r>
        <w:rPr>
          <w:b/>
        </w:rPr>
        <w:t>I -</w:t>
      </w:r>
      <w:r>
        <w:rPr>
          <w:b/>
          <w:spacing w:val="-4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342"/>
        </w:tabs>
        <w:spacing w:before="1"/>
        <w:ind w:left="2342" w:hanging="797"/>
      </w:pPr>
      <w:r>
        <w:rPr>
          <w:b/>
        </w:rPr>
        <w:t>ANEXO</w:t>
      </w:r>
      <w:r>
        <w:rPr>
          <w:b/>
          <w:spacing w:val="-3"/>
        </w:rPr>
        <w:t xml:space="preserve"> </w:t>
      </w:r>
      <w:r>
        <w:rPr>
          <w:b/>
        </w:rPr>
        <w:t>II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t>Minuta de</w:t>
      </w:r>
      <w:r>
        <w:rPr>
          <w:spacing w:val="-2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</w:p>
    <w:p w:rsidR="00A10FCD" w:rsidRDefault="00A10FCD">
      <w:pPr>
        <w:pStyle w:val="Corpodetexto"/>
        <w:spacing w:before="7"/>
        <w:rPr>
          <w:sz w:val="20"/>
        </w:rPr>
      </w:pPr>
    </w:p>
    <w:p w:rsidR="00A10FCD" w:rsidRDefault="00C86A6F">
      <w:pPr>
        <w:pStyle w:val="PargrafodaLista"/>
        <w:numPr>
          <w:ilvl w:val="2"/>
          <w:numId w:val="12"/>
        </w:numPr>
        <w:tabs>
          <w:tab w:val="left" w:pos="2342"/>
        </w:tabs>
        <w:spacing w:before="1"/>
        <w:ind w:left="2342" w:hanging="797"/>
      </w:pPr>
      <w:r>
        <w:t>ANEXO</w:t>
      </w:r>
      <w:r>
        <w:rPr>
          <w:spacing w:val="-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Procuração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Ttulo1"/>
        <w:numPr>
          <w:ilvl w:val="2"/>
          <w:numId w:val="12"/>
        </w:numPr>
        <w:tabs>
          <w:tab w:val="left" w:pos="2342"/>
        </w:tabs>
        <w:ind w:left="2342" w:hanging="797"/>
        <w:rPr>
          <w:u w:val="none"/>
        </w:rPr>
      </w:pPr>
      <w:r>
        <w:t>ANEXO</w:t>
      </w:r>
      <w:r>
        <w:rPr>
          <w:spacing w:val="-3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- 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cadastro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Preços;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Corpodetexto"/>
        <w:spacing w:before="56"/>
        <w:ind w:left="1262"/>
      </w:pPr>
      <w:r>
        <w:t>Salvador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Ba,</w:t>
      </w:r>
      <w:r>
        <w:rPr>
          <w:spacing w:val="-3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de novembro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2023</w:t>
      </w:r>
    </w:p>
    <w:p w:rsidR="00A10FCD" w:rsidRDefault="00A10FCD">
      <w:pPr>
        <w:pStyle w:val="Corpodetexto"/>
        <w:spacing w:before="10"/>
        <w:rPr>
          <w:sz w:val="20"/>
        </w:rPr>
      </w:pPr>
    </w:p>
    <w:p w:rsidR="00A10FCD" w:rsidRDefault="00C86A6F">
      <w:pPr>
        <w:spacing w:before="1"/>
        <w:ind w:left="1262"/>
        <w:rPr>
          <w:b/>
        </w:rPr>
      </w:pPr>
      <w:r>
        <w:rPr>
          <w:b/>
        </w:rPr>
        <w:t>PREGOEIRO</w:t>
      </w:r>
      <w:r>
        <w:rPr>
          <w:b/>
          <w:spacing w:val="-3"/>
        </w:rPr>
        <w:t xml:space="preserve"> </w:t>
      </w:r>
      <w:r>
        <w:rPr>
          <w:b/>
        </w:rPr>
        <w:t>OFICIAL</w:t>
      </w:r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2"/>
        <w:rPr>
          <w:b/>
          <w:sz w:val="20"/>
        </w:rPr>
      </w:pPr>
    </w:p>
    <w:p w:rsidR="00A10FCD" w:rsidRDefault="00C86A6F">
      <w:pPr>
        <w:spacing w:before="57"/>
        <w:ind w:left="3646" w:right="3218"/>
        <w:jc w:val="center"/>
        <w:rPr>
          <w:b/>
        </w:rPr>
      </w:pPr>
      <w:r>
        <w:rPr>
          <w:b/>
          <w:u w:val="single"/>
        </w:rPr>
        <w:t>ANEXO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I</w:t>
      </w:r>
    </w:p>
    <w:p w:rsidR="00A10FCD" w:rsidRDefault="00A10FCD">
      <w:pPr>
        <w:pStyle w:val="Corpodetexto"/>
        <w:spacing w:before="5"/>
        <w:rPr>
          <w:b/>
          <w:sz w:val="28"/>
        </w:rPr>
      </w:pPr>
    </w:p>
    <w:p w:rsidR="00A10FCD" w:rsidRDefault="00C86A6F">
      <w:pPr>
        <w:spacing w:before="56" w:line="360" w:lineRule="auto"/>
        <w:ind w:left="4889" w:right="4457"/>
        <w:jc w:val="center"/>
        <w:rPr>
          <w:b/>
        </w:rPr>
      </w:pPr>
      <w:r>
        <w:rPr>
          <w:b/>
        </w:rPr>
        <w:t>TERMO DE REFERÊNCIA</w:t>
      </w:r>
      <w:r>
        <w:rPr>
          <w:b/>
          <w:spacing w:val="-47"/>
        </w:rPr>
        <w:t xml:space="preserve"> </w:t>
      </w:r>
      <w:r>
        <w:rPr>
          <w:b/>
        </w:rPr>
        <w:t>PREGÃO</w:t>
      </w:r>
      <w:r>
        <w:rPr>
          <w:b/>
          <w:spacing w:val="-3"/>
        </w:rPr>
        <w:t xml:space="preserve"> </w:t>
      </w:r>
      <w:r>
        <w:rPr>
          <w:b/>
        </w:rPr>
        <w:t>SRP</w:t>
      </w:r>
      <w:r>
        <w:rPr>
          <w:b/>
          <w:spacing w:val="-3"/>
        </w:rPr>
        <w:t xml:space="preserve"> </w:t>
      </w:r>
      <w:r w:rsidR="008F1CFC">
        <w:rPr>
          <w:b/>
          <w:spacing w:val="-3"/>
        </w:rPr>
        <w:t>900</w:t>
      </w:r>
      <w:r>
        <w:rPr>
          <w:b/>
        </w:rPr>
        <w:t>07/2024</w:t>
      </w:r>
    </w:p>
    <w:p w:rsidR="00A10FCD" w:rsidRDefault="00C86A6F">
      <w:pPr>
        <w:spacing w:before="1" w:line="360" w:lineRule="auto"/>
        <w:ind w:left="3011" w:right="2578"/>
        <w:jc w:val="center"/>
        <w:rPr>
          <w:b/>
        </w:rPr>
      </w:pPr>
      <w:r>
        <w:rPr>
          <w:b/>
        </w:rPr>
        <w:t>PARTICIPAÇÃO EXCLUSIVA DE MICROEMPRESAS – ME E</w:t>
      </w:r>
      <w:r>
        <w:rPr>
          <w:b/>
          <w:spacing w:val="-47"/>
        </w:rPr>
        <w:t xml:space="preserve"> </w:t>
      </w:r>
      <w:r>
        <w:rPr>
          <w:b/>
        </w:rPr>
        <w:t>EMPRESAS DE PEQUENO</w:t>
      </w:r>
      <w:r>
        <w:rPr>
          <w:b/>
          <w:spacing w:val="-1"/>
        </w:rPr>
        <w:t xml:space="preserve"> </w:t>
      </w:r>
      <w:r>
        <w:rPr>
          <w:b/>
        </w:rPr>
        <w:t>PORTE – EPP</w:t>
      </w:r>
    </w:p>
    <w:p w:rsidR="00A10FCD" w:rsidRDefault="00C86A6F">
      <w:pPr>
        <w:spacing w:line="720" w:lineRule="auto"/>
        <w:ind w:left="1312" w:right="4096" w:firstLine="3233"/>
        <w:rPr>
          <w:b/>
        </w:rPr>
      </w:pPr>
      <w:r>
        <w:rPr>
          <w:b/>
        </w:rPr>
        <w:t>(Fundamento: LC Nº 123/2006)</w:t>
      </w:r>
      <w:r>
        <w:rPr>
          <w:b/>
          <w:spacing w:val="-47"/>
        </w:rPr>
        <w:t xml:space="preserve"> </w:t>
      </w:r>
      <w:r>
        <w:rPr>
          <w:b/>
        </w:rPr>
        <w:t>NÚMERO</w:t>
      </w:r>
      <w:r>
        <w:rPr>
          <w:b/>
          <w:spacing w:val="-1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PROCESSO:</w:t>
      </w:r>
      <w:r>
        <w:rPr>
          <w:b/>
          <w:spacing w:val="-5"/>
        </w:rPr>
        <w:t xml:space="preserve"> </w:t>
      </w:r>
      <w:r>
        <w:rPr>
          <w:b/>
        </w:rPr>
        <w:t>23066.002317/2024-05</w:t>
      </w:r>
    </w:p>
    <w:p w:rsidR="00A10FCD" w:rsidRDefault="00C86A6F">
      <w:pPr>
        <w:ind w:left="1262"/>
        <w:rPr>
          <w:b/>
        </w:rPr>
      </w:pPr>
      <w:r>
        <w:rPr>
          <w:b/>
          <w:u w:val="single"/>
        </w:rPr>
        <w:t>DO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OBJETO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Corpodetexto"/>
        <w:spacing w:before="57" w:line="360" w:lineRule="auto"/>
        <w:ind w:left="1262" w:right="827" w:firstLine="427"/>
        <w:jc w:val="both"/>
      </w:pPr>
      <w:r>
        <w:t>Registro de preços para eventual aquisição de VACINAS DE USO VETERINÁRIO, visando atender às</w:t>
      </w:r>
      <w:r>
        <w:rPr>
          <w:spacing w:val="1"/>
        </w:rPr>
        <w:t xml:space="preserve"> </w:t>
      </w:r>
      <w:r>
        <w:t>necessidades do Hospital de Medicina Veterinária Renato R. de Medeiros Neto (HOSPMEV), unidade</w:t>
      </w:r>
      <w:r>
        <w:rPr>
          <w:spacing w:val="1"/>
        </w:rPr>
        <w:t xml:space="preserve"> </w:t>
      </w:r>
      <w:r>
        <w:t>integrante do Complexo Hospitalar e de Saúde/UFBA, conforme condições, exigências e estimativas</w:t>
      </w:r>
      <w:r>
        <w:rPr>
          <w:spacing w:val="1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neste instrumento:</w:t>
      </w: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169"/>
        <w:gridCol w:w="4410"/>
        <w:gridCol w:w="744"/>
        <w:gridCol w:w="643"/>
        <w:gridCol w:w="1224"/>
        <w:gridCol w:w="2505"/>
      </w:tblGrid>
      <w:tr w:rsidR="00A10FCD">
        <w:trPr>
          <w:trHeight w:val="268"/>
        </w:trPr>
        <w:tc>
          <w:tcPr>
            <w:tcW w:w="554" w:type="dxa"/>
          </w:tcPr>
          <w:p w:rsidR="00A10FCD" w:rsidRDefault="00A10F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6" w:type="dxa"/>
            <w:gridSpan w:val="4"/>
          </w:tcPr>
          <w:p w:rsidR="00A10FCD" w:rsidRDefault="00C86A6F">
            <w:pPr>
              <w:pStyle w:val="TableParagraph"/>
              <w:spacing w:line="248" w:lineRule="exact"/>
              <w:ind w:left="2041" w:right="2023"/>
              <w:jc w:val="center"/>
              <w:rPr>
                <w:b/>
              </w:rPr>
            </w:pPr>
            <w:r>
              <w:rPr>
                <w:b/>
              </w:rPr>
              <w:t>VACINAS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USO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VETERINÁRIO</w:t>
            </w:r>
          </w:p>
        </w:tc>
        <w:tc>
          <w:tcPr>
            <w:tcW w:w="1224" w:type="dxa"/>
          </w:tcPr>
          <w:p w:rsidR="00A10FCD" w:rsidRDefault="00A10F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5" w:type="dxa"/>
          </w:tcPr>
          <w:p w:rsidR="00A10FCD" w:rsidRDefault="00A10F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10FCD">
        <w:trPr>
          <w:trHeight w:val="1075"/>
        </w:trPr>
        <w:tc>
          <w:tcPr>
            <w:tcW w:w="554" w:type="dxa"/>
            <w:textDirection w:val="btLr"/>
          </w:tcPr>
          <w:p w:rsidR="00A10FCD" w:rsidRDefault="00C86A6F">
            <w:pPr>
              <w:pStyle w:val="TableParagraph"/>
              <w:spacing w:before="148"/>
              <w:ind w:left="302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169" w:type="dxa"/>
          </w:tcPr>
          <w:p w:rsidR="00A10FCD" w:rsidRDefault="00A10FCD">
            <w:pPr>
              <w:pStyle w:val="TableParagraph"/>
              <w:spacing w:before="12"/>
              <w:rPr>
                <w:sz w:val="21"/>
              </w:rPr>
            </w:pPr>
          </w:p>
          <w:p w:rsidR="00A10FCD" w:rsidRDefault="00C86A6F">
            <w:pPr>
              <w:pStyle w:val="TableParagraph"/>
              <w:ind w:left="190" w:right="155" w:firstLine="21"/>
              <w:rPr>
                <w:b/>
              </w:rPr>
            </w:pPr>
            <w:r>
              <w:rPr>
                <w:b/>
              </w:rPr>
              <w:t>CÓDIGO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CATMAT</w:t>
            </w:r>
          </w:p>
        </w:tc>
        <w:tc>
          <w:tcPr>
            <w:tcW w:w="4410" w:type="dxa"/>
          </w:tcPr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34"/>
              <w:ind w:left="182" w:right="162"/>
              <w:jc w:val="center"/>
              <w:rPr>
                <w:b/>
              </w:rPr>
            </w:pPr>
            <w:r>
              <w:rPr>
                <w:b/>
              </w:rPr>
              <w:t>ESPECIFICAÇÃO</w:t>
            </w:r>
          </w:p>
        </w:tc>
        <w:tc>
          <w:tcPr>
            <w:tcW w:w="744" w:type="dxa"/>
          </w:tcPr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34"/>
              <w:ind w:left="53" w:right="36"/>
              <w:jc w:val="center"/>
              <w:rPr>
                <w:b/>
              </w:rPr>
            </w:pPr>
            <w:r>
              <w:rPr>
                <w:b/>
              </w:rPr>
              <w:t>UND</w:t>
            </w:r>
          </w:p>
        </w:tc>
        <w:tc>
          <w:tcPr>
            <w:tcW w:w="643" w:type="dxa"/>
          </w:tcPr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34"/>
              <w:ind w:left="54" w:right="32"/>
              <w:jc w:val="center"/>
              <w:rPr>
                <w:b/>
              </w:rPr>
            </w:pPr>
            <w:r>
              <w:rPr>
                <w:b/>
              </w:rPr>
              <w:t>QTD</w:t>
            </w:r>
          </w:p>
        </w:tc>
        <w:tc>
          <w:tcPr>
            <w:tcW w:w="1224" w:type="dxa"/>
          </w:tcPr>
          <w:p w:rsidR="00A10FCD" w:rsidRDefault="00C86A6F">
            <w:pPr>
              <w:pStyle w:val="TableParagraph"/>
              <w:ind w:left="153" w:right="134" w:hanging="1"/>
              <w:jc w:val="center"/>
              <w:rPr>
                <w:b/>
              </w:rPr>
            </w:pPr>
            <w:r>
              <w:rPr>
                <w:b/>
              </w:rPr>
              <w:t>VALOR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MÉDIO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UNITÁRIO</w:t>
            </w:r>
          </w:p>
          <w:p w:rsidR="00A10FCD" w:rsidRDefault="00C86A6F">
            <w:pPr>
              <w:pStyle w:val="TableParagraph"/>
              <w:spacing w:line="249" w:lineRule="exact"/>
              <w:ind w:left="101" w:right="81"/>
              <w:jc w:val="center"/>
              <w:rPr>
                <w:b/>
              </w:rPr>
            </w:pPr>
            <w:r>
              <w:rPr>
                <w:b/>
              </w:rPr>
              <w:t>ESTIMADO</w:t>
            </w:r>
          </w:p>
        </w:tc>
        <w:tc>
          <w:tcPr>
            <w:tcW w:w="2505" w:type="dxa"/>
          </w:tcPr>
          <w:p w:rsidR="00A10FCD" w:rsidRDefault="00C86A6F">
            <w:pPr>
              <w:pStyle w:val="TableParagraph"/>
              <w:ind w:left="761" w:right="234" w:hanging="488"/>
              <w:rPr>
                <w:b/>
              </w:rPr>
            </w:pPr>
            <w:r>
              <w:rPr>
                <w:b/>
              </w:rPr>
              <w:t>VALOR MÉDIO TOTAL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ESTIMADO</w:t>
            </w:r>
          </w:p>
        </w:tc>
      </w:tr>
      <w:tr w:rsidR="00A10FCD">
        <w:trPr>
          <w:trHeight w:val="1989"/>
        </w:trPr>
        <w:tc>
          <w:tcPr>
            <w:tcW w:w="554" w:type="dxa"/>
            <w:tcBorders>
              <w:lef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3"/>
              <w:rPr>
                <w:sz w:val="26"/>
              </w:rPr>
            </w:pPr>
          </w:p>
          <w:p w:rsidR="00A10FCD" w:rsidRDefault="00C86A6F">
            <w:pPr>
              <w:pStyle w:val="TableParagraph"/>
              <w:spacing w:before="1"/>
              <w:ind w:left="13"/>
              <w:jc w:val="center"/>
            </w:pPr>
            <w:r>
              <w:t>1</w:t>
            </w:r>
          </w:p>
        </w:tc>
        <w:tc>
          <w:tcPr>
            <w:tcW w:w="1169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87"/>
              <w:ind w:left="74"/>
              <w:rPr>
                <w:b/>
              </w:rPr>
            </w:pPr>
            <w:r>
              <w:rPr>
                <w:b/>
              </w:rPr>
              <w:t>BR0439507</w:t>
            </w:r>
          </w:p>
        </w:tc>
        <w:tc>
          <w:tcPr>
            <w:tcW w:w="4410" w:type="dxa"/>
          </w:tcPr>
          <w:p w:rsidR="00A10FCD" w:rsidRDefault="00C86A6F">
            <w:pPr>
              <w:pStyle w:val="TableParagraph"/>
              <w:spacing w:before="54"/>
              <w:ind w:left="295" w:right="275" w:hanging="3"/>
              <w:jc w:val="center"/>
              <w:rPr>
                <w:b/>
              </w:rPr>
            </w:pPr>
            <w:r>
              <w:rPr>
                <w:b/>
              </w:rPr>
              <w:t>VACINA, TIPO: DÉCTUPLA, COMPOSIÇÃO: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ADENOVÍRUS (2), CINOMOSE,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CORONAVIROSE, PARVOVÍRUS, OUTROS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COMPONENTES: PARAINFLUENZA,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COMPONENTES ADICIONAIS: LEPTOSPIRA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DIVERSA, FORMA FARMACÊUTICA: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SUSPENSÃO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INJETÁVEL,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APLICAÇÃO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USO</w:t>
            </w:r>
          </w:p>
        </w:tc>
        <w:tc>
          <w:tcPr>
            <w:tcW w:w="744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3"/>
              <w:rPr>
                <w:sz w:val="26"/>
              </w:rPr>
            </w:pPr>
          </w:p>
          <w:p w:rsidR="00A10FCD" w:rsidRDefault="00C86A6F">
            <w:pPr>
              <w:pStyle w:val="TableParagraph"/>
              <w:spacing w:before="1"/>
              <w:ind w:left="54" w:right="36"/>
              <w:jc w:val="center"/>
              <w:rPr>
                <w:b/>
              </w:rPr>
            </w:pPr>
            <w:r>
              <w:rPr>
                <w:b/>
              </w:rPr>
              <w:t>DOSES</w:t>
            </w:r>
          </w:p>
        </w:tc>
        <w:tc>
          <w:tcPr>
            <w:tcW w:w="643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3"/>
              <w:rPr>
                <w:sz w:val="26"/>
              </w:rPr>
            </w:pPr>
          </w:p>
          <w:p w:rsidR="00A10FCD" w:rsidRDefault="00C86A6F">
            <w:pPr>
              <w:pStyle w:val="TableParagraph"/>
              <w:spacing w:before="1"/>
              <w:ind w:left="54" w:right="33"/>
              <w:jc w:val="center"/>
              <w:rPr>
                <w:b/>
              </w:rPr>
            </w:pPr>
            <w:r>
              <w:rPr>
                <w:b/>
              </w:rPr>
              <w:t>1.500</w:t>
            </w:r>
          </w:p>
        </w:tc>
        <w:tc>
          <w:tcPr>
            <w:tcW w:w="1224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12"/>
              <w:rPr>
                <w:sz w:val="21"/>
              </w:rPr>
            </w:pPr>
          </w:p>
          <w:p w:rsidR="00A10FCD" w:rsidRDefault="00C86A6F">
            <w:pPr>
              <w:pStyle w:val="TableParagraph"/>
              <w:ind w:left="74" w:right="486" w:firstLine="398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51,90</w:t>
            </w:r>
          </w:p>
        </w:tc>
        <w:tc>
          <w:tcPr>
            <w:tcW w:w="2505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12"/>
              <w:rPr>
                <w:sz w:val="21"/>
              </w:rPr>
            </w:pPr>
          </w:p>
          <w:p w:rsidR="00A10FCD" w:rsidRDefault="00C86A6F">
            <w:pPr>
              <w:pStyle w:val="TableParagraph"/>
              <w:ind w:left="668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77.850,00</w:t>
            </w:r>
          </w:p>
        </w:tc>
      </w:tr>
    </w:tbl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9" w:after="1"/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169"/>
        <w:gridCol w:w="4410"/>
        <w:gridCol w:w="744"/>
        <w:gridCol w:w="643"/>
        <w:gridCol w:w="1224"/>
        <w:gridCol w:w="2505"/>
      </w:tblGrid>
      <w:tr w:rsidR="00A10FCD">
        <w:trPr>
          <w:trHeight w:val="1989"/>
        </w:trPr>
        <w:tc>
          <w:tcPr>
            <w:tcW w:w="554" w:type="dxa"/>
            <w:tcBorders>
              <w:left w:val="single" w:sz="8" w:space="0" w:color="000000"/>
            </w:tcBorders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0" w:type="dxa"/>
          </w:tcPr>
          <w:p w:rsidR="00A10FCD" w:rsidRDefault="00C86A6F">
            <w:pPr>
              <w:pStyle w:val="TableParagraph"/>
              <w:spacing w:before="1" w:line="267" w:lineRule="exact"/>
              <w:ind w:left="182" w:right="163"/>
              <w:jc w:val="center"/>
              <w:rPr>
                <w:b/>
              </w:rPr>
            </w:pPr>
            <w:r>
              <w:rPr>
                <w:b/>
              </w:rPr>
              <w:t>VETERINÁRIO.</w:t>
            </w:r>
          </w:p>
          <w:p w:rsidR="00A10FCD" w:rsidRDefault="00C86A6F">
            <w:pPr>
              <w:pStyle w:val="TableParagraph"/>
              <w:ind w:left="182" w:right="164"/>
              <w:jc w:val="center"/>
              <w:rPr>
                <w:b/>
              </w:rPr>
            </w:pPr>
            <w:r>
              <w:rPr>
                <w:b/>
              </w:rPr>
              <w:t>EXCLUSIVO VETERINÁRIO - DOSES IGUAL OU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EQUIVALENTE AS VACINAS PRODUZIDAS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PELAS EMPRESAS PFIZER, MSD E ZOETIS.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OBS: A VACINA DEVE SER DE APLICAÇÃO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EXCLUSIVA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MÉDICO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VETERINÁRIO.</w:t>
            </w:r>
          </w:p>
        </w:tc>
        <w:tc>
          <w:tcPr>
            <w:tcW w:w="744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5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10FCD">
        <w:trPr>
          <w:trHeight w:val="2416"/>
        </w:trPr>
        <w:tc>
          <w:tcPr>
            <w:tcW w:w="554" w:type="dxa"/>
            <w:tcBorders>
              <w:lef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ind w:left="13"/>
              <w:jc w:val="center"/>
            </w:pPr>
            <w:r>
              <w:t>2</w:t>
            </w: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35"/>
              <w:ind w:left="54" w:right="32"/>
              <w:jc w:val="center"/>
              <w:rPr>
                <w:b/>
              </w:rPr>
            </w:pPr>
            <w:r>
              <w:rPr>
                <w:b/>
              </w:rPr>
              <w:t>BR0439541</w:t>
            </w:r>
          </w:p>
        </w:tc>
        <w:tc>
          <w:tcPr>
            <w:tcW w:w="4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FCD" w:rsidRDefault="00C86A6F">
            <w:pPr>
              <w:pStyle w:val="TableParagraph"/>
              <w:ind w:left="177" w:right="156"/>
              <w:jc w:val="center"/>
              <w:rPr>
                <w:b/>
              </w:rPr>
            </w:pPr>
            <w:r>
              <w:rPr>
                <w:b/>
              </w:rPr>
              <w:t>VACINA, TIPO: INATIVADA, COMPOSIÇÃO: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VÍRUS RÁBICO, CEPA PV, FORMA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FARMACÊUTICA: SUSPENSÃO INJETÁVEL,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APLICAÇÃO: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USO VETERINÁRIO.</w:t>
            </w:r>
          </w:p>
          <w:p w:rsidR="00A10FCD" w:rsidRDefault="00C86A6F">
            <w:pPr>
              <w:pStyle w:val="TableParagraph"/>
              <w:ind w:left="177" w:right="159"/>
              <w:jc w:val="center"/>
              <w:rPr>
                <w:b/>
              </w:rPr>
            </w:pPr>
            <w:r>
              <w:rPr>
                <w:b/>
              </w:rPr>
              <w:t>EXCLUSIVO VETERINÁRIO - DOSES IGUAL OU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EQUIVALENTE AS VACINAS PRODUZIDAS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PELAS EMPRESAS PFIZER, MSD E ZOETIS.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OBS: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VACINA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APLICAÇÃO</w:t>
            </w:r>
          </w:p>
          <w:p w:rsidR="00A10FCD" w:rsidRDefault="00C86A6F">
            <w:pPr>
              <w:pStyle w:val="TableParagraph"/>
              <w:spacing w:line="248" w:lineRule="exact"/>
              <w:ind w:left="177" w:right="159"/>
              <w:jc w:val="center"/>
              <w:rPr>
                <w:b/>
              </w:rPr>
            </w:pPr>
            <w:r>
              <w:rPr>
                <w:b/>
              </w:rPr>
              <w:t>EXCLUSIVA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MÉDICO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VETERINÁRIO.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35"/>
              <w:ind w:left="49" w:right="31"/>
              <w:jc w:val="center"/>
              <w:rPr>
                <w:b/>
              </w:rPr>
            </w:pPr>
            <w:r>
              <w:rPr>
                <w:b/>
              </w:rPr>
              <w:t>DOSES</w:t>
            </w:r>
          </w:p>
        </w:tc>
        <w:tc>
          <w:tcPr>
            <w:tcW w:w="643" w:type="dxa"/>
            <w:tcBorders>
              <w:left w:val="single" w:sz="8" w:space="0" w:color="000000"/>
              <w:bottom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35"/>
              <w:ind w:left="49" w:right="33"/>
              <w:jc w:val="center"/>
              <w:rPr>
                <w:b/>
              </w:rPr>
            </w:pPr>
            <w:r>
              <w:rPr>
                <w:b/>
              </w:rPr>
              <w:t>1.000</w:t>
            </w:r>
          </w:p>
        </w:tc>
        <w:tc>
          <w:tcPr>
            <w:tcW w:w="1224" w:type="dxa"/>
            <w:tcBorders>
              <w:bottom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ind w:right="202"/>
              <w:jc w:val="right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40,00</w:t>
            </w:r>
          </w:p>
        </w:tc>
        <w:tc>
          <w:tcPr>
            <w:tcW w:w="2505" w:type="dxa"/>
            <w:tcBorders>
              <w:bottom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ind w:left="592" w:right="570"/>
              <w:jc w:val="center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40.000,00</w:t>
            </w:r>
          </w:p>
        </w:tc>
      </w:tr>
      <w:tr w:rsidR="00A10FCD">
        <w:trPr>
          <w:trHeight w:val="3491"/>
        </w:trPr>
        <w:tc>
          <w:tcPr>
            <w:tcW w:w="554" w:type="dxa"/>
            <w:tcBorders>
              <w:lef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ind w:left="13"/>
              <w:jc w:val="center"/>
            </w:pPr>
            <w:r>
              <w:t>3</w:t>
            </w:r>
          </w:p>
        </w:tc>
        <w:tc>
          <w:tcPr>
            <w:tcW w:w="11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spacing w:before="135"/>
              <w:ind w:left="54" w:right="32"/>
              <w:jc w:val="center"/>
              <w:rPr>
                <w:b/>
              </w:rPr>
            </w:pPr>
            <w:r>
              <w:rPr>
                <w:b/>
              </w:rPr>
              <w:t>BR0439508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FCD" w:rsidRDefault="00C86A6F">
            <w:pPr>
              <w:pStyle w:val="TableParagraph"/>
              <w:ind w:left="93" w:right="78" w:firstLine="3"/>
              <w:jc w:val="center"/>
              <w:rPr>
                <w:b/>
              </w:rPr>
            </w:pPr>
            <w:r>
              <w:rPr>
                <w:b/>
              </w:rPr>
              <w:t>VACINA, TIPO: ÓCTUPLA, COMPOSIÇÃO: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ADENOVÍRUS (2), CINOMOSE,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CORONAVIROSE, PARVOVÍRUS, OUTROS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COMPONENTES: PARAINFLUENZA,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COMPONENTES ADICIONAIS: L. CANICOLA, L.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ICTEROHAEMORRHAGIAE, FORMA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FARMACÊUTICA: SUSPENSÃO INJETÁVEL,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APLICAÇÃO : USO EXCLUSIVO VETERINÁRIO 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DOSES IGUAL OU EQUIVALENTE AS VACINAS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PRODUZIDAS PELAS EMPRESAS PFIZER, MSD 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ZOETIS.</w:t>
            </w:r>
          </w:p>
          <w:p w:rsidR="00A10FCD" w:rsidRDefault="00C86A6F">
            <w:pPr>
              <w:pStyle w:val="TableParagraph"/>
              <w:spacing w:line="270" w:lineRule="atLeast"/>
              <w:ind w:left="177" w:right="159"/>
              <w:jc w:val="center"/>
              <w:rPr>
                <w:b/>
              </w:rPr>
            </w:pPr>
            <w:r>
              <w:rPr>
                <w:b/>
              </w:rPr>
              <w:t>OBS: A VACINA DEVE SER DE APLICAÇÃO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EXCLUSIVA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MÉDICO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VETERINÁRIO.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ind w:left="49" w:right="31"/>
              <w:jc w:val="center"/>
              <w:rPr>
                <w:b/>
              </w:rPr>
            </w:pPr>
            <w:r>
              <w:rPr>
                <w:b/>
              </w:rPr>
              <w:t>DOSES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C86A6F">
            <w:pPr>
              <w:pStyle w:val="TableParagraph"/>
              <w:ind w:left="49" w:right="33"/>
              <w:jc w:val="center"/>
              <w:rPr>
                <w:b/>
              </w:rPr>
            </w:pPr>
            <w:r>
              <w:rPr>
                <w:b/>
              </w:rPr>
              <w:t>1.500</w:t>
            </w:r>
          </w:p>
        </w:tc>
        <w:tc>
          <w:tcPr>
            <w:tcW w:w="1224" w:type="dxa"/>
            <w:tcBorders>
              <w:top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11"/>
              <w:rPr>
                <w:sz w:val="21"/>
              </w:rPr>
            </w:pPr>
          </w:p>
          <w:p w:rsidR="00A10FCD" w:rsidRDefault="00C86A6F">
            <w:pPr>
              <w:pStyle w:val="TableParagraph"/>
              <w:spacing w:before="1"/>
              <w:ind w:left="74" w:right="436" w:firstLine="448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29,33</w:t>
            </w:r>
          </w:p>
        </w:tc>
        <w:tc>
          <w:tcPr>
            <w:tcW w:w="2505" w:type="dxa"/>
            <w:tcBorders>
              <w:top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11"/>
              <w:rPr>
                <w:sz w:val="21"/>
              </w:rPr>
            </w:pPr>
          </w:p>
          <w:p w:rsidR="00A10FCD" w:rsidRDefault="00C86A6F">
            <w:pPr>
              <w:pStyle w:val="TableParagraph"/>
              <w:spacing w:before="1"/>
              <w:ind w:left="592" w:right="570"/>
              <w:jc w:val="center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3"/>
              </w:rPr>
              <w:t xml:space="preserve"> </w:t>
            </w:r>
            <w:r w:rsidR="00971336">
              <w:rPr>
                <w:b/>
              </w:rPr>
              <w:t>43.995</w:t>
            </w:r>
            <w:r>
              <w:rPr>
                <w:b/>
              </w:rPr>
              <w:t>,00</w:t>
            </w:r>
          </w:p>
        </w:tc>
      </w:tr>
      <w:tr w:rsidR="00A10FCD">
        <w:trPr>
          <w:trHeight w:val="2951"/>
        </w:trPr>
        <w:tc>
          <w:tcPr>
            <w:tcW w:w="554" w:type="dxa"/>
            <w:tcBorders>
              <w:lef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10"/>
              <w:rPr>
                <w:sz w:val="21"/>
              </w:rPr>
            </w:pPr>
          </w:p>
          <w:p w:rsidR="00A10FCD" w:rsidRDefault="00C86A6F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69" w:type="dxa"/>
            <w:tcBorders>
              <w:top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9"/>
              <w:rPr>
                <w:sz w:val="32"/>
              </w:rPr>
            </w:pPr>
          </w:p>
          <w:p w:rsidR="00A10FCD" w:rsidRDefault="00C86A6F">
            <w:pPr>
              <w:pStyle w:val="TableParagraph"/>
              <w:ind w:left="54" w:right="32"/>
              <w:jc w:val="center"/>
              <w:rPr>
                <w:b/>
              </w:rPr>
            </w:pPr>
            <w:r>
              <w:rPr>
                <w:b/>
              </w:rPr>
              <w:t>BR0453440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0FCD" w:rsidRDefault="00C86A6F">
            <w:pPr>
              <w:pStyle w:val="TableParagraph"/>
              <w:ind w:left="72" w:right="54" w:firstLine="3"/>
              <w:jc w:val="center"/>
              <w:rPr>
                <w:b/>
              </w:rPr>
            </w:pPr>
            <w:r>
              <w:rPr>
                <w:b/>
              </w:rPr>
              <w:t>VACINA, TIPO: VIVA, OUTROS COMPONENTES: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CALCIVIROSE, CHLAMYDIA PSITTACI,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COMPONENTES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ADICIONAIS: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PANLEUCOPENIA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FELINAS, RINOTRAQUEÍTE, FORMA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FARMACÊUTICA: PÓ LIÓFILO P, INJETÁVEL +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DILUENTE, APLICAÇÃO: USO VETERINÁRIO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EXCLUSIVO VETERINÁRIO - DOSES IGUAL OU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EQUIVALENTE AS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VACINAS PRODUZIDAS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PELAS EMPRESAS PFIZER,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MSD 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ZOETIS.</w:t>
            </w:r>
          </w:p>
          <w:p w:rsidR="00A10FCD" w:rsidRDefault="00C86A6F">
            <w:pPr>
              <w:pStyle w:val="TableParagraph"/>
              <w:spacing w:line="267" w:lineRule="exact"/>
              <w:ind w:left="175" w:right="159"/>
              <w:jc w:val="center"/>
              <w:rPr>
                <w:b/>
              </w:rPr>
            </w:pPr>
            <w:r>
              <w:rPr>
                <w:b/>
              </w:rPr>
              <w:t>OBS: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 VACINA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APLICAÇÃO</w:t>
            </w:r>
          </w:p>
          <w:p w:rsidR="00A10FCD" w:rsidRDefault="00C86A6F">
            <w:pPr>
              <w:pStyle w:val="TableParagraph"/>
              <w:spacing w:line="248" w:lineRule="exact"/>
              <w:ind w:left="177" w:right="158"/>
              <w:jc w:val="center"/>
              <w:rPr>
                <w:b/>
              </w:rPr>
            </w:pPr>
            <w:r>
              <w:rPr>
                <w:b/>
              </w:rPr>
              <w:t>EXCLUSIVA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MÉDICO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VETERINÁRIO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9"/>
              <w:rPr>
                <w:sz w:val="32"/>
              </w:rPr>
            </w:pPr>
          </w:p>
          <w:p w:rsidR="00A10FCD" w:rsidRDefault="00C86A6F">
            <w:pPr>
              <w:pStyle w:val="TableParagraph"/>
              <w:ind w:left="49" w:right="31"/>
              <w:jc w:val="center"/>
              <w:rPr>
                <w:b/>
              </w:rPr>
            </w:pPr>
            <w:r>
              <w:rPr>
                <w:b/>
              </w:rPr>
              <w:t>DOSES</w:t>
            </w:r>
          </w:p>
        </w:tc>
        <w:tc>
          <w:tcPr>
            <w:tcW w:w="643" w:type="dxa"/>
            <w:tcBorders>
              <w:left w:val="single" w:sz="8" w:space="0" w:color="000000"/>
            </w:tcBorders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9"/>
              <w:rPr>
                <w:sz w:val="32"/>
              </w:rPr>
            </w:pPr>
          </w:p>
          <w:p w:rsidR="00A10FCD" w:rsidRDefault="00C86A6F">
            <w:pPr>
              <w:pStyle w:val="TableParagraph"/>
              <w:ind w:left="47" w:right="33"/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24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9"/>
              <w:rPr>
                <w:sz w:val="21"/>
              </w:rPr>
            </w:pPr>
          </w:p>
          <w:p w:rsidR="00A10FCD" w:rsidRDefault="00C86A6F">
            <w:pPr>
              <w:pStyle w:val="TableParagraph"/>
              <w:ind w:right="202"/>
              <w:jc w:val="right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48,10</w:t>
            </w:r>
          </w:p>
        </w:tc>
        <w:tc>
          <w:tcPr>
            <w:tcW w:w="2505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9"/>
              <w:rPr>
                <w:sz w:val="21"/>
              </w:rPr>
            </w:pPr>
          </w:p>
          <w:p w:rsidR="00A10FCD" w:rsidRDefault="00C86A6F">
            <w:pPr>
              <w:pStyle w:val="TableParagraph"/>
              <w:ind w:left="592" w:right="570"/>
              <w:jc w:val="center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24.050,00</w:t>
            </w:r>
          </w:p>
        </w:tc>
      </w:tr>
      <w:tr w:rsidR="00A10FCD">
        <w:trPr>
          <w:trHeight w:val="539"/>
        </w:trPr>
        <w:tc>
          <w:tcPr>
            <w:tcW w:w="554" w:type="dxa"/>
            <w:tcBorders>
              <w:left w:val="single" w:sz="8" w:space="0" w:color="000000"/>
            </w:tcBorders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  <w:spacing w:before="11"/>
              <w:rPr>
                <w:sz w:val="21"/>
              </w:rPr>
            </w:pPr>
          </w:p>
          <w:p w:rsidR="00A10FCD" w:rsidRDefault="00C86A6F">
            <w:pPr>
              <w:pStyle w:val="TableParagraph"/>
              <w:spacing w:line="251" w:lineRule="exact"/>
              <w:ind w:left="177" w:right="15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  <w:tcBorders>
              <w:left w:val="single" w:sz="8" w:space="0" w:color="000000"/>
              <w:bottom w:val="single" w:sz="8" w:space="0" w:color="000000"/>
            </w:tcBorders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  <w:tcBorders>
              <w:bottom w:val="single" w:sz="8" w:space="0" w:color="000000"/>
            </w:tcBorders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5" w:type="dxa"/>
            <w:tcBorders>
              <w:bottom w:val="single" w:sz="8" w:space="0" w:color="000000"/>
            </w:tcBorders>
          </w:tcPr>
          <w:p w:rsidR="00A10FCD" w:rsidRDefault="00A10FCD">
            <w:pPr>
              <w:pStyle w:val="TableParagraph"/>
              <w:spacing w:before="11"/>
              <w:rPr>
                <w:sz w:val="21"/>
              </w:rPr>
            </w:pPr>
          </w:p>
          <w:p w:rsidR="00A10FCD" w:rsidRDefault="00C86A6F">
            <w:pPr>
              <w:pStyle w:val="TableParagraph"/>
              <w:spacing w:line="251" w:lineRule="exact"/>
              <w:ind w:left="592" w:right="572"/>
              <w:jc w:val="center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3"/>
              </w:rPr>
              <w:t xml:space="preserve"> </w:t>
            </w:r>
            <w:r w:rsidR="00971336">
              <w:rPr>
                <w:b/>
              </w:rPr>
              <w:t>185.895</w:t>
            </w:r>
            <w:r>
              <w:rPr>
                <w:b/>
              </w:rPr>
              <w:t>,00</w:t>
            </w:r>
          </w:p>
        </w:tc>
      </w:tr>
    </w:tbl>
    <w:p w:rsidR="00A10FCD" w:rsidRDefault="00A10FCD">
      <w:pPr>
        <w:spacing w:line="251" w:lineRule="exact"/>
        <w:jc w:val="center"/>
        <w:sectPr w:rsidR="00A10FCD">
          <w:pgSz w:w="12240" w:h="15840"/>
          <w:pgMar w:top="1920" w:right="300" w:bottom="86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30" w:firstLine="427"/>
        <w:jc w:val="both"/>
      </w:pPr>
      <w:r>
        <w:t>O bem objeto desta contratação é caracterizado como comum, conforme justificativa constante do</w:t>
      </w:r>
      <w:r>
        <w:rPr>
          <w:spacing w:val="1"/>
        </w:rPr>
        <w:t xml:space="preserve"> </w:t>
      </w:r>
      <w:r>
        <w:t>Estudo</w:t>
      </w:r>
      <w:r>
        <w:rPr>
          <w:spacing w:val="-2"/>
        </w:rPr>
        <w:t xml:space="preserve"> </w:t>
      </w:r>
      <w:r>
        <w:t>Técnico</w:t>
      </w:r>
      <w:r>
        <w:rPr>
          <w:spacing w:val="-1"/>
        </w:rPr>
        <w:t xml:space="preserve"> </w:t>
      </w:r>
      <w:r>
        <w:t>Preliminar.</w:t>
      </w:r>
    </w:p>
    <w:p w:rsidR="00A10FCD" w:rsidRDefault="00C86A6F">
      <w:pPr>
        <w:pStyle w:val="Corpodetexto"/>
        <w:spacing w:line="360" w:lineRule="auto"/>
        <w:ind w:left="1262" w:right="830" w:firstLine="427"/>
        <w:jc w:val="both"/>
      </w:pPr>
      <w:r>
        <w:t>O objeto desta contratação não se enquadra como sendo de bem de luxo, conforme Decreto nº</w:t>
      </w:r>
      <w:r>
        <w:rPr>
          <w:spacing w:val="1"/>
        </w:rPr>
        <w:t xml:space="preserve"> </w:t>
      </w:r>
      <w:r>
        <w:t>10.818,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27 de setembro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2021.</w:t>
      </w:r>
    </w:p>
    <w:p w:rsidR="00A10FCD" w:rsidRDefault="00C86A6F">
      <w:pPr>
        <w:pStyle w:val="Corpodetexto"/>
        <w:spacing w:before="1" w:line="360" w:lineRule="auto"/>
        <w:ind w:left="1262" w:right="825" w:firstLine="427"/>
        <w:jc w:val="both"/>
      </w:pPr>
      <w:r>
        <w:t>A existência de preços registrados não obriga a Administração a firmar as contratações que deles</w:t>
      </w:r>
      <w:r>
        <w:rPr>
          <w:spacing w:val="1"/>
        </w:rPr>
        <w:t xml:space="preserve"> </w:t>
      </w:r>
      <w:r>
        <w:t>poderão advir, facultando-se a realização de licitação específica para a contratação pretendida, sendo</w:t>
      </w:r>
      <w:r>
        <w:rPr>
          <w:spacing w:val="1"/>
        </w:rPr>
        <w:t xml:space="preserve"> </w:t>
      </w:r>
      <w:r>
        <w:t>assegurada</w:t>
      </w:r>
      <w:r>
        <w:rPr>
          <w:spacing w:val="-2"/>
        </w:rPr>
        <w:t xml:space="preserve"> </w:t>
      </w:r>
      <w:r>
        <w:t>ao beneficiário</w:t>
      </w:r>
      <w:r>
        <w:rPr>
          <w:spacing w:val="-2"/>
        </w:rPr>
        <w:t xml:space="preserve"> </w:t>
      </w:r>
      <w:r>
        <w:t>do Registro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preferência</w:t>
      </w:r>
      <w:r>
        <w:rPr>
          <w:spacing w:val="-1"/>
        </w:rPr>
        <w:t xml:space="preserve"> </w:t>
      </w:r>
      <w:r>
        <w:t>de fornecimento em igualdade</w:t>
      </w:r>
      <w:r>
        <w:rPr>
          <w:spacing w:val="-1"/>
        </w:rPr>
        <w:t xml:space="preserve"> </w:t>
      </w:r>
      <w:r>
        <w:t>de condições.</w:t>
      </w:r>
    </w:p>
    <w:p w:rsidR="00A10FCD" w:rsidRDefault="00C86A6F">
      <w:pPr>
        <w:pStyle w:val="Corpodetexto"/>
        <w:spacing w:line="360" w:lineRule="auto"/>
        <w:ind w:left="1262" w:right="824" w:firstLine="427"/>
        <w:jc w:val="both"/>
      </w:pPr>
      <w:r>
        <w:t>O</w:t>
      </w:r>
      <w:r>
        <w:rPr>
          <w:spacing w:val="-5"/>
        </w:rPr>
        <w:t xml:space="preserve"> </w:t>
      </w:r>
      <w:r>
        <w:t>bem</w:t>
      </w:r>
      <w:r>
        <w:rPr>
          <w:spacing w:val="-7"/>
        </w:rPr>
        <w:t xml:space="preserve"> </w:t>
      </w:r>
      <w:r>
        <w:t>objeto</w:t>
      </w:r>
      <w:r>
        <w:rPr>
          <w:spacing w:val="-4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aquisição</w:t>
      </w:r>
      <w:r>
        <w:rPr>
          <w:spacing w:val="-9"/>
        </w:rPr>
        <w:t xml:space="preserve"> </w:t>
      </w:r>
      <w:r>
        <w:t>está</w:t>
      </w:r>
      <w:r>
        <w:rPr>
          <w:spacing w:val="-6"/>
        </w:rPr>
        <w:t xml:space="preserve"> </w:t>
      </w:r>
      <w:r>
        <w:t>dentro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padronização</w:t>
      </w:r>
      <w:r>
        <w:rPr>
          <w:spacing w:val="-4"/>
        </w:rPr>
        <w:t xml:space="preserve"> </w:t>
      </w:r>
      <w:r>
        <w:t>seguida</w:t>
      </w:r>
      <w:r>
        <w:rPr>
          <w:spacing w:val="-6"/>
        </w:rPr>
        <w:t xml:space="preserve"> </w:t>
      </w:r>
      <w:r>
        <w:t>pelo</w:t>
      </w:r>
      <w:r>
        <w:rPr>
          <w:spacing w:val="-7"/>
        </w:rPr>
        <w:t xml:space="preserve"> </w:t>
      </w:r>
      <w:r>
        <w:t>órgão,</w:t>
      </w:r>
      <w:r>
        <w:rPr>
          <w:spacing w:val="-7"/>
        </w:rPr>
        <w:t xml:space="preserve"> </w:t>
      </w:r>
      <w:r>
        <w:t>conforme</w:t>
      </w:r>
      <w:r>
        <w:rPr>
          <w:spacing w:val="-7"/>
        </w:rPr>
        <w:t xml:space="preserve"> </w:t>
      </w:r>
      <w:r>
        <w:t>especificações</w:t>
      </w:r>
      <w:r>
        <w:rPr>
          <w:spacing w:val="-48"/>
        </w:rPr>
        <w:t xml:space="preserve"> </w:t>
      </w:r>
      <w:r>
        <w:t>técnicas</w:t>
      </w:r>
      <w:r>
        <w:rPr>
          <w:spacing w:val="-1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requisitos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desempenho</w:t>
      </w:r>
      <w:r>
        <w:rPr>
          <w:spacing w:val="-8"/>
        </w:rPr>
        <w:t xml:space="preserve"> </w:t>
      </w:r>
      <w:r>
        <w:t>constantes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Catálogo</w:t>
      </w:r>
      <w:r>
        <w:rPr>
          <w:spacing w:val="-8"/>
        </w:rPr>
        <w:t xml:space="preserve"> </w:t>
      </w:r>
      <w:r>
        <w:t>Unificado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Materiais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CATMAT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Sistema</w:t>
      </w:r>
      <w:r>
        <w:rPr>
          <w:spacing w:val="-48"/>
        </w:rPr>
        <w:t xml:space="preserve"> </w:t>
      </w:r>
      <w:r>
        <w:t>Integrado de</w:t>
      </w:r>
      <w:r>
        <w:rPr>
          <w:spacing w:val="-3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de Serviços</w:t>
      </w:r>
      <w:r>
        <w:rPr>
          <w:spacing w:val="-3"/>
        </w:rPr>
        <w:t xml:space="preserve"> </w:t>
      </w:r>
      <w:r>
        <w:t>Gerais - SIASG.</w:t>
      </w:r>
    </w:p>
    <w:p w:rsidR="00A10FCD" w:rsidRDefault="00C86A6F">
      <w:pPr>
        <w:pStyle w:val="Corpodetexto"/>
        <w:spacing w:before="1" w:line="360" w:lineRule="auto"/>
        <w:ind w:left="1262" w:right="828" w:firstLine="427"/>
        <w:jc w:val="both"/>
      </w:pPr>
      <w:r>
        <w:t>Em</w:t>
      </w:r>
      <w:r>
        <w:rPr>
          <w:spacing w:val="-5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divergência</w:t>
      </w:r>
      <w:r>
        <w:rPr>
          <w:spacing w:val="-8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descrição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especificação</w:t>
      </w:r>
      <w:r>
        <w:rPr>
          <w:spacing w:val="-5"/>
        </w:rPr>
        <w:t xml:space="preserve"> </w:t>
      </w:r>
      <w:r>
        <w:t>constante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CATMAT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Termo</w:t>
      </w:r>
      <w:r>
        <w:rPr>
          <w:spacing w:val="-48"/>
        </w:rPr>
        <w:t xml:space="preserve"> </w:t>
      </w:r>
      <w:r>
        <w:t>de Referência, prevalece</w:t>
      </w:r>
      <w:r>
        <w:rPr>
          <w:spacing w:val="-2"/>
        </w:rPr>
        <w:t xml:space="preserve"> </w:t>
      </w:r>
      <w:r>
        <w:t>esta última.</w:t>
      </w:r>
    </w:p>
    <w:p w:rsidR="00A10FCD" w:rsidRDefault="00C86A6F">
      <w:pPr>
        <w:pStyle w:val="Corpodetexto"/>
        <w:spacing w:line="357" w:lineRule="auto"/>
        <w:ind w:left="1262" w:right="832" w:firstLine="427"/>
        <w:jc w:val="both"/>
      </w:pPr>
      <w:r>
        <w:t>O contrato oferece maior detalhamento das regras que serão aplicadas em relação à vigência da</w:t>
      </w:r>
      <w:r>
        <w:rPr>
          <w:spacing w:val="1"/>
        </w:rPr>
        <w:t xml:space="preserve"> </w:t>
      </w:r>
      <w:r>
        <w:t>contratação.</w:t>
      </w:r>
    </w:p>
    <w:p w:rsidR="00A10FCD" w:rsidRDefault="00A10FCD">
      <w:pPr>
        <w:pStyle w:val="Corpodetexto"/>
      </w:pPr>
    </w:p>
    <w:p w:rsidR="00A10FCD" w:rsidRDefault="00A10FCD">
      <w:pPr>
        <w:pStyle w:val="Corpodetexto"/>
        <w:spacing w:before="5"/>
        <w:rPr>
          <w:sz w:val="23"/>
        </w:rPr>
      </w:pPr>
    </w:p>
    <w:p w:rsidR="00A10FCD" w:rsidRDefault="00C86A6F">
      <w:pPr>
        <w:ind w:left="1262"/>
        <w:rPr>
          <w:b/>
        </w:rPr>
      </w:pPr>
      <w:r>
        <w:rPr>
          <w:b/>
        </w:rPr>
        <w:t>JUSTIFICATIVA</w:t>
      </w:r>
      <w:r>
        <w:rPr>
          <w:b/>
          <w:spacing w:val="-4"/>
        </w:rPr>
        <w:t xml:space="preserve"> </w:t>
      </w:r>
      <w:r>
        <w:rPr>
          <w:b/>
        </w:rPr>
        <w:t>DA</w:t>
      </w:r>
      <w:r>
        <w:rPr>
          <w:b/>
          <w:spacing w:val="-3"/>
        </w:rPr>
        <w:t xml:space="preserve"> </w:t>
      </w:r>
      <w:r>
        <w:rPr>
          <w:b/>
        </w:rPr>
        <w:t>CONTRATAÇÃO</w:t>
      </w:r>
    </w:p>
    <w:p w:rsidR="00A10FCD" w:rsidRDefault="00C86A6F">
      <w:pPr>
        <w:pStyle w:val="Corpodetexto"/>
        <w:spacing w:before="134" w:line="360" w:lineRule="auto"/>
        <w:ind w:left="1977" w:right="829" w:hanging="432"/>
        <w:jc w:val="both"/>
      </w:pPr>
      <w:r>
        <w:t>O Hospital de Medicina Veterinária Renato R. De Medeiros Neto (HOSPMEV), unidade integrante do</w:t>
      </w:r>
      <w:r>
        <w:rPr>
          <w:spacing w:val="1"/>
        </w:rPr>
        <w:t xml:space="preserve"> </w:t>
      </w:r>
      <w:r>
        <w:t>COMPLEXO HOSPITALAR E DE SAÚDE/ SAÚDE é uma instituição de ensino, pesquisa e extensão,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atende animais domésticos</w:t>
      </w:r>
      <w:r>
        <w:rPr>
          <w:spacing w:val="1"/>
        </w:rPr>
        <w:t xml:space="preserve"> </w:t>
      </w:r>
      <w:r>
        <w:t>(pequeno e</w:t>
      </w:r>
      <w:r>
        <w:rPr>
          <w:spacing w:val="1"/>
        </w:rPr>
        <w:t xml:space="preserve"> </w:t>
      </w:r>
      <w:r>
        <w:t>grande</w:t>
      </w:r>
      <w:r>
        <w:rPr>
          <w:spacing w:val="1"/>
        </w:rPr>
        <w:t xml:space="preserve"> </w:t>
      </w:r>
      <w:r>
        <w:t>porte)</w:t>
      </w:r>
      <w:r>
        <w:rPr>
          <w:spacing w:val="1"/>
        </w:rPr>
        <w:t xml:space="preserve"> </w:t>
      </w:r>
      <w:r>
        <w:t>da Comunidade em seu</w:t>
      </w:r>
      <w:r>
        <w:rPr>
          <w:spacing w:val="1"/>
        </w:rPr>
        <w:t xml:space="preserve"> </w:t>
      </w:r>
      <w:r>
        <w:t>entorno</w:t>
      </w:r>
      <w:r>
        <w:rPr>
          <w:spacing w:val="1"/>
        </w:rPr>
        <w:t xml:space="preserve"> </w:t>
      </w:r>
      <w:r>
        <w:t>enquanto proporciona aprendizado prático ao graduando e pós-graduando do curso de medicina</w:t>
      </w:r>
      <w:r>
        <w:rPr>
          <w:spacing w:val="-47"/>
        </w:rPr>
        <w:t xml:space="preserve"> </w:t>
      </w:r>
      <w:r>
        <w:rPr>
          <w:spacing w:val="-1"/>
        </w:rPr>
        <w:t>veterinária.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presta</w:t>
      </w:r>
      <w:r>
        <w:rPr>
          <w:spacing w:val="-11"/>
        </w:rPr>
        <w:t xml:space="preserve"> </w:t>
      </w:r>
      <w:r>
        <w:rPr>
          <w:spacing w:val="-1"/>
        </w:rPr>
        <w:t>relevante</w:t>
      </w:r>
      <w:r>
        <w:rPr>
          <w:spacing w:val="-11"/>
        </w:rPr>
        <w:t xml:space="preserve"> </w:t>
      </w:r>
      <w:r>
        <w:rPr>
          <w:spacing w:val="-1"/>
        </w:rPr>
        <w:t>serviço</w:t>
      </w:r>
      <w:r>
        <w:rPr>
          <w:spacing w:val="-10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área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saúde</w:t>
      </w:r>
      <w:r>
        <w:rPr>
          <w:spacing w:val="-11"/>
        </w:rPr>
        <w:t xml:space="preserve"> </w:t>
      </w:r>
      <w:r>
        <w:t>pública,</w:t>
      </w:r>
      <w:r>
        <w:rPr>
          <w:spacing w:val="-1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auxílio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controle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zoonoses</w:t>
      </w:r>
      <w:r>
        <w:rPr>
          <w:spacing w:val="-48"/>
        </w:rPr>
        <w:t xml:space="preserve"> </w:t>
      </w:r>
      <w:r>
        <w:t>e controle</w:t>
      </w:r>
      <w:r>
        <w:rPr>
          <w:spacing w:val="1"/>
        </w:rPr>
        <w:t xml:space="preserve"> </w:t>
      </w:r>
      <w:r>
        <w:t>populacional de</w:t>
      </w:r>
      <w:r>
        <w:rPr>
          <w:spacing w:val="-4"/>
        </w:rPr>
        <w:t xml:space="preserve"> </w:t>
      </w:r>
      <w:r>
        <w:t>cães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gatos.</w:t>
      </w:r>
    </w:p>
    <w:p w:rsidR="00A10FCD" w:rsidRDefault="00A10FCD">
      <w:pPr>
        <w:pStyle w:val="Corpodetexto"/>
        <w:spacing w:before="9"/>
        <w:rPr>
          <w:sz w:val="19"/>
        </w:rPr>
      </w:pPr>
    </w:p>
    <w:p w:rsidR="00A10FCD" w:rsidRDefault="00C86A6F">
      <w:pPr>
        <w:pStyle w:val="Corpodetexto"/>
        <w:spacing w:line="360" w:lineRule="auto"/>
        <w:ind w:left="1977" w:right="828" w:hanging="432"/>
        <w:jc w:val="both"/>
      </w:pPr>
      <w:r>
        <w:t>A aquisição das vacinas, acima elencadas, visa atender às necessidades do HOSPMEV para que possa</w:t>
      </w:r>
      <w:r>
        <w:rPr>
          <w:spacing w:val="1"/>
        </w:rPr>
        <w:t xml:space="preserve"> </w:t>
      </w:r>
      <w:r>
        <w:t>atingir seus objetivos na execução de ações de extensão, ensino e suporte a pesquisa realizadas</w:t>
      </w:r>
      <w:r>
        <w:rPr>
          <w:spacing w:val="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consultórios,</w:t>
      </w:r>
      <w:r>
        <w:rPr>
          <w:spacing w:val="-3"/>
        </w:rPr>
        <w:t xml:space="preserve"> </w:t>
      </w:r>
      <w:r>
        <w:t>laboratórios e</w:t>
      </w:r>
      <w:r>
        <w:rPr>
          <w:spacing w:val="-2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cirúrgicos.</w:t>
      </w:r>
    </w:p>
    <w:p w:rsidR="00A10FCD" w:rsidRDefault="00A10FCD">
      <w:pPr>
        <w:pStyle w:val="Corpodetexto"/>
        <w:spacing w:before="6"/>
        <w:rPr>
          <w:sz w:val="19"/>
        </w:rPr>
      </w:pPr>
    </w:p>
    <w:p w:rsidR="00A10FCD" w:rsidRDefault="00C86A6F">
      <w:pPr>
        <w:pStyle w:val="Corpodetexto"/>
        <w:spacing w:before="1" w:line="360" w:lineRule="auto"/>
        <w:ind w:left="1977" w:right="833" w:hanging="432"/>
        <w:jc w:val="both"/>
      </w:pPr>
      <w:r>
        <w:t>Os</w:t>
      </w:r>
      <w:r>
        <w:rPr>
          <w:spacing w:val="1"/>
        </w:rPr>
        <w:t xml:space="preserve"> </w:t>
      </w:r>
      <w:r>
        <w:t>quantitativos</w:t>
      </w:r>
      <w:r>
        <w:rPr>
          <w:spacing w:val="1"/>
        </w:rPr>
        <w:t xml:space="preserve"> </w:t>
      </w:r>
      <w:r>
        <w:t>solicitados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estimados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consumo</w:t>
      </w:r>
      <w:r>
        <w:rPr>
          <w:spacing w:val="1"/>
        </w:rPr>
        <w:t xml:space="preserve"> </w:t>
      </w:r>
      <w:r>
        <w:t>extraídas dos sistemas de gestão de estoque do HOSPMEV sendo aprovados e autorizados pelas</w:t>
      </w:r>
      <w:r>
        <w:rPr>
          <w:spacing w:val="1"/>
        </w:rPr>
        <w:t xml:space="preserve"> </w:t>
      </w:r>
      <w:r>
        <w:t>autoridades</w:t>
      </w:r>
      <w:r>
        <w:rPr>
          <w:spacing w:val="-2"/>
        </w:rPr>
        <w:t xml:space="preserve"> </w:t>
      </w:r>
      <w:r>
        <w:t>competentes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referidas</w:t>
      </w:r>
      <w:r>
        <w:rPr>
          <w:spacing w:val="-3"/>
        </w:rPr>
        <w:t xml:space="preserve"> </w:t>
      </w:r>
      <w:r>
        <w:t>unidades e</w:t>
      </w:r>
      <w:r>
        <w:rPr>
          <w:spacing w:val="-2"/>
        </w:rPr>
        <w:t xml:space="preserve"> </w:t>
      </w:r>
      <w:r>
        <w:t>visando atender a</w:t>
      </w:r>
      <w:r>
        <w:rPr>
          <w:spacing w:val="-1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demanda</w:t>
      </w:r>
      <w:r>
        <w:rPr>
          <w:spacing w:val="-1"/>
        </w:rPr>
        <w:t xml:space="preserve"> </w:t>
      </w:r>
      <w:r>
        <w:t>anual.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86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27" w:firstLine="427"/>
        <w:jc w:val="both"/>
      </w:pPr>
      <w:r>
        <w:t>O</w:t>
      </w:r>
      <w:r>
        <w:rPr>
          <w:spacing w:val="1"/>
        </w:rPr>
        <w:t xml:space="preserve"> </w:t>
      </w:r>
      <w:r>
        <w:t>Hospmev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dimensionar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atendimentos,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assim,</w:t>
      </w:r>
      <w:r>
        <w:rPr>
          <w:spacing w:val="1"/>
        </w:rPr>
        <w:t xml:space="preserve"> </w:t>
      </w:r>
      <w:r>
        <w:t>esta</w:t>
      </w:r>
      <w:r>
        <w:rPr>
          <w:spacing w:val="-47"/>
        </w:rPr>
        <w:t xml:space="preserve"> </w:t>
      </w:r>
      <w:r>
        <w:t>Administração suprimiu a informação dos quantitativos mínimo e máximo valendo-se do Art. 3º, I, II e IV</w:t>
      </w:r>
      <w:r>
        <w:rPr>
          <w:spacing w:val="1"/>
        </w:rPr>
        <w:t xml:space="preserve"> </w:t>
      </w:r>
      <w:r>
        <w:t>do Decreto</w:t>
      </w:r>
      <w:r>
        <w:rPr>
          <w:spacing w:val="-1"/>
        </w:rPr>
        <w:t xml:space="preserve"> </w:t>
      </w:r>
      <w:r>
        <w:t>11.462/2023.</w:t>
      </w:r>
    </w:p>
    <w:p w:rsidR="00A10FCD" w:rsidRDefault="00C86A6F">
      <w:pPr>
        <w:pStyle w:val="Corpodetexto"/>
        <w:spacing w:before="1" w:line="360" w:lineRule="auto"/>
        <w:ind w:left="1262" w:right="825" w:firstLine="427"/>
        <w:jc w:val="both"/>
        <w:rPr>
          <w:i/>
        </w:rPr>
      </w:pPr>
      <w:r>
        <w:t>Esta Administração optou pelo Sistema de Registro de Preços devido a impossibilidade de prever o</w:t>
      </w:r>
      <w:r>
        <w:rPr>
          <w:spacing w:val="1"/>
        </w:rPr>
        <w:t xml:space="preserve"> </w:t>
      </w:r>
      <w:r>
        <w:t>real</w:t>
      </w:r>
      <w:r>
        <w:rPr>
          <w:spacing w:val="-7"/>
        </w:rPr>
        <w:t xml:space="preserve"> </w:t>
      </w:r>
      <w:r>
        <w:t>quantitativo</w:t>
      </w:r>
      <w:r>
        <w:rPr>
          <w:spacing w:val="-4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demandado</w:t>
      </w:r>
      <w:r>
        <w:rPr>
          <w:spacing w:val="-5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Unidade,</w:t>
      </w:r>
      <w:r>
        <w:rPr>
          <w:spacing w:val="-5"/>
        </w:rPr>
        <w:t xml:space="preserve"> </w:t>
      </w:r>
      <w:r>
        <w:t>bem</w:t>
      </w:r>
      <w:r>
        <w:rPr>
          <w:spacing w:val="-8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pela</w:t>
      </w:r>
      <w:r>
        <w:rPr>
          <w:spacing w:val="-6"/>
        </w:rPr>
        <w:t xml:space="preserve"> </w:t>
      </w:r>
      <w:r>
        <w:t>necessidade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contratações</w:t>
      </w:r>
      <w:r>
        <w:rPr>
          <w:spacing w:val="-6"/>
        </w:rPr>
        <w:t xml:space="preserve"> </w:t>
      </w:r>
      <w:r>
        <w:t>frequentes</w:t>
      </w:r>
      <w:r>
        <w:rPr>
          <w:spacing w:val="-47"/>
        </w:rPr>
        <w:t xml:space="preserve"> </w:t>
      </w:r>
      <w:r>
        <w:t xml:space="preserve">e conveniência de entregas parceladas, conforme preconiza o Art. 3º, I, II e V do Decreto 11.462/23,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verbis:</w:t>
      </w:r>
    </w:p>
    <w:p w:rsidR="00A10FCD" w:rsidRDefault="00C86A6F">
      <w:pPr>
        <w:pStyle w:val="Ttulo1"/>
        <w:ind w:left="3530" w:right="979"/>
        <w:rPr>
          <w:u w:val="none"/>
        </w:rPr>
      </w:pPr>
      <w:r>
        <w:t>Art. 3º O SRP poderá ser adotado quando a Administração julgar pertinente,</w:t>
      </w:r>
      <w:r>
        <w:rPr>
          <w:spacing w:val="-47"/>
          <w:u w:val="none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especial:</w:t>
      </w:r>
    </w:p>
    <w:p w:rsidR="00A10FCD" w:rsidRDefault="00C86A6F">
      <w:pPr>
        <w:pStyle w:val="PargrafodaLista"/>
        <w:numPr>
          <w:ilvl w:val="0"/>
          <w:numId w:val="10"/>
        </w:numPr>
        <w:tabs>
          <w:tab w:val="left" w:pos="3641"/>
        </w:tabs>
        <w:ind w:right="1937" w:firstLine="0"/>
        <w:rPr>
          <w:b/>
        </w:rPr>
      </w:pPr>
      <w:r>
        <w:rPr>
          <w:b/>
          <w:u w:val="single"/>
        </w:rPr>
        <w:t>-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Quando,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pelas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características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objeto,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houver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necessidade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7"/>
        </w:rPr>
        <w:t xml:space="preserve"> </w:t>
      </w:r>
      <w:r>
        <w:rPr>
          <w:b/>
          <w:u w:val="single"/>
        </w:rPr>
        <w:t>contratações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permanentes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frequentes;</w:t>
      </w:r>
    </w:p>
    <w:p w:rsidR="00A10FCD" w:rsidRDefault="00C86A6F">
      <w:pPr>
        <w:pStyle w:val="Ttulo1"/>
        <w:numPr>
          <w:ilvl w:val="0"/>
          <w:numId w:val="10"/>
        </w:numPr>
        <w:tabs>
          <w:tab w:val="left" w:pos="3701"/>
        </w:tabs>
        <w:ind w:right="984" w:firstLine="0"/>
        <w:rPr>
          <w:u w:val="none"/>
        </w:rPr>
      </w:pPr>
      <w:r>
        <w:t>- Quando for conveniente a aquisição de bens com previsão de entregas</w:t>
      </w:r>
      <w:r>
        <w:rPr>
          <w:spacing w:val="1"/>
          <w:u w:val="none"/>
        </w:rPr>
        <w:t xml:space="preserve"> </w:t>
      </w:r>
      <w:r>
        <w:t>parceladas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contratação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serviços</w:t>
      </w:r>
      <w:r>
        <w:rPr>
          <w:spacing w:val="-3"/>
        </w:rPr>
        <w:t xml:space="preserve"> </w:t>
      </w:r>
      <w:r>
        <w:t>remunerados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unidade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medida,</w:t>
      </w:r>
      <w:r>
        <w:rPr>
          <w:spacing w:val="-46"/>
          <w:u w:val="none"/>
        </w:rPr>
        <w:t xml:space="preserve"> </w:t>
      </w:r>
      <w:r>
        <w:t>como quantidade de horas de serviço, postos de trabalho ou em regime de</w:t>
      </w:r>
      <w:r>
        <w:rPr>
          <w:spacing w:val="1"/>
          <w:u w:val="none"/>
        </w:rPr>
        <w:t xml:space="preserve"> </w:t>
      </w:r>
      <w:r>
        <w:t>tarefa;</w:t>
      </w:r>
    </w:p>
    <w:p w:rsidR="00A10FCD" w:rsidRDefault="00C86A6F">
      <w:pPr>
        <w:spacing w:line="267" w:lineRule="exact"/>
        <w:ind w:left="3530"/>
        <w:rPr>
          <w:b/>
        </w:rPr>
      </w:pPr>
      <w:r>
        <w:rPr>
          <w:b/>
          <w:u w:val="single"/>
        </w:rPr>
        <w:t>[...]</w:t>
      </w:r>
    </w:p>
    <w:p w:rsidR="00A10FCD" w:rsidRDefault="00C86A6F">
      <w:pPr>
        <w:pStyle w:val="Ttulo1"/>
        <w:spacing w:before="1"/>
        <w:ind w:left="3530" w:right="1043"/>
        <w:rPr>
          <w:u w:val="none"/>
        </w:rPr>
      </w:pPr>
      <w:r>
        <w:t>V - Quando, pela natureza do objeto, não for possível definir previamente o</w:t>
      </w:r>
      <w:r>
        <w:rPr>
          <w:spacing w:val="-47"/>
          <w:u w:val="none"/>
        </w:rPr>
        <w:t xml:space="preserve"> </w:t>
      </w:r>
      <w:r>
        <w:t>quantitativo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ser demandado</w:t>
      </w:r>
      <w:r>
        <w:rPr>
          <w:spacing w:val="-2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Administração.</w:t>
      </w:r>
    </w:p>
    <w:p w:rsidR="00A10FCD" w:rsidRDefault="00A10FCD">
      <w:pPr>
        <w:pStyle w:val="Corpodetexto"/>
        <w:spacing w:before="6"/>
        <w:rPr>
          <w:b/>
          <w:sz w:val="28"/>
        </w:rPr>
      </w:pPr>
    </w:p>
    <w:p w:rsidR="00A10FCD" w:rsidRDefault="00C86A6F">
      <w:pPr>
        <w:spacing w:before="56"/>
        <w:ind w:left="1262"/>
        <w:rPr>
          <w:b/>
        </w:rPr>
      </w:pPr>
      <w:r>
        <w:rPr>
          <w:b/>
        </w:rPr>
        <w:t>JUSTIFICATIVA</w:t>
      </w:r>
      <w:r>
        <w:rPr>
          <w:b/>
          <w:spacing w:val="-4"/>
        </w:rPr>
        <w:t xml:space="preserve"> </w:t>
      </w:r>
      <w:r>
        <w:rPr>
          <w:b/>
        </w:rPr>
        <w:t>PARA</w:t>
      </w:r>
      <w:r>
        <w:rPr>
          <w:b/>
          <w:spacing w:val="-3"/>
        </w:rPr>
        <w:t xml:space="preserve"> </w:t>
      </w:r>
      <w:r>
        <w:rPr>
          <w:b/>
        </w:rPr>
        <w:t>DISPENSA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RESERVA</w:t>
      </w:r>
      <w:r>
        <w:rPr>
          <w:b/>
          <w:spacing w:val="-3"/>
        </w:rPr>
        <w:t xml:space="preserve"> </w:t>
      </w:r>
      <w:r>
        <w:rPr>
          <w:b/>
        </w:rPr>
        <w:t>DA</w:t>
      </w:r>
      <w:r>
        <w:rPr>
          <w:b/>
          <w:spacing w:val="-3"/>
        </w:rPr>
        <w:t xml:space="preserve"> </w:t>
      </w:r>
      <w:r>
        <w:rPr>
          <w:b/>
        </w:rPr>
        <w:t>COTA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ATÉ</w:t>
      </w:r>
      <w:r>
        <w:rPr>
          <w:b/>
          <w:spacing w:val="-4"/>
        </w:rPr>
        <w:t xml:space="preserve"> </w:t>
      </w:r>
      <w:r>
        <w:rPr>
          <w:b/>
        </w:rPr>
        <w:t>25%</w:t>
      </w:r>
      <w:r>
        <w:rPr>
          <w:b/>
          <w:spacing w:val="-4"/>
        </w:rPr>
        <w:t xml:space="preserve"> </w:t>
      </w:r>
      <w:r>
        <w:rPr>
          <w:b/>
        </w:rPr>
        <w:t>PARA ME</w:t>
      </w:r>
    </w:p>
    <w:p w:rsidR="00A10FCD" w:rsidRDefault="00A10FCD">
      <w:pPr>
        <w:pStyle w:val="Corpodetexto"/>
        <w:spacing w:before="10"/>
        <w:rPr>
          <w:b/>
          <w:sz w:val="20"/>
        </w:rPr>
      </w:pPr>
    </w:p>
    <w:p w:rsidR="00A10FCD" w:rsidRDefault="00C86A6F">
      <w:pPr>
        <w:pStyle w:val="Ttulo1"/>
        <w:spacing w:before="1" w:line="360" w:lineRule="auto"/>
        <w:ind w:firstLine="707"/>
        <w:rPr>
          <w:u w:val="none"/>
        </w:rPr>
      </w:pPr>
      <w:r>
        <w:t>Preliminarmente,</w:t>
      </w:r>
      <w:r>
        <w:rPr>
          <w:spacing w:val="49"/>
        </w:rPr>
        <w:t xml:space="preserve"> </w:t>
      </w:r>
      <w:r>
        <w:t>importante</w:t>
      </w:r>
      <w:r>
        <w:rPr>
          <w:spacing w:val="2"/>
        </w:rPr>
        <w:t xml:space="preserve"> </w:t>
      </w:r>
      <w:r>
        <w:t>salientar</w:t>
      </w:r>
      <w:r>
        <w:rPr>
          <w:spacing w:val="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procedimento</w:t>
      </w:r>
      <w:r>
        <w:rPr>
          <w:spacing w:val="48"/>
        </w:rPr>
        <w:t xml:space="preserve"> </w:t>
      </w:r>
      <w:r>
        <w:t>licitatório</w:t>
      </w:r>
      <w:r>
        <w:rPr>
          <w:spacing w:val="1"/>
        </w:rPr>
        <w:t xml:space="preserve"> </w:t>
      </w:r>
      <w:r>
        <w:t>antecede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</w:t>
      </w:r>
      <w:r>
        <w:rPr>
          <w:spacing w:val="-47"/>
          <w:u w:val="none"/>
        </w:rPr>
        <w:t xml:space="preserve"> </w:t>
      </w:r>
      <w:r>
        <w:t>planejamento</w:t>
      </w:r>
      <w:r>
        <w:rPr>
          <w:spacing w:val="-2"/>
        </w:rPr>
        <w:t xml:space="preserve"> </w:t>
      </w:r>
      <w:r>
        <w:t>adequado</w:t>
      </w:r>
      <w:r>
        <w:rPr>
          <w:spacing w:val="-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realidade</w:t>
      </w:r>
      <w:r>
        <w:rPr>
          <w:spacing w:val="-1"/>
        </w:rPr>
        <w:t xml:space="preserve"> </w:t>
      </w:r>
      <w:r>
        <w:t>e necessidade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unidades solicitantes.</w:t>
      </w:r>
    </w:p>
    <w:p w:rsidR="00A10FCD" w:rsidRDefault="00C86A6F">
      <w:pPr>
        <w:spacing w:before="120" w:line="360" w:lineRule="auto"/>
        <w:ind w:left="1262" w:right="832" w:firstLine="707"/>
        <w:jc w:val="both"/>
        <w:rPr>
          <w:b/>
        </w:rPr>
      </w:pPr>
      <w:r>
        <w:rPr>
          <w:b/>
          <w:u w:val="single"/>
        </w:rPr>
        <w:t>No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registro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preços,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Complexo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Hospitalar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Saúde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CHS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promove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licitação,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vencedor</w:t>
      </w:r>
      <w:r>
        <w:rPr>
          <w:b/>
          <w:spacing w:val="-48"/>
        </w:rPr>
        <w:t xml:space="preserve"> </w:t>
      </w:r>
      <w:r>
        <w:rPr>
          <w:b/>
          <w:u w:val="single"/>
        </w:rPr>
        <w:t>ou os vencedores assinam a ata de registro de preços e a Administração não tem a obrigação de firmar</w:t>
      </w:r>
      <w:r>
        <w:rPr>
          <w:b/>
          <w:spacing w:val="-47"/>
        </w:rPr>
        <w:t xml:space="preserve"> </w:t>
      </w:r>
      <w:r>
        <w:rPr>
          <w:b/>
          <w:u w:val="single"/>
        </w:rPr>
        <w:t>os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contratos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dela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decorrentes,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conforme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depreende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art.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83 da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Lei nº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14.133/21.</w:t>
      </w:r>
    </w:p>
    <w:p w:rsidR="00A10FCD" w:rsidRDefault="00C86A6F">
      <w:pPr>
        <w:pStyle w:val="Ttulo1"/>
        <w:spacing w:before="119" w:line="360" w:lineRule="auto"/>
        <w:ind w:right="827" w:firstLine="707"/>
        <w:jc w:val="both"/>
        <w:rPr>
          <w:u w:val="none"/>
        </w:rPr>
      </w:pPr>
      <w:r>
        <w:t>Assinada a ata de registro de preços, o CHS contrata de acordo com as suas necessidades e na</w:t>
      </w:r>
      <w:r>
        <w:rPr>
          <w:spacing w:val="1"/>
          <w:u w:val="none"/>
        </w:rPr>
        <w:t xml:space="preserve"> </w:t>
      </w:r>
      <w:r>
        <w:t>medida</w:t>
      </w:r>
      <w:r>
        <w:rPr>
          <w:spacing w:val="-3"/>
        </w:rPr>
        <w:t xml:space="preserve"> </w:t>
      </w:r>
      <w:r>
        <w:t>delas,</w:t>
      </w:r>
      <w:r>
        <w:rPr>
          <w:spacing w:val="-4"/>
        </w:rPr>
        <w:t xml:space="preserve"> </w:t>
      </w:r>
      <w:r>
        <w:t>contrata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quiser,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quiser</w:t>
      </w:r>
      <w:r>
        <w:rPr>
          <w:spacing w:val="-1"/>
        </w:rPr>
        <w:t xml:space="preserve"> </w:t>
      </w:r>
      <w:r>
        <w:t>(desde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dentro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vigência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ata)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quantidade</w:t>
      </w:r>
      <w:r>
        <w:rPr>
          <w:spacing w:val="-47"/>
          <w:u w:val="none"/>
        </w:rPr>
        <w:t xml:space="preserve"> </w:t>
      </w:r>
      <w:r>
        <w:t>de quiser (desde que sem ultrapassar o quantitativo registrado na ata). Levando-se em conta que este</w:t>
      </w:r>
      <w:r>
        <w:rPr>
          <w:spacing w:val="1"/>
          <w:u w:val="none"/>
        </w:rPr>
        <w:t xml:space="preserve"> </w:t>
      </w:r>
      <w:r>
        <w:t>Complexo Hospitalar e de Saúde da UFBA possui registro ativo de milhares de itens, bem como é</w:t>
      </w:r>
      <w:r>
        <w:rPr>
          <w:spacing w:val="1"/>
          <w:u w:val="none"/>
        </w:rPr>
        <w:t xml:space="preserve"> </w:t>
      </w:r>
      <w:r>
        <w:t>responsável</w:t>
      </w:r>
      <w:r>
        <w:rPr>
          <w:spacing w:val="-6"/>
        </w:rPr>
        <w:t xml:space="preserve"> </w:t>
      </w:r>
      <w:r>
        <w:t>pelo</w:t>
      </w:r>
      <w:r>
        <w:rPr>
          <w:spacing w:val="-8"/>
        </w:rPr>
        <w:t xml:space="preserve"> </w:t>
      </w:r>
      <w:r>
        <w:t>suprimento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diversas</w:t>
      </w:r>
      <w:r>
        <w:rPr>
          <w:spacing w:val="-6"/>
        </w:rPr>
        <w:t xml:space="preserve"> </w:t>
      </w:r>
      <w:r>
        <w:t>unidades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saúde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UFBA,</w:t>
      </w:r>
      <w:r>
        <w:rPr>
          <w:spacing w:val="-8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podem</w:t>
      </w:r>
      <w:r>
        <w:rPr>
          <w:spacing w:val="-6"/>
        </w:rPr>
        <w:t xml:space="preserve"> </w:t>
      </w:r>
      <w:r>
        <w:t>sofrer</w:t>
      </w:r>
      <w:r>
        <w:rPr>
          <w:spacing w:val="-6"/>
        </w:rPr>
        <w:t xml:space="preserve"> </w:t>
      </w:r>
      <w:r>
        <w:t>solução</w:t>
      </w:r>
      <w:r>
        <w:rPr>
          <w:spacing w:val="-8"/>
        </w:rPr>
        <w:t xml:space="preserve"> </w:t>
      </w:r>
      <w:r>
        <w:t>de</w:t>
      </w:r>
      <w:r>
        <w:rPr>
          <w:spacing w:val="-47"/>
          <w:u w:val="none"/>
        </w:rPr>
        <w:t xml:space="preserve"> </w:t>
      </w:r>
      <w:r>
        <w:t>continuidade, por se</w:t>
      </w:r>
      <w:r>
        <w:rPr>
          <w:spacing w:val="-5"/>
        </w:rPr>
        <w:t xml:space="preserve"> </w:t>
      </w:r>
      <w:r>
        <w:t>tratar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vida</w:t>
      </w:r>
      <w:r>
        <w:rPr>
          <w:spacing w:val="-1"/>
        </w:rPr>
        <w:t xml:space="preserve"> </w:t>
      </w:r>
      <w:r>
        <w:t>humana,</w:t>
      </w:r>
      <w:r>
        <w:rPr>
          <w:spacing w:val="-3"/>
        </w:rPr>
        <w:t xml:space="preserve"> </w:t>
      </w:r>
      <w:r>
        <w:t>resta</w:t>
      </w:r>
      <w:r>
        <w:rPr>
          <w:spacing w:val="-3"/>
        </w:rPr>
        <w:t xml:space="preserve"> </w:t>
      </w:r>
      <w:r>
        <w:t>inviabilizada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reserva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cota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25%.</w:t>
      </w:r>
    </w:p>
    <w:p w:rsidR="00A10FCD" w:rsidRDefault="00C86A6F">
      <w:pPr>
        <w:spacing w:before="120" w:line="360" w:lineRule="auto"/>
        <w:ind w:left="1262" w:right="823" w:firstLine="707"/>
        <w:rPr>
          <w:b/>
        </w:rPr>
      </w:pPr>
      <w:r>
        <w:rPr>
          <w:b/>
          <w:u w:val="single"/>
        </w:rPr>
        <w:t>Chama-se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atenção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ainda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gerenciamento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Ata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Registro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Preços,</w:t>
      </w:r>
      <w:r>
        <w:rPr>
          <w:b/>
          <w:spacing w:val="10"/>
          <w:u w:val="single"/>
        </w:rPr>
        <w:t xml:space="preserve"> </w:t>
      </w:r>
      <w:r>
        <w:rPr>
          <w:b/>
          <w:u w:val="single"/>
        </w:rPr>
        <w:t>porque</w:t>
      </w:r>
      <w:r>
        <w:rPr>
          <w:b/>
          <w:spacing w:val="11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47"/>
        </w:rPr>
        <w:t xml:space="preserve"> </w:t>
      </w:r>
      <w:r>
        <w:rPr>
          <w:b/>
          <w:u w:val="single"/>
        </w:rPr>
        <w:t>celebração</w:t>
      </w:r>
      <w:r>
        <w:rPr>
          <w:b/>
          <w:spacing w:val="47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46"/>
          <w:u w:val="single"/>
        </w:rPr>
        <w:t xml:space="preserve"> </w:t>
      </w:r>
      <w:r>
        <w:rPr>
          <w:b/>
          <w:u w:val="single"/>
        </w:rPr>
        <w:t>uma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quantidade</w:t>
      </w:r>
      <w:r>
        <w:rPr>
          <w:b/>
          <w:spacing w:val="47"/>
          <w:u w:val="single"/>
        </w:rPr>
        <w:t xml:space="preserve"> </w:t>
      </w:r>
      <w:r>
        <w:rPr>
          <w:b/>
          <w:u w:val="single"/>
        </w:rPr>
        <w:t>muito</w:t>
      </w:r>
      <w:r>
        <w:rPr>
          <w:b/>
          <w:spacing w:val="46"/>
          <w:u w:val="single"/>
        </w:rPr>
        <w:t xml:space="preserve"> </w:t>
      </w:r>
      <w:r>
        <w:rPr>
          <w:b/>
          <w:u w:val="single"/>
        </w:rPr>
        <w:t>maior</w:t>
      </w:r>
      <w:r>
        <w:rPr>
          <w:b/>
          <w:spacing w:val="47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atas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registro</w:t>
      </w:r>
      <w:r>
        <w:rPr>
          <w:b/>
          <w:spacing w:val="45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preços</w:t>
      </w:r>
      <w:r>
        <w:rPr>
          <w:b/>
          <w:spacing w:val="46"/>
          <w:u w:val="single"/>
        </w:rPr>
        <w:t xml:space="preserve"> </w:t>
      </w:r>
      <w:r>
        <w:rPr>
          <w:b/>
          <w:u w:val="single"/>
        </w:rPr>
        <w:t>acarretaria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em</w:t>
      </w:r>
      <w:r>
        <w:rPr>
          <w:b/>
          <w:spacing w:val="47"/>
          <w:u w:val="single"/>
        </w:rPr>
        <w:t xml:space="preserve"> </w:t>
      </w:r>
      <w:r>
        <w:rPr>
          <w:b/>
          <w:u w:val="single"/>
        </w:rPr>
        <w:t>custos</w:t>
      </w:r>
    </w:p>
    <w:p w:rsidR="00A10FCD" w:rsidRDefault="00A10FCD">
      <w:pPr>
        <w:spacing w:line="360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pStyle w:val="Ttulo1"/>
        <w:spacing w:before="57" w:line="360" w:lineRule="auto"/>
        <w:ind w:right="835"/>
        <w:jc w:val="both"/>
        <w:rPr>
          <w:u w:val="none"/>
        </w:rPr>
      </w:pPr>
      <w:r>
        <w:t>administrativos mais elevados por conta das publicações no Diário Oficial da União, tudo isso aliado a</w:t>
      </w:r>
      <w:r>
        <w:rPr>
          <w:spacing w:val="1"/>
          <w:u w:val="none"/>
        </w:rPr>
        <w:t xml:space="preserve"> </w:t>
      </w:r>
      <w:r>
        <w:rPr>
          <w:spacing w:val="-1"/>
        </w:rPr>
        <w:t>escassez</w:t>
      </w:r>
      <w:r>
        <w:rPr>
          <w:spacing w:val="-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material</w:t>
      </w:r>
      <w:r>
        <w:rPr>
          <w:spacing w:val="-8"/>
        </w:rPr>
        <w:t xml:space="preserve"> </w:t>
      </w:r>
      <w:r>
        <w:t>humano</w:t>
      </w:r>
      <w:r>
        <w:rPr>
          <w:spacing w:val="-11"/>
        </w:rPr>
        <w:t xml:space="preserve"> </w:t>
      </w:r>
      <w:r>
        <w:t>nesta</w:t>
      </w:r>
      <w:r>
        <w:rPr>
          <w:spacing w:val="-10"/>
        </w:rPr>
        <w:t xml:space="preserve"> </w:t>
      </w:r>
      <w:r>
        <w:t>repartição,</w:t>
      </w:r>
      <w:r>
        <w:rPr>
          <w:spacing w:val="-8"/>
        </w:rPr>
        <w:t xml:space="preserve"> </w:t>
      </w:r>
      <w:r>
        <w:t>já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haveria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multiplicação</w:t>
      </w:r>
      <w:r>
        <w:rPr>
          <w:spacing w:val="-10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acordos</w:t>
      </w:r>
      <w:r>
        <w:rPr>
          <w:spacing w:val="-9"/>
        </w:rPr>
        <w:t xml:space="preserve"> </w:t>
      </w:r>
      <w:r>
        <w:t>firmados</w:t>
      </w:r>
      <w:r>
        <w:rPr>
          <w:spacing w:val="-8"/>
        </w:rPr>
        <w:t xml:space="preserve"> </w:t>
      </w:r>
      <w:r>
        <w:t>com</w:t>
      </w:r>
      <w:r>
        <w:rPr>
          <w:spacing w:val="-47"/>
          <w:u w:val="none"/>
        </w:rPr>
        <w:t xml:space="preserve"> </w:t>
      </w:r>
      <w:r>
        <w:t>dois</w:t>
      </w:r>
      <w:r>
        <w:rPr>
          <w:spacing w:val="-1"/>
        </w:rPr>
        <w:t xml:space="preserve"> </w:t>
      </w:r>
      <w:r>
        <w:t>Fornecedores para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mesmo</w:t>
      </w:r>
      <w:r>
        <w:rPr>
          <w:spacing w:val="-3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(amplo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reservado).</w:t>
      </w:r>
    </w:p>
    <w:p w:rsidR="00A10FCD" w:rsidRDefault="00C86A6F">
      <w:pPr>
        <w:spacing w:before="121" w:line="360" w:lineRule="auto"/>
        <w:ind w:left="1262" w:right="828" w:firstLine="707"/>
        <w:jc w:val="both"/>
        <w:rPr>
          <w:b/>
        </w:rPr>
      </w:pPr>
      <w:r>
        <w:rPr>
          <w:b/>
          <w:u w:val="single"/>
        </w:rPr>
        <w:t>Pedimos vênia para nos socorrer de fragmento do voto condutor do Acórdão 861/2013-TCU-</w:t>
      </w:r>
      <w:r>
        <w:rPr>
          <w:b/>
          <w:spacing w:val="1"/>
        </w:rPr>
        <w:t xml:space="preserve"> </w:t>
      </w:r>
      <w:r>
        <w:rPr>
          <w:b/>
          <w:u w:val="single"/>
        </w:rPr>
        <w:t>Plenário, onde a Ministra-Relatora consignou que “lidar com um único fornecedor diminui o custo</w:t>
      </w:r>
      <w:r>
        <w:rPr>
          <w:b/>
          <w:spacing w:val="1"/>
        </w:rPr>
        <w:t xml:space="preserve"> </w:t>
      </w:r>
      <w:r>
        <w:rPr>
          <w:b/>
          <w:u w:val="single"/>
        </w:rPr>
        <w:t>administrativo de gerenciamento de todo o processo de contratação: fornecimento, vida útil do móvel</w:t>
      </w:r>
      <w:r>
        <w:rPr>
          <w:b/>
          <w:spacing w:val="1"/>
        </w:rPr>
        <w:t xml:space="preserve"> </w:t>
      </w:r>
      <w:r>
        <w:rPr>
          <w:b/>
          <w:spacing w:val="-1"/>
          <w:u w:val="single"/>
        </w:rPr>
        <w:t>e</w:t>
      </w:r>
      <w:r>
        <w:rPr>
          <w:b/>
          <w:spacing w:val="-10"/>
          <w:u w:val="single"/>
        </w:rPr>
        <w:t xml:space="preserve"> </w:t>
      </w:r>
      <w:r>
        <w:rPr>
          <w:b/>
          <w:spacing w:val="-1"/>
          <w:u w:val="single"/>
        </w:rPr>
        <w:t>garantias</w:t>
      </w:r>
      <w:r>
        <w:rPr>
          <w:b/>
          <w:spacing w:val="-11"/>
          <w:u w:val="single"/>
        </w:rPr>
        <w:t xml:space="preserve"> </w:t>
      </w:r>
      <w:r>
        <w:rPr>
          <w:b/>
          <w:spacing w:val="-1"/>
          <w:u w:val="single"/>
        </w:rPr>
        <w:t>dos</w:t>
      </w:r>
      <w:r>
        <w:rPr>
          <w:b/>
          <w:spacing w:val="-9"/>
          <w:u w:val="single"/>
        </w:rPr>
        <w:t xml:space="preserve"> </w:t>
      </w:r>
      <w:r>
        <w:rPr>
          <w:b/>
          <w:spacing w:val="-1"/>
          <w:u w:val="single"/>
        </w:rPr>
        <w:t>produtos.</w:t>
      </w:r>
      <w:r>
        <w:rPr>
          <w:b/>
          <w:spacing w:val="-13"/>
          <w:u w:val="single"/>
        </w:rPr>
        <w:t xml:space="preserve"> </w:t>
      </w:r>
      <w:r>
        <w:rPr>
          <w:b/>
          <w:spacing w:val="-1"/>
          <w:u w:val="single"/>
        </w:rPr>
        <w:t>O</w:t>
      </w:r>
      <w:r>
        <w:rPr>
          <w:b/>
          <w:spacing w:val="-10"/>
          <w:u w:val="single"/>
        </w:rPr>
        <w:t xml:space="preserve"> </w:t>
      </w:r>
      <w:r>
        <w:rPr>
          <w:b/>
          <w:spacing w:val="-1"/>
          <w:u w:val="single"/>
        </w:rPr>
        <w:t>aumento</w:t>
      </w:r>
      <w:r>
        <w:rPr>
          <w:b/>
          <w:spacing w:val="-10"/>
          <w:u w:val="single"/>
        </w:rPr>
        <w:t xml:space="preserve"> </w:t>
      </w:r>
      <w:r>
        <w:rPr>
          <w:b/>
          <w:spacing w:val="-1"/>
          <w:u w:val="single"/>
        </w:rPr>
        <w:t>da</w:t>
      </w:r>
      <w:r>
        <w:rPr>
          <w:b/>
          <w:spacing w:val="-9"/>
          <w:u w:val="single"/>
        </w:rPr>
        <w:t xml:space="preserve"> </w:t>
      </w:r>
      <w:r>
        <w:rPr>
          <w:b/>
          <w:spacing w:val="-1"/>
          <w:u w:val="single"/>
        </w:rPr>
        <w:t>eficiência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administrativa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13"/>
          <w:u w:val="single"/>
        </w:rPr>
        <w:t xml:space="preserve"> </w:t>
      </w:r>
      <w:r>
        <w:rPr>
          <w:b/>
          <w:u w:val="single"/>
        </w:rPr>
        <w:t>setor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público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passa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pela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otimização</w:t>
      </w:r>
      <w:r>
        <w:rPr>
          <w:b/>
          <w:spacing w:val="1"/>
        </w:rPr>
        <w:t xml:space="preserve"> </w:t>
      </w:r>
      <w:r>
        <w:rPr>
          <w:b/>
          <w:u w:val="single"/>
        </w:rPr>
        <w:t>do gerenciamento de seus contratos de fornecimento. Essa eficiência administrativa também é de</w:t>
      </w:r>
      <w:r>
        <w:rPr>
          <w:b/>
          <w:spacing w:val="1"/>
        </w:rPr>
        <w:t xml:space="preserve"> </w:t>
      </w:r>
      <w:r>
        <w:rPr>
          <w:b/>
          <w:u w:val="single"/>
        </w:rPr>
        <w:t>estatura constitucional e deve ser buscada pela administração pública”, quando da análise de uma</w:t>
      </w:r>
      <w:r>
        <w:rPr>
          <w:b/>
          <w:spacing w:val="1"/>
        </w:rPr>
        <w:t xml:space="preserve"> </w:t>
      </w:r>
      <w:r>
        <w:rPr>
          <w:b/>
          <w:u w:val="single"/>
        </w:rPr>
        <w:t>representação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sobre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certame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cujo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objeto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era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aquisição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mobiliário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as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unidades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AGU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Rio</w:t>
      </w:r>
      <w:r>
        <w:rPr>
          <w:b/>
          <w:spacing w:val="-47"/>
        </w:rPr>
        <w:t xml:space="preserve"> </w:t>
      </w:r>
      <w:r>
        <w:rPr>
          <w:b/>
          <w:u w:val="single"/>
        </w:rPr>
        <w:t>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Janeiro.</w:t>
      </w:r>
    </w:p>
    <w:p w:rsidR="00A10FCD" w:rsidRDefault="00C86A6F">
      <w:pPr>
        <w:pStyle w:val="Ttulo1"/>
        <w:spacing w:before="121" w:line="360" w:lineRule="auto"/>
        <w:ind w:right="829" w:firstLine="707"/>
        <w:jc w:val="both"/>
        <w:rPr>
          <w:u w:val="none"/>
        </w:rPr>
      </w:pPr>
      <w:r>
        <w:rPr>
          <w:spacing w:val="-1"/>
        </w:rPr>
        <w:t>Diante</w:t>
      </w:r>
      <w:r>
        <w:rPr>
          <w:spacing w:val="-12"/>
        </w:rPr>
        <w:t xml:space="preserve"> </w:t>
      </w:r>
      <w:r>
        <w:rPr>
          <w:spacing w:val="-1"/>
        </w:rPr>
        <w:t>do</w:t>
      </w:r>
      <w:r>
        <w:rPr>
          <w:spacing w:val="-11"/>
        </w:rPr>
        <w:t xml:space="preserve"> </w:t>
      </w:r>
      <w:r>
        <w:rPr>
          <w:spacing w:val="-1"/>
        </w:rPr>
        <w:t>exposto,</w:t>
      </w:r>
      <w:r>
        <w:rPr>
          <w:spacing w:val="-11"/>
        </w:rPr>
        <w:t xml:space="preserve"> </w:t>
      </w:r>
      <w:r>
        <w:rPr>
          <w:spacing w:val="-1"/>
        </w:rPr>
        <w:t>fica</w:t>
      </w:r>
      <w:r>
        <w:rPr>
          <w:spacing w:val="-11"/>
        </w:rPr>
        <w:t xml:space="preserve"> </w:t>
      </w:r>
      <w:r>
        <w:t>evidente</w:t>
      </w:r>
      <w:r>
        <w:rPr>
          <w:spacing w:val="-11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totalmente</w:t>
      </w:r>
      <w:r>
        <w:rPr>
          <w:spacing w:val="-11"/>
        </w:rPr>
        <w:t xml:space="preserve"> </w:t>
      </w:r>
      <w:r>
        <w:t>desvantajoso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inviável</w:t>
      </w:r>
      <w:r>
        <w:rPr>
          <w:spacing w:val="-10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esta</w:t>
      </w:r>
      <w:r>
        <w:rPr>
          <w:spacing w:val="-11"/>
        </w:rPr>
        <w:t xml:space="preserve"> </w:t>
      </w:r>
      <w:r>
        <w:t>Administração</w:t>
      </w:r>
      <w:r>
        <w:rPr>
          <w:spacing w:val="-47"/>
          <w:u w:val="none"/>
        </w:rPr>
        <w:t xml:space="preserve"> </w:t>
      </w:r>
      <w:r>
        <w:t>adotar a cota de 25%, já que confronta com a realidade atual desta Administração e das unidades</w:t>
      </w:r>
      <w:r>
        <w:rPr>
          <w:spacing w:val="1"/>
          <w:u w:val="none"/>
        </w:rPr>
        <w:t xml:space="preserve"> </w:t>
      </w:r>
      <w:r>
        <w:t>solicitantes.</w:t>
      </w:r>
      <w:r>
        <w:rPr>
          <w:spacing w:val="-4"/>
        </w:rPr>
        <w:t xml:space="preserve"> </w:t>
      </w:r>
      <w:r>
        <w:t>Ademais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tempo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fase</w:t>
      </w:r>
      <w:r>
        <w:rPr>
          <w:spacing w:val="-4"/>
        </w:rPr>
        <w:t xml:space="preserve"> </w:t>
      </w:r>
      <w:r>
        <w:t>interna</w:t>
      </w:r>
      <w:r>
        <w:rPr>
          <w:spacing w:val="-4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alongar,</w:t>
      </w:r>
      <w:r>
        <w:rPr>
          <w:spacing w:val="2"/>
        </w:rPr>
        <w:t xml:space="preserve"> </w:t>
      </w:r>
      <w:r>
        <w:t>haja</w:t>
      </w:r>
      <w:r>
        <w:rPr>
          <w:spacing w:val="-5"/>
        </w:rPr>
        <w:t xml:space="preserve"> </w:t>
      </w:r>
      <w:r>
        <w:t>vista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duplicação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pesquisa</w:t>
      </w:r>
      <w:r>
        <w:rPr>
          <w:spacing w:val="-6"/>
        </w:rPr>
        <w:t xml:space="preserve"> </w:t>
      </w:r>
      <w:r>
        <w:t>de</w:t>
      </w:r>
      <w:r>
        <w:rPr>
          <w:spacing w:val="-47"/>
          <w:u w:val="none"/>
        </w:rPr>
        <w:t xml:space="preserve"> </w:t>
      </w:r>
      <w:r>
        <w:t>mercado para estimativa dos preços dos itens constantes das duas cotas, elaboração do Termo de</w:t>
      </w:r>
      <w:r>
        <w:rPr>
          <w:spacing w:val="1"/>
          <w:u w:val="none"/>
        </w:rPr>
        <w:t xml:space="preserve"> </w:t>
      </w:r>
      <w:r>
        <w:t>Referência,</w:t>
      </w:r>
      <w:r>
        <w:rPr>
          <w:spacing w:val="-3"/>
        </w:rPr>
        <w:t xml:space="preserve"> </w:t>
      </w:r>
      <w:r>
        <w:t>etc.</w:t>
      </w:r>
    </w:p>
    <w:p w:rsidR="00A10FCD" w:rsidRDefault="00C86A6F">
      <w:pPr>
        <w:spacing w:before="120" w:line="360" w:lineRule="auto"/>
        <w:ind w:left="1262" w:right="831" w:firstLine="707"/>
        <w:jc w:val="both"/>
        <w:rPr>
          <w:b/>
        </w:rPr>
      </w:pPr>
      <w:r>
        <w:rPr>
          <w:b/>
          <w:u w:val="single"/>
        </w:rPr>
        <w:t>Destaca-se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ainda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que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os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objetos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das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licitações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promovidas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neste</w:t>
      </w:r>
      <w:r>
        <w:rPr>
          <w:b/>
          <w:spacing w:val="-12"/>
          <w:u w:val="single"/>
        </w:rPr>
        <w:t xml:space="preserve"> </w:t>
      </w:r>
      <w:r>
        <w:rPr>
          <w:b/>
          <w:u w:val="single"/>
        </w:rPr>
        <w:t>CHS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correspondem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segmento</w:t>
      </w:r>
      <w:r>
        <w:rPr>
          <w:b/>
          <w:spacing w:val="-48"/>
        </w:rPr>
        <w:t xml:space="preserve"> </w:t>
      </w:r>
      <w:r>
        <w:rPr>
          <w:b/>
          <w:u w:val="single"/>
        </w:rPr>
        <w:t>do mercado em que as marcas tradicionais, em sua maioria, não são microempresas ou empresas de</w:t>
      </w:r>
      <w:r>
        <w:rPr>
          <w:b/>
          <w:spacing w:val="1"/>
        </w:rPr>
        <w:t xml:space="preserve"> </w:t>
      </w:r>
      <w:r>
        <w:rPr>
          <w:b/>
          <w:u w:val="single"/>
        </w:rPr>
        <w:t>pequeno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porte,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na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qual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estas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se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consubstanciam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em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revendedoras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produtos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diversos,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adquirindo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os</w:t>
      </w:r>
      <w:r>
        <w:rPr>
          <w:b/>
          <w:spacing w:val="-47"/>
        </w:rPr>
        <w:t xml:space="preserve"> </w:t>
      </w:r>
      <w:r>
        <w:rPr>
          <w:b/>
          <w:u w:val="single"/>
        </w:rPr>
        <w:t>produtos das grandes empresas e agregando custos, tributos, transportes e lucro, durante a cadeia</w:t>
      </w:r>
      <w:r>
        <w:rPr>
          <w:b/>
          <w:spacing w:val="1"/>
        </w:rPr>
        <w:t xml:space="preserve"> </w:t>
      </w:r>
      <w:r>
        <w:rPr>
          <w:b/>
          <w:u w:val="single"/>
        </w:rPr>
        <w:t>comercial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até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finalização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venda, onerando,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desta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forma,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 material.</w:t>
      </w:r>
    </w:p>
    <w:p w:rsidR="00A10FCD" w:rsidRDefault="00C86A6F">
      <w:pPr>
        <w:pStyle w:val="Ttulo1"/>
        <w:spacing w:before="119" w:line="360" w:lineRule="auto"/>
        <w:ind w:right="833" w:firstLine="707"/>
        <w:jc w:val="both"/>
        <w:rPr>
          <w:u w:val="none"/>
        </w:rPr>
      </w:pPr>
      <w:r>
        <w:t>Dessa</w:t>
      </w:r>
      <w:r>
        <w:rPr>
          <w:spacing w:val="1"/>
        </w:rPr>
        <w:t xml:space="preserve"> </w:t>
      </w:r>
      <w:r>
        <w:t>forma,</w:t>
      </w:r>
      <w:r>
        <w:rPr>
          <w:spacing w:val="1"/>
        </w:rPr>
        <w:t xml:space="preserve"> </w:t>
      </w:r>
      <w:r>
        <w:t>infere-se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há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enorme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Complexo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impõe</w:t>
      </w:r>
      <w:r>
        <w:rPr>
          <w:spacing w:val="1"/>
        </w:rPr>
        <w:t xml:space="preserve"> </w:t>
      </w:r>
      <w:r>
        <w:t>a</w:t>
      </w:r>
      <w:r>
        <w:rPr>
          <w:spacing w:val="-47"/>
          <w:u w:val="none"/>
        </w:rPr>
        <w:t xml:space="preserve"> </w:t>
      </w:r>
      <w:r>
        <w:t>exclusividade da licitação à ME, o que denota que teremos os mesmos prejuízos e problemas acaso</w:t>
      </w:r>
      <w:r>
        <w:rPr>
          <w:spacing w:val="1"/>
          <w:u w:val="none"/>
        </w:rPr>
        <w:t xml:space="preserve"> </w:t>
      </w:r>
      <w:r>
        <w:t>prevaleça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entendimento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estabelecimento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cota</w:t>
      </w:r>
      <w:r>
        <w:rPr>
          <w:spacing w:val="-1"/>
        </w:rPr>
        <w:t xml:space="preserve"> </w:t>
      </w:r>
      <w:r>
        <w:t>reservada.</w:t>
      </w:r>
    </w:p>
    <w:p w:rsidR="00A10FCD" w:rsidRDefault="00C86A6F">
      <w:pPr>
        <w:spacing w:before="122" w:line="360" w:lineRule="auto"/>
        <w:ind w:left="1262" w:right="832" w:firstLine="707"/>
        <w:jc w:val="both"/>
        <w:rPr>
          <w:b/>
        </w:rPr>
      </w:pPr>
      <w:r>
        <w:rPr>
          <w:b/>
          <w:u w:val="single"/>
        </w:rPr>
        <w:t xml:space="preserve">Argumentando ainda </w:t>
      </w:r>
      <w:r>
        <w:rPr>
          <w:b/>
          <w:i/>
          <w:u w:val="single"/>
        </w:rPr>
        <w:t>obter dictum</w:t>
      </w:r>
      <w:r>
        <w:rPr>
          <w:b/>
          <w:u w:val="single"/>
        </w:rPr>
        <w:t>, mas não menos importante, a Lei estadual nº 13.122/08 de</w:t>
      </w:r>
      <w:r>
        <w:rPr>
          <w:b/>
          <w:spacing w:val="-47"/>
        </w:rPr>
        <w:t xml:space="preserve"> </w:t>
      </w:r>
      <w:r>
        <w:rPr>
          <w:b/>
          <w:u w:val="single"/>
        </w:rPr>
        <w:t>07 de Julho de 2008, que dispõe sobre o tratamento simplificado e diferenciado às microempresas e às</w:t>
      </w:r>
      <w:r>
        <w:rPr>
          <w:b/>
          <w:spacing w:val="-47"/>
        </w:rPr>
        <w:t xml:space="preserve"> </w:t>
      </w:r>
      <w:r>
        <w:rPr>
          <w:b/>
          <w:u w:val="single"/>
        </w:rPr>
        <w:t>empresas de pequeno porte no Estado de São Paulo, no seu art. 3º, inciso IV, exclui o tratamento</w:t>
      </w:r>
      <w:r>
        <w:rPr>
          <w:b/>
          <w:spacing w:val="1"/>
        </w:rPr>
        <w:t xml:space="preserve"> </w:t>
      </w:r>
      <w:r>
        <w:rPr>
          <w:b/>
          <w:u w:val="single"/>
        </w:rPr>
        <w:t>diferenciado</w:t>
      </w:r>
      <w:r>
        <w:rPr>
          <w:b/>
          <w:spacing w:val="1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10"/>
          <w:u w:val="single"/>
        </w:rPr>
        <w:t xml:space="preserve"> </w:t>
      </w:r>
      <w:r>
        <w:rPr>
          <w:b/>
          <w:u w:val="single"/>
        </w:rPr>
        <w:t>simplificado</w:t>
      </w:r>
      <w:r>
        <w:rPr>
          <w:b/>
          <w:spacing w:val="14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13"/>
          <w:u w:val="single"/>
        </w:rPr>
        <w:t xml:space="preserve"> </w:t>
      </w:r>
      <w:r>
        <w:rPr>
          <w:b/>
          <w:u w:val="single"/>
        </w:rPr>
        <w:t>as</w:t>
      </w:r>
      <w:r>
        <w:rPr>
          <w:b/>
          <w:spacing w:val="15"/>
          <w:u w:val="single"/>
        </w:rPr>
        <w:t xml:space="preserve"> </w:t>
      </w:r>
      <w:r>
        <w:rPr>
          <w:b/>
          <w:u w:val="single"/>
        </w:rPr>
        <w:t>microempresas</w:t>
      </w:r>
      <w:r>
        <w:rPr>
          <w:b/>
          <w:spacing w:val="12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13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14"/>
          <w:u w:val="single"/>
        </w:rPr>
        <w:t xml:space="preserve"> </w:t>
      </w:r>
      <w:r>
        <w:rPr>
          <w:b/>
          <w:u w:val="single"/>
        </w:rPr>
        <w:t>as</w:t>
      </w:r>
      <w:r>
        <w:rPr>
          <w:b/>
          <w:spacing w:val="14"/>
          <w:u w:val="single"/>
        </w:rPr>
        <w:t xml:space="preserve"> </w:t>
      </w:r>
      <w:r>
        <w:rPr>
          <w:b/>
          <w:u w:val="single"/>
        </w:rPr>
        <w:t>empresas</w:t>
      </w:r>
      <w:r>
        <w:rPr>
          <w:b/>
          <w:spacing w:val="15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10"/>
          <w:u w:val="single"/>
        </w:rPr>
        <w:t xml:space="preserve"> </w:t>
      </w:r>
      <w:r>
        <w:rPr>
          <w:b/>
          <w:u w:val="single"/>
        </w:rPr>
        <w:t>pequeno</w:t>
      </w:r>
      <w:r>
        <w:rPr>
          <w:b/>
          <w:spacing w:val="13"/>
          <w:u w:val="single"/>
        </w:rPr>
        <w:t xml:space="preserve"> </w:t>
      </w:r>
      <w:r>
        <w:rPr>
          <w:b/>
          <w:u w:val="single"/>
        </w:rPr>
        <w:t>porte,</w:t>
      </w:r>
      <w:r>
        <w:rPr>
          <w:b/>
          <w:spacing w:val="15"/>
          <w:u w:val="single"/>
        </w:rPr>
        <w:t xml:space="preserve"> </w:t>
      </w:r>
      <w:r>
        <w:rPr>
          <w:b/>
          <w:u w:val="single"/>
        </w:rPr>
        <w:t>quando</w:t>
      </w:r>
      <w:r>
        <w:rPr>
          <w:b/>
          <w:spacing w:val="13"/>
          <w:u w:val="single"/>
        </w:rPr>
        <w:t xml:space="preserve"> </w:t>
      </w:r>
      <w:r>
        <w:rPr>
          <w:b/>
          <w:u w:val="single"/>
        </w:rPr>
        <w:t>se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pStyle w:val="Ttulo1"/>
        <w:spacing w:before="57" w:line="360" w:lineRule="auto"/>
        <w:ind w:right="823"/>
        <w:rPr>
          <w:b w:val="0"/>
          <w:i/>
          <w:u w:val="none"/>
        </w:rPr>
      </w:pPr>
      <w:r>
        <w:t>tratar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contratação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área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saúde,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denota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preocupação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trazer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exclusividade</w:t>
      </w:r>
      <w:r>
        <w:rPr>
          <w:spacing w:val="-4"/>
        </w:rPr>
        <w:t xml:space="preserve"> </w:t>
      </w:r>
      <w:r>
        <w:t>para</w:t>
      </w:r>
      <w:r>
        <w:rPr>
          <w:spacing w:val="-47"/>
          <w:u w:val="none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itens utilizados na</w:t>
      </w:r>
      <w:r>
        <w:rPr>
          <w:spacing w:val="-2"/>
        </w:rPr>
        <w:t xml:space="preserve"> </w:t>
      </w:r>
      <w:r>
        <w:t>recuperação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saúde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paciente,</w:t>
      </w:r>
      <w:r>
        <w:rPr>
          <w:spacing w:val="3"/>
        </w:rPr>
        <w:t xml:space="preserve"> </w:t>
      </w:r>
      <w:r>
        <w:rPr>
          <w:b w:val="0"/>
          <w:i/>
        </w:rPr>
        <w:t>in</w:t>
      </w:r>
      <w:r>
        <w:rPr>
          <w:b w:val="0"/>
          <w:i/>
          <w:spacing w:val="-1"/>
        </w:rPr>
        <w:t xml:space="preserve"> </w:t>
      </w:r>
      <w:r>
        <w:rPr>
          <w:b w:val="0"/>
          <w:i/>
        </w:rPr>
        <w:t>verbis:</w:t>
      </w:r>
    </w:p>
    <w:p w:rsidR="00A10FCD" w:rsidRDefault="00C86A6F">
      <w:pPr>
        <w:spacing w:before="120"/>
        <w:ind w:left="3530" w:right="833"/>
        <w:jc w:val="both"/>
        <w:rPr>
          <w:b/>
          <w:i/>
        </w:rPr>
      </w:pPr>
      <w:r>
        <w:rPr>
          <w:b/>
          <w:i/>
        </w:rPr>
        <w:t>Artigo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Para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cumprimento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disposto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artigo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desta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lei,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Administração Pública deverá</w:t>
      </w:r>
      <w:r>
        <w:rPr>
          <w:b/>
          <w:i/>
          <w:spacing w:val="1"/>
        </w:rPr>
        <w:t xml:space="preserve"> </w:t>
      </w:r>
      <w:r>
        <w:rPr>
          <w:b/>
          <w:i/>
        </w:rPr>
        <w:t>realizar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processo licitatório:</w:t>
      </w:r>
    </w:p>
    <w:p w:rsidR="00A10FCD" w:rsidRDefault="00C86A6F">
      <w:pPr>
        <w:spacing w:before="121"/>
        <w:ind w:left="3530" w:right="829"/>
        <w:jc w:val="both"/>
        <w:rPr>
          <w:b/>
          <w:i/>
        </w:rPr>
      </w:pPr>
      <w:r>
        <w:rPr>
          <w:b/>
          <w:i/>
        </w:rPr>
        <w:t>I - destinado exclusivamente à participação de microempresas e de empresas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pequeno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porte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nas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contratações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cujo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valor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seja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até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R$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80.000,00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(oitenta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mil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reais);</w:t>
      </w:r>
    </w:p>
    <w:p w:rsidR="00A10FCD" w:rsidRDefault="00C86A6F">
      <w:pPr>
        <w:spacing w:before="121"/>
        <w:ind w:left="3530"/>
        <w:rPr>
          <w:b/>
          <w:i/>
        </w:rPr>
      </w:pPr>
      <w:r>
        <w:rPr>
          <w:b/>
          <w:i/>
        </w:rPr>
        <w:t>(...)</w:t>
      </w:r>
    </w:p>
    <w:p w:rsidR="00A10FCD" w:rsidRDefault="00C86A6F">
      <w:pPr>
        <w:spacing w:before="9" w:line="380" w:lineRule="atLeast"/>
        <w:ind w:left="3530" w:right="3126"/>
        <w:rPr>
          <w:b/>
          <w:i/>
        </w:rPr>
      </w:pPr>
      <w:r>
        <w:rPr>
          <w:b/>
          <w:i/>
          <w:u w:val="single"/>
        </w:rPr>
        <w:t>Artigo 3º - Não se aplica o disposto nesta lei quando:</w:t>
      </w:r>
      <w:r>
        <w:rPr>
          <w:b/>
          <w:i/>
          <w:spacing w:val="-47"/>
        </w:rPr>
        <w:t xml:space="preserve"> </w:t>
      </w:r>
      <w:r>
        <w:rPr>
          <w:b/>
          <w:i/>
          <w:u w:val="single"/>
        </w:rPr>
        <w:t>(...)</w:t>
      </w:r>
    </w:p>
    <w:p w:rsidR="00A10FCD" w:rsidRDefault="00C86A6F">
      <w:pPr>
        <w:spacing w:before="7"/>
        <w:ind w:left="3530"/>
        <w:rPr>
          <w:b/>
          <w:i/>
        </w:rPr>
      </w:pPr>
      <w:r>
        <w:rPr>
          <w:b/>
          <w:i/>
          <w:u w:val="single"/>
        </w:rPr>
        <w:t>IV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- se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tratar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contratação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na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área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saúde.</w:t>
      </w:r>
    </w:p>
    <w:p w:rsidR="00A10FCD" w:rsidRDefault="00A10FCD">
      <w:pPr>
        <w:pStyle w:val="Corpodetexto"/>
        <w:rPr>
          <w:b/>
          <w:i/>
          <w:sz w:val="20"/>
        </w:rPr>
      </w:pPr>
    </w:p>
    <w:p w:rsidR="00A10FCD" w:rsidRDefault="00A10FCD">
      <w:pPr>
        <w:pStyle w:val="Corpodetexto"/>
        <w:spacing w:before="1"/>
        <w:rPr>
          <w:b/>
          <w:i/>
          <w:sz w:val="17"/>
        </w:rPr>
      </w:pPr>
    </w:p>
    <w:p w:rsidR="00A10FCD" w:rsidRDefault="00C86A6F">
      <w:pPr>
        <w:pStyle w:val="Ttulo1"/>
        <w:spacing w:before="56" w:line="360" w:lineRule="auto"/>
        <w:ind w:right="834" w:firstLine="707"/>
        <w:jc w:val="both"/>
        <w:rPr>
          <w:i/>
          <w:u w:val="none"/>
        </w:rPr>
      </w:pPr>
      <w:r>
        <w:t>Diante do exposto, embora a lei complementar 123/2006, modificada pela lei complementar</w:t>
      </w:r>
      <w:r>
        <w:rPr>
          <w:spacing w:val="1"/>
          <w:u w:val="none"/>
        </w:rPr>
        <w:t xml:space="preserve"> </w:t>
      </w:r>
      <w:r>
        <w:t>147/2014,</w:t>
      </w:r>
      <w:r>
        <w:rPr>
          <w:spacing w:val="-1"/>
        </w:rPr>
        <w:t xml:space="preserve"> </w:t>
      </w:r>
      <w:r>
        <w:t>estabeleça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dever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reservar</w:t>
      </w:r>
      <w:r>
        <w:rPr>
          <w:spacing w:val="-3"/>
        </w:rPr>
        <w:t xml:space="preserve"> </w:t>
      </w:r>
      <w:r>
        <w:t>cota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até</w:t>
      </w:r>
      <w:r>
        <w:rPr>
          <w:spacing w:val="-5"/>
        </w:rPr>
        <w:t xml:space="preserve"> </w:t>
      </w:r>
      <w:r>
        <w:t>25%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licitado,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mesma</w:t>
      </w:r>
      <w:r>
        <w:rPr>
          <w:spacing w:val="-47"/>
          <w:u w:val="none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excepciona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regra,</w:t>
      </w:r>
      <w:r>
        <w:rPr>
          <w:spacing w:val="-2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esse</w:t>
      </w:r>
      <w:r>
        <w:rPr>
          <w:spacing w:val="-1"/>
        </w:rPr>
        <w:t xml:space="preserve"> </w:t>
      </w:r>
      <w:r>
        <w:t>tratamento</w:t>
      </w:r>
      <w:r>
        <w:rPr>
          <w:spacing w:val="-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for vantajoso,</w:t>
      </w:r>
      <w:r>
        <w:rPr>
          <w:spacing w:val="1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verbis</w:t>
      </w:r>
      <w:r>
        <w:rPr>
          <w:i/>
          <w:u w:val="none"/>
        </w:rPr>
        <w:t>:</w:t>
      </w:r>
    </w:p>
    <w:p w:rsidR="00A10FCD" w:rsidRDefault="00C86A6F">
      <w:pPr>
        <w:spacing w:before="121"/>
        <w:ind w:left="3530" w:right="903"/>
        <w:rPr>
          <w:b/>
        </w:rPr>
      </w:pPr>
      <w:r>
        <w:rPr>
          <w:b/>
        </w:rPr>
        <w:t>Art. 48.</w:t>
      </w:r>
      <w:r>
        <w:rPr>
          <w:b/>
          <w:spacing w:val="1"/>
        </w:rPr>
        <w:t xml:space="preserve"> </w:t>
      </w:r>
      <w:r>
        <w:rPr>
          <w:b/>
        </w:rPr>
        <w:t>Para o cumprimento do disposto no art. 47 desta Lei Complementar,</w:t>
      </w:r>
      <w:r>
        <w:rPr>
          <w:b/>
          <w:spacing w:val="-48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administração</w:t>
      </w:r>
      <w:r>
        <w:rPr>
          <w:b/>
          <w:spacing w:val="-1"/>
        </w:rPr>
        <w:t xml:space="preserve"> </w:t>
      </w:r>
      <w:r>
        <w:rPr>
          <w:b/>
        </w:rPr>
        <w:t>pública:</w:t>
      </w:r>
    </w:p>
    <w:p w:rsidR="00A10FCD" w:rsidRDefault="00C86A6F">
      <w:pPr>
        <w:spacing w:before="119"/>
        <w:ind w:left="3530"/>
        <w:rPr>
          <w:b/>
        </w:rPr>
      </w:pPr>
      <w:r>
        <w:rPr>
          <w:b/>
        </w:rPr>
        <w:t>(...)</w:t>
      </w:r>
    </w:p>
    <w:p w:rsidR="00A10FCD" w:rsidRDefault="00C86A6F">
      <w:pPr>
        <w:spacing w:before="120"/>
        <w:ind w:left="3530" w:right="829"/>
        <w:jc w:val="both"/>
        <w:rPr>
          <w:b/>
        </w:rPr>
      </w:pPr>
      <w:r>
        <w:rPr>
          <w:b/>
        </w:rPr>
        <w:t>III - deverá estabelecer, em certames para aquisição de bens de natureza</w:t>
      </w:r>
      <w:r>
        <w:rPr>
          <w:b/>
          <w:spacing w:val="1"/>
        </w:rPr>
        <w:t xml:space="preserve"> </w:t>
      </w:r>
      <w:r>
        <w:rPr>
          <w:b/>
          <w:spacing w:val="-1"/>
        </w:rPr>
        <w:t>divisível,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cota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de</w:t>
      </w:r>
      <w:r>
        <w:rPr>
          <w:b/>
          <w:spacing w:val="-10"/>
        </w:rPr>
        <w:t xml:space="preserve"> </w:t>
      </w:r>
      <w:r>
        <w:rPr>
          <w:b/>
        </w:rPr>
        <w:t>até</w:t>
      </w:r>
      <w:r>
        <w:rPr>
          <w:b/>
          <w:spacing w:val="-10"/>
        </w:rPr>
        <w:t xml:space="preserve"> </w:t>
      </w:r>
      <w:r>
        <w:rPr>
          <w:b/>
        </w:rPr>
        <w:t>25%</w:t>
      </w:r>
      <w:r>
        <w:rPr>
          <w:b/>
          <w:spacing w:val="-10"/>
        </w:rPr>
        <w:t xml:space="preserve"> </w:t>
      </w:r>
      <w:r>
        <w:rPr>
          <w:b/>
        </w:rPr>
        <w:t>(vinte</w:t>
      </w:r>
      <w:r>
        <w:rPr>
          <w:b/>
          <w:spacing w:val="-10"/>
        </w:rPr>
        <w:t xml:space="preserve"> </w:t>
      </w:r>
      <w:r>
        <w:rPr>
          <w:b/>
        </w:rPr>
        <w:t>e</w:t>
      </w:r>
      <w:r>
        <w:rPr>
          <w:b/>
          <w:spacing w:val="-11"/>
        </w:rPr>
        <w:t xml:space="preserve"> </w:t>
      </w:r>
      <w:r>
        <w:rPr>
          <w:b/>
        </w:rPr>
        <w:t>cinco</w:t>
      </w:r>
      <w:r>
        <w:rPr>
          <w:b/>
          <w:spacing w:val="-9"/>
        </w:rPr>
        <w:t xml:space="preserve"> </w:t>
      </w:r>
      <w:r>
        <w:rPr>
          <w:b/>
        </w:rPr>
        <w:t>por</w:t>
      </w:r>
      <w:r>
        <w:rPr>
          <w:b/>
          <w:spacing w:val="-9"/>
        </w:rPr>
        <w:t xml:space="preserve"> </w:t>
      </w:r>
      <w:r>
        <w:rPr>
          <w:b/>
        </w:rPr>
        <w:t>cento)</w:t>
      </w:r>
      <w:r>
        <w:rPr>
          <w:b/>
          <w:spacing w:val="-9"/>
        </w:rPr>
        <w:t xml:space="preserve"> </w:t>
      </w:r>
      <w:r>
        <w:rPr>
          <w:b/>
        </w:rPr>
        <w:t>do</w:t>
      </w:r>
      <w:r>
        <w:rPr>
          <w:b/>
          <w:spacing w:val="-13"/>
        </w:rPr>
        <w:t xml:space="preserve"> </w:t>
      </w:r>
      <w:r>
        <w:rPr>
          <w:b/>
        </w:rPr>
        <w:t>objeto</w:t>
      </w:r>
      <w:r>
        <w:rPr>
          <w:b/>
          <w:spacing w:val="-10"/>
        </w:rPr>
        <w:t xml:space="preserve"> </w:t>
      </w:r>
      <w:r>
        <w:rPr>
          <w:b/>
        </w:rPr>
        <w:t>para</w:t>
      </w:r>
      <w:r>
        <w:rPr>
          <w:b/>
          <w:spacing w:val="-10"/>
        </w:rPr>
        <w:t xml:space="preserve"> </w:t>
      </w:r>
      <w:r>
        <w:rPr>
          <w:b/>
        </w:rPr>
        <w:t>a</w:t>
      </w:r>
      <w:r>
        <w:rPr>
          <w:b/>
          <w:spacing w:val="-10"/>
        </w:rPr>
        <w:t xml:space="preserve"> </w:t>
      </w:r>
      <w:r>
        <w:rPr>
          <w:b/>
        </w:rPr>
        <w:t>contratação</w:t>
      </w:r>
      <w:r>
        <w:rPr>
          <w:b/>
          <w:spacing w:val="-47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microempresas e</w:t>
      </w:r>
      <w:r>
        <w:rPr>
          <w:b/>
          <w:spacing w:val="-1"/>
        </w:rPr>
        <w:t xml:space="preserve"> </w:t>
      </w:r>
      <w:r>
        <w:rPr>
          <w:b/>
        </w:rPr>
        <w:t>empresas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pequeno</w:t>
      </w:r>
      <w:r>
        <w:rPr>
          <w:b/>
          <w:spacing w:val="-1"/>
        </w:rPr>
        <w:t xml:space="preserve"> </w:t>
      </w:r>
      <w:r>
        <w:rPr>
          <w:b/>
        </w:rPr>
        <w:t>porte</w:t>
      </w:r>
    </w:p>
    <w:p w:rsidR="00A10FCD" w:rsidRDefault="00C86A6F">
      <w:pPr>
        <w:spacing w:before="121"/>
        <w:ind w:left="3530" w:right="828"/>
        <w:jc w:val="both"/>
        <w:rPr>
          <w:b/>
        </w:rPr>
      </w:pPr>
      <w:r>
        <w:rPr>
          <w:b/>
        </w:rPr>
        <w:t>Art.</w:t>
      </w:r>
      <w:r>
        <w:rPr>
          <w:b/>
          <w:spacing w:val="1"/>
        </w:rPr>
        <w:t xml:space="preserve"> </w:t>
      </w:r>
      <w:r>
        <w:rPr>
          <w:b/>
        </w:rPr>
        <w:t>49.</w:t>
      </w:r>
      <w:r>
        <w:rPr>
          <w:b/>
          <w:spacing w:val="50"/>
        </w:rPr>
        <w:t xml:space="preserve"> </w:t>
      </w:r>
      <w:r>
        <w:rPr>
          <w:b/>
        </w:rPr>
        <w:t>Não</w:t>
      </w:r>
      <w:r>
        <w:rPr>
          <w:b/>
          <w:spacing w:val="50"/>
        </w:rPr>
        <w:t xml:space="preserve"> </w:t>
      </w:r>
      <w:r>
        <w:rPr>
          <w:b/>
        </w:rPr>
        <w:t>se</w:t>
      </w:r>
      <w:r>
        <w:rPr>
          <w:b/>
          <w:spacing w:val="50"/>
        </w:rPr>
        <w:t xml:space="preserve"> </w:t>
      </w:r>
      <w:r>
        <w:rPr>
          <w:b/>
        </w:rPr>
        <w:t>aplica</w:t>
      </w:r>
      <w:r>
        <w:rPr>
          <w:b/>
          <w:spacing w:val="50"/>
        </w:rPr>
        <w:t xml:space="preserve"> </w:t>
      </w:r>
      <w:r>
        <w:rPr>
          <w:b/>
        </w:rPr>
        <w:t>o</w:t>
      </w:r>
      <w:r>
        <w:rPr>
          <w:b/>
          <w:spacing w:val="50"/>
        </w:rPr>
        <w:t xml:space="preserve"> </w:t>
      </w:r>
      <w:r>
        <w:rPr>
          <w:b/>
        </w:rPr>
        <w:t>disposto</w:t>
      </w:r>
      <w:r>
        <w:rPr>
          <w:b/>
          <w:spacing w:val="50"/>
        </w:rPr>
        <w:t xml:space="preserve"> </w:t>
      </w:r>
      <w:r>
        <w:rPr>
          <w:b/>
        </w:rPr>
        <w:t xml:space="preserve">nos </w:t>
      </w:r>
      <w:hyperlink r:id="rId71" w:anchor="art47">
        <w:r>
          <w:rPr>
            <w:color w:val="000080"/>
            <w:u w:val="single" w:color="000080"/>
          </w:rPr>
          <w:t>arts.</w:t>
        </w:r>
        <w:r>
          <w:rPr>
            <w:color w:val="000080"/>
            <w:spacing w:val="5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47</w:t>
        </w:r>
        <w:r>
          <w:rPr>
            <w:color w:val="000080"/>
            <w:spacing w:val="5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e</w:t>
        </w:r>
        <w:r>
          <w:rPr>
            <w:color w:val="000080"/>
            <w:spacing w:val="5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48</w:t>
        </w:r>
        <w:r>
          <w:rPr>
            <w:color w:val="000080"/>
            <w:spacing w:val="5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desta</w:t>
        </w:r>
        <w:r>
          <w:rPr>
            <w:color w:val="000080"/>
            <w:spacing w:val="50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Lei</w:t>
        </w:r>
      </w:hyperlink>
      <w:r>
        <w:rPr>
          <w:color w:val="000080"/>
          <w:spacing w:val="1"/>
        </w:rPr>
        <w:t xml:space="preserve"> </w:t>
      </w:r>
      <w:hyperlink r:id="rId72" w:anchor="art47">
        <w:r>
          <w:rPr>
            <w:color w:val="000080"/>
            <w:u w:val="single" w:color="000080"/>
          </w:rPr>
          <w:t>Complementar</w:t>
        </w:r>
        <w:r>
          <w:rPr>
            <w:color w:val="000080"/>
            <w:spacing w:val="-1"/>
          </w:rPr>
          <w:t xml:space="preserve"> </w:t>
        </w:r>
      </w:hyperlink>
      <w:r>
        <w:rPr>
          <w:b/>
        </w:rPr>
        <w:t>quando:</w:t>
      </w:r>
    </w:p>
    <w:p w:rsidR="00A10FCD" w:rsidRDefault="00C86A6F">
      <w:pPr>
        <w:spacing w:before="120"/>
        <w:ind w:left="3530"/>
        <w:rPr>
          <w:b/>
        </w:rPr>
      </w:pPr>
      <w:r>
        <w:rPr>
          <w:b/>
        </w:rPr>
        <w:t>(...)</w:t>
      </w:r>
    </w:p>
    <w:p w:rsidR="00A10FCD" w:rsidRDefault="00C86A6F">
      <w:pPr>
        <w:spacing w:before="120"/>
        <w:ind w:left="3530" w:right="827"/>
        <w:jc w:val="both"/>
        <w:rPr>
          <w:b/>
        </w:rPr>
      </w:pPr>
      <w:r>
        <w:rPr>
          <w:b/>
        </w:rPr>
        <w:t>III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o</w:t>
      </w:r>
      <w:r>
        <w:rPr>
          <w:b/>
          <w:spacing w:val="1"/>
        </w:rPr>
        <w:t xml:space="preserve"> </w:t>
      </w:r>
      <w:r>
        <w:rPr>
          <w:b/>
        </w:rPr>
        <w:t>tratamento</w:t>
      </w:r>
      <w:r>
        <w:rPr>
          <w:b/>
          <w:spacing w:val="1"/>
        </w:rPr>
        <w:t xml:space="preserve"> </w:t>
      </w:r>
      <w:r>
        <w:rPr>
          <w:b/>
        </w:rPr>
        <w:t>diferenciado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simplificado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1"/>
        </w:rPr>
        <w:t xml:space="preserve"> </w:t>
      </w:r>
      <w:r>
        <w:rPr>
          <w:b/>
        </w:rPr>
        <w:t>as</w:t>
      </w:r>
      <w:r>
        <w:rPr>
          <w:b/>
          <w:spacing w:val="1"/>
        </w:rPr>
        <w:t xml:space="preserve"> </w:t>
      </w:r>
      <w:r>
        <w:rPr>
          <w:b/>
        </w:rPr>
        <w:t>microempresas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empresas</w:t>
      </w:r>
      <w:r>
        <w:rPr>
          <w:b/>
          <w:spacing w:val="-9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pequeno</w:t>
      </w:r>
      <w:r>
        <w:rPr>
          <w:b/>
          <w:spacing w:val="-8"/>
        </w:rPr>
        <w:t xml:space="preserve"> </w:t>
      </w:r>
      <w:r>
        <w:rPr>
          <w:b/>
        </w:rPr>
        <w:t>porte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não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for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vantajoso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administração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pública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-48"/>
        </w:rPr>
        <w:t xml:space="preserve"> </w:t>
      </w:r>
      <w:r>
        <w:rPr>
          <w:b/>
          <w:u w:val="single"/>
        </w:rPr>
        <w:t>representar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prejuízo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conjunto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complexo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objeto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ser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contratado;</w:t>
      </w:r>
    </w:p>
    <w:p w:rsidR="00A10FCD" w:rsidRDefault="00C86A6F">
      <w:pPr>
        <w:pStyle w:val="Ttulo1"/>
        <w:spacing w:before="119" w:line="360" w:lineRule="auto"/>
        <w:ind w:right="832" w:firstLine="707"/>
        <w:jc w:val="both"/>
        <w:rPr>
          <w:u w:val="none"/>
        </w:rPr>
      </w:pPr>
      <w:r>
        <w:t>Uníssono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Complementar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123/2006,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dispositivos legais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8.538/15,</w:t>
      </w:r>
      <w:r>
        <w:rPr>
          <w:spacing w:val="1"/>
          <w:u w:val="none"/>
        </w:rPr>
        <w:t xml:space="preserve"> </w:t>
      </w:r>
      <w:r>
        <w:t>regulamentador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tratamento</w:t>
      </w:r>
      <w:r>
        <w:rPr>
          <w:spacing w:val="1"/>
        </w:rPr>
        <w:t xml:space="preserve"> </w:t>
      </w:r>
      <w:r>
        <w:t>favorecido,</w:t>
      </w:r>
      <w:r>
        <w:rPr>
          <w:spacing w:val="1"/>
        </w:rPr>
        <w:t xml:space="preserve"> </w:t>
      </w:r>
      <w:r>
        <w:t>diferenciado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simplificado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microempresas</w:t>
      </w:r>
      <w:r>
        <w:rPr>
          <w:spacing w:val="1"/>
        </w:rPr>
        <w:t xml:space="preserve"> </w:t>
      </w:r>
      <w:r>
        <w:t>e</w:t>
      </w:r>
      <w:r>
        <w:rPr>
          <w:spacing w:val="1"/>
          <w:u w:val="none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pequeno</w:t>
      </w:r>
      <w:r>
        <w:rPr>
          <w:spacing w:val="1"/>
        </w:rPr>
        <w:t xml:space="preserve"> </w:t>
      </w:r>
      <w:r>
        <w:t>porte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contratações</w:t>
      </w:r>
      <w:r>
        <w:rPr>
          <w:spacing w:val="1"/>
        </w:rPr>
        <w:t xml:space="preserve"> </w:t>
      </w:r>
      <w:r>
        <w:t>públicas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bens,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obras,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âmbito</w:t>
      </w:r>
      <w:r>
        <w:rPr>
          <w:spacing w:val="1"/>
        </w:rPr>
        <w:t xml:space="preserve"> </w:t>
      </w:r>
      <w:r>
        <w:t>da</w:t>
      </w:r>
      <w:r>
        <w:rPr>
          <w:spacing w:val="1"/>
          <w:u w:val="none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estabelece:</w:t>
      </w:r>
    </w:p>
    <w:p w:rsidR="00A10FCD" w:rsidRDefault="00C86A6F">
      <w:pPr>
        <w:spacing w:before="122"/>
        <w:ind w:left="3530" w:right="830"/>
        <w:jc w:val="both"/>
        <w:rPr>
          <w:b/>
          <w:i/>
        </w:rPr>
      </w:pPr>
      <w:r>
        <w:rPr>
          <w:b/>
          <w:i/>
        </w:rPr>
        <w:t>Art.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6º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órgãos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entidades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contratantes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deverão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realizar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processo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licitatório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destinado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exclusivamente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à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participação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microempresas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1"/>
        </w:rPr>
        <w:t xml:space="preserve"> </w:t>
      </w:r>
      <w:r>
        <w:rPr>
          <w:b/>
          <w:i/>
          <w:spacing w:val="-1"/>
        </w:rPr>
        <w:t>empresas</w:t>
      </w:r>
      <w:r>
        <w:rPr>
          <w:b/>
          <w:i/>
          <w:spacing w:val="-10"/>
        </w:rPr>
        <w:t xml:space="preserve"> </w:t>
      </w:r>
      <w:r>
        <w:rPr>
          <w:b/>
          <w:i/>
          <w:spacing w:val="-1"/>
        </w:rPr>
        <w:t>de</w:t>
      </w:r>
      <w:r>
        <w:rPr>
          <w:b/>
          <w:i/>
          <w:spacing w:val="-10"/>
        </w:rPr>
        <w:t xml:space="preserve"> </w:t>
      </w:r>
      <w:r>
        <w:rPr>
          <w:b/>
          <w:i/>
          <w:spacing w:val="-1"/>
        </w:rPr>
        <w:t>pequeno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porte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nos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itens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ou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lotes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licitação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cujo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valor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seja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até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R$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80.000,00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(oitenta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mil reais).</w:t>
      </w:r>
    </w:p>
    <w:p w:rsidR="00A10FCD" w:rsidRDefault="00A10FCD">
      <w:pPr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i/>
          <w:sz w:val="18"/>
        </w:rPr>
      </w:pPr>
    </w:p>
    <w:p w:rsidR="00A10FCD" w:rsidRDefault="00C86A6F">
      <w:pPr>
        <w:pStyle w:val="Ttulo1"/>
        <w:spacing w:before="57"/>
        <w:ind w:left="1970"/>
        <w:rPr>
          <w:u w:val="none"/>
        </w:rPr>
      </w:pPr>
      <w:r>
        <w:t>Em</w:t>
      </w:r>
      <w:r>
        <w:rPr>
          <w:spacing w:val="-1"/>
        </w:rPr>
        <w:t xml:space="preserve"> </w:t>
      </w:r>
      <w:r>
        <w:t>sequência,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9º, do</w:t>
      </w:r>
      <w:r>
        <w:rPr>
          <w:spacing w:val="-5"/>
        </w:rPr>
        <w:t xml:space="preserve"> </w:t>
      </w:r>
      <w:r>
        <w:t>mesmo</w:t>
      </w:r>
      <w:r>
        <w:rPr>
          <w:spacing w:val="-4"/>
        </w:rPr>
        <w:t xml:space="preserve"> </w:t>
      </w:r>
      <w:r>
        <w:t>modo, excepciona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regra</w:t>
      </w:r>
      <w:r>
        <w:rPr>
          <w:u w:val="none"/>
        </w:rPr>
        <w:t>: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spacing w:before="56"/>
        <w:ind w:left="3530"/>
        <w:jc w:val="both"/>
        <w:rPr>
          <w:b/>
          <w:i/>
        </w:rPr>
      </w:pPr>
      <w:r>
        <w:rPr>
          <w:b/>
          <w:i/>
        </w:rPr>
        <w:t>Art.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10.</w:t>
      </w:r>
      <w:r>
        <w:rPr>
          <w:b/>
          <w:i/>
          <w:spacing w:val="2"/>
        </w:rPr>
        <w:t xml:space="preserve"> </w:t>
      </w:r>
      <w:r>
        <w:rPr>
          <w:b/>
          <w:i/>
        </w:rPr>
        <w:t>Não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se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aplica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o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disposto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nos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art.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6º ao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art. 8º quando:</w:t>
      </w:r>
    </w:p>
    <w:p w:rsidR="00A10FCD" w:rsidRDefault="00C86A6F">
      <w:pPr>
        <w:pStyle w:val="PargrafodaLista"/>
        <w:numPr>
          <w:ilvl w:val="0"/>
          <w:numId w:val="9"/>
        </w:numPr>
        <w:tabs>
          <w:tab w:val="left" w:pos="3641"/>
        </w:tabs>
        <w:spacing w:before="120"/>
        <w:ind w:right="830" w:firstLine="0"/>
        <w:jc w:val="both"/>
        <w:rPr>
          <w:b/>
          <w:i/>
        </w:rPr>
      </w:pPr>
      <w:r>
        <w:rPr>
          <w:b/>
          <w:i/>
        </w:rPr>
        <w:t xml:space="preserve">- </w:t>
      </w:r>
      <w:r>
        <w:rPr>
          <w:b/>
          <w:i/>
          <w:u w:val="single"/>
        </w:rPr>
        <w:t>não houver o mínimo de três fornecedores</w:t>
      </w:r>
      <w:r>
        <w:rPr>
          <w:b/>
          <w:i/>
        </w:rPr>
        <w:t xml:space="preserve"> competitivos enquadrados como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microempresas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ou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empresas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pequeno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porte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sediadas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local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ou</w:t>
      </w:r>
      <w:r>
        <w:rPr>
          <w:b/>
          <w:i/>
          <w:spacing w:val="1"/>
        </w:rPr>
        <w:t xml:space="preserve"> </w:t>
      </w:r>
      <w:r>
        <w:rPr>
          <w:b/>
          <w:i/>
        </w:rPr>
        <w:t>regionalmente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capazes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cumprir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exigências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estabelecidas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instrumento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convocatório;</w:t>
      </w:r>
    </w:p>
    <w:p w:rsidR="00A10FCD" w:rsidRDefault="00C86A6F">
      <w:pPr>
        <w:pStyle w:val="PargrafodaLista"/>
        <w:numPr>
          <w:ilvl w:val="0"/>
          <w:numId w:val="9"/>
        </w:numPr>
        <w:tabs>
          <w:tab w:val="left" w:pos="3701"/>
        </w:tabs>
        <w:spacing w:before="121"/>
        <w:ind w:right="828" w:firstLine="0"/>
        <w:jc w:val="both"/>
        <w:rPr>
          <w:b/>
          <w:i/>
        </w:rPr>
      </w:pPr>
      <w:r>
        <w:rPr>
          <w:b/>
          <w:i/>
        </w:rPr>
        <w:t>- 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tratamento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diferenciado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simplificado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para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microempresas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empresas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pequeno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porte</w:t>
      </w:r>
      <w:r>
        <w:rPr>
          <w:b/>
          <w:i/>
          <w:spacing w:val="-6"/>
        </w:rPr>
        <w:t xml:space="preserve"> </w:t>
      </w:r>
      <w:r>
        <w:rPr>
          <w:b/>
          <w:i/>
          <w:u w:val="single"/>
        </w:rPr>
        <w:t>não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for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vantajoso</w:t>
      </w:r>
      <w:r>
        <w:rPr>
          <w:b/>
          <w:i/>
          <w:spacing w:val="-11"/>
          <w:u w:val="single"/>
        </w:rPr>
        <w:t xml:space="preserve"> </w:t>
      </w:r>
      <w:r>
        <w:rPr>
          <w:b/>
          <w:i/>
          <w:u w:val="single"/>
        </w:rPr>
        <w:t>para</w:t>
      </w:r>
      <w:r>
        <w:rPr>
          <w:b/>
          <w:i/>
          <w:spacing w:val="-10"/>
          <w:u w:val="single"/>
        </w:rPr>
        <w:t xml:space="preserve"> </w:t>
      </w:r>
      <w:r>
        <w:rPr>
          <w:b/>
          <w:i/>
          <w:u w:val="single"/>
        </w:rPr>
        <w:t>a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administração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pública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ou</w:t>
      </w:r>
      <w:r>
        <w:rPr>
          <w:b/>
          <w:i/>
          <w:spacing w:val="-48"/>
        </w:rPr>
        <w:t xml:space="preserve"> </w:t>
      </w:r>
      <w:r>
        <w:rPr>
          <w:b/>
          <w:i/>
          <w:u w:val="single"/>
        </w:rPr>
        <w:t>representar prejuízo ao conjunto ou ao complexo do objeto a ser contratado</w:t>
      </w:r>
      <w:r>
        <w:rPr>
          <w:b/>
          <w:i/>
        </w:rPr>
        <w:t>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justificadamente;</w:t>
      </w:r>
    </w:p>
    <w:p w:rsidR="00A10FCD" w:rsidRDefault="00C86A6F">
      <w:pPr>
        <w:spacing w:before="119"/>
        <w:ind w:left="3530"/>
        <w:rPr>
          <w:b/>
          <w:i/>
        </w:rPr>
      </w:pPr>
      <w:r>
        <w:rPr>
          <w:b/>
          <w:i/>
        </w:rPr>
        <w:t>(...)</w:t>
      </w:r>
    </w:p>
    <w:p w:rsidR="00A10FCD" w:rsidRDefault="00C86A6F">
      <w:pPr>
        <w:spacing w:before="121"/>
        <w:ind w:left="3530"/>
        <w:rPr>
          <w:b/>
          <w:i/>
        </w:rPr>
      </w:pPr>
      <w:r>
        <w:rPr>
          <w:b/>
          <w:i/>
        </w:rPr>
        <w:t>IV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o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tratamento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diferenciado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e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simplificado</w:t>
      </w:r>
      <w:r>
        <w:rPr>
          <w:b/>
          <w:i/>
          <w:spacing w:val="17"/>
        </w:rPr>
        <w:t xml:space="preserve"> </w:t>
      </w:r>
      <w:r>
        <w:rPr>
          <w:b/>
          <w:i/>
          <w:u w:val="single"/>
        </w:rPr>
        <w:t>não</w:t>
      </w:r>
      <w:r>
        <w:rPr>
          <w:b/>
          <w:i/>
          <w:spacing w:val="14"/>
          <w:u w:val="single"/>
        </w:rPr>
        <w:t xml:space="preserve"> </w:t>
      </w:r>
      <w:r>
        <w:rPr>
          <w:b/>
          <w:i/>
          <w:u w:val="single"/>
        </w:rPr>
        <w:t>for</w:t>
      </w:r>
      <w:r>
        <w:rPr>
          <w:b/>
          <w:i/>
          <w:spacing w:val="15"/>
          <w:u w:val="single"/>
        </w:rPr>
        <w:t xml:space="preserve"> </w:t>
      </w:r>
      <w:r>
        <w:rPr>
          <w:b/>
          <w:i/>
          <w:u w:val="single"/>
        </w:rPr>
        <w:t>capaz</w:t>
      </w:r>
      <w:r>
        <w:rPr>
          <w:b/>
          <w:i/>
          <w:spacing w:val="16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13"/>
          <w:u w:val="single"/>
        </w:rPr>
        <w:t xml:space="preserve"> </w:t>
      </w:r>
      <w:r>
        <w:rPr>
          <w:b/>
          <w:i/>
          <w:u w:val="single"/>
        </w:rPr>
        <w:t>alcançar,</w:t>
      </w:r>
      <w:r>
        <w:rPr>
          <w:b/>
          <w:i/>
          <w:spacing w:val="-47"/>
        </w:rPr>
        <w:t xml:space="preserve"> </w:t>
      </w:r>
      <w:r>
        <w:rPr>
          <w:b/>
          <w:i/>
          <w:u w:val="single"/>
        </w:rPr>
        <w:t>justificadamente,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pelo</w:t>
      </w:r>
      <w:r>
        <w:rPr>
          <w:b/>
          <w:i/>
          <w:spacing w:val="1"/>
          <w:u w:val="single"/>
        </w:rPr>
        <w:t xml:space="preserve"> </w:t>
      </w:r>
      <w:r>
        <w:rPr>
          <w:b/>
          <w:i/>
          <w:u w:val="single"/>
        </w:rPr>
        <w:t>menos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um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dos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objetivos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previstos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no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art.</w:t>
      </w:r>
      <w:r>
        <w:rPr>
          <w:b/>
          <w:i/>
          <w:spacing w:val="1"/>
          <w:u w:val="single"/>
        </w:rPr>
        <w:t xml:space="preserve"> </w:t>
      </w:r>
      <w:r>
        <w:rPr>
          <w:b/>
          <w:i/>
          <w:u w:val="single"/>
        </w:rPr>
        <w:t>1º</w:t>
      </w:r>
      <w:r>
        <w:rPr>
          <w:b/>
          <w:i/>
        </w:rPr>
        <w:t>.</w:t>
      </w:r>
    </w:p>
    <w:p w:rsidR="00A10FCD" w:rsidRDefault="00C86A6F">
      <w:pPr>
        <w:spacing w:before="120"/>
        <w:ind w:left="3530" w:right="979"/>
        <w:rPr>
          <w:b/>
          <w:i/>
        </w:rPr>
      </w:pPr>
      <w:r>
        <w:rPr>
          <w:b/>
          <w:i/>
        </w:rPr>
        <w:t>Parágrafo</w:t>
      </w:r>
      <w:r>
        <w:rPr>
          <w:b/>
          <w:i/>
          <w:spacing w:val="8"/>
        </w:rPr>
        <w:t xml:space="preserve"> </w:t>
      </w:r>
      <w:r>
        <w:rPr>
          <w:b/>
          <w:i/>
        </w:rPr>
        <w:t>único.</w:t>
      </w:r>
      <w:r>
        <w:rPr>
          <w:b/>
          <w:i/>
          <w:spacing w:val="9"/>
        </w:rPr>
        <w:t xml:space="preserve"> </w:t>
      </w:r>
      <w:r>
        <w:rPr>
          <w:b/>
          <w:i/>
        </w:rPr>
        <w:t>Para</w:t>
      </w:r>
      <w:r>
        <w:rPr>
          <w:b/>
          <w:i/>
          <w:spacing w:val="6"/>
        </w:rPr>
        <w:t xml:space="preserve"> </w:t>
      </w:r>
      <w:r>
        <w:rPr>
          <w:b/>
          <w:i/>
        </w:rPr>
        <w:t>o</w:t>
      </w:r>
      <w:r>
        <w:rPr>
          <w:b/>
          <w:i/>
          <w:spacing w:val="8"/>
        </w:rPr>
        <w:t xml:space="preserve"> </w:t>
      </w:r>
      <w:r>
        <w:rPr>
          <w:b/>
          <w:i/>
        </w:rPr>
        <w:t>disposto</w:t>
      </w:r>
      <w:r>
        <w:rPr>
          <w:b/>
          <w:i/>
          <w:spacing w:val="8"/>
        </w:rPr>
        <w:t xml:space="preserve"> </w:t>
      </w:r>
      <w:r>
        <w:rPr>
          <w:b/>
          <w:i/>
        </w:rPr>
        <w:t>no</w:t>
      </w:r>
      <w:r>
        <w:rPr>
          <w:b/>
          <w:i/>
          <w:spacing w:val="8"/>
        </w:rPr>
        <w:t xml:space="preserve"> </w:t>
      </w:r>
      <w:r>
        <w:rPr>
          <w:b/>
          <w:i/>
        </w:rPr>
        <w:t>inciso</w:t>
      </w:r>
      <w:r>
        <w:rPr>
          <w:b/>
          <w:i/>
          <w:spacing w:val="7"/>
        </w:rPr>
        <w:t xml:space="preserve"> </w:t>
      </w:r>
      <w:r>
        <w:rPr>
          <w:b/>
          <w:i/>
        </w:rPr>
        <w:t>II</w:t>
      </w:r>
      <w:r>
        <w:rPr>
          <w:b/>
          <w:i/>
          <w:spacing w:val="8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caput,</w:t>
      </w:r>
      <w:r>
        <w:rPr>
          <w:b/>
          <w:i/>
          <w:spacing w:val="9"/>
          <w:u w:val="single"/>
        </w:rPr>
        <w:t xml:space="preserve"> </w:t>
      </w:r>
      <w:r>
        <w:rPr>
          <w:b/>
          <w:i/>
          <w:u w:val="single"/>
        </w:rPr>
        <w:t>considera-se</w:t>
      </w:r>
      <w:r>
        <w:rPr>
          <w:b/>
          <w:i/>
          <w:spacing w:val="6"/>
          <w:u w:val="single"/>
        </w:rPr>
        <w:t xml:space="preserve"> </w:t>
      </w:r>
      <w:r>
        <w:rPr>
          <w:b/>
          <w:i/>
          <w:u w:val="single"/>
        </w:rPr>
        <w:t>não</w:t>
      </w:r>
      <w:r>
        <w:rPr>
          <w:b/>
          <w:i/>
          <w:spacing w:val="-47"/>
        </w:rPr>
        <w:t xml:space="preserve"> </w:t>
      </w:r>
      <w:r>
        <w:rPr>
          <w:b/>
          <w:i/>
          <w:u w:val="single"/>
        </w:rPr>
        <w:t>vantajosa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a</w:t>
      </w:r>
      <w:r>
        <w:rPr>
          <w:b/>
          <w:i/>
          <w:spacing w:val="1"/>
          <w:u w:val="single"/>
        </w:rPr>
        <w:t xml:space="preserve"> </w:t>
      </w:r>
      <w:r>
        <w:rPr>
          <w:b/>
          <w:i/>
          <w:u w:val="single"/>
        </w:rPr>
        <w:t>contratação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quando:</w:t>
      </w:r>
    </w:p>
    <w:p w:rsidR="00A10FCD" w:rsidRDefault="00C86A6F">
      <w:pPr>
        <w:pStyle w:val="PargrafodaLista"/>
        <w:numPr>
          <w:ilvl w:val="0"/>
          <w:numId w:val="8"/>
        </w:numPr>
        <w:tabs>
          <w:tab w:val="left" w:pos="3641"/>
        </w:tabs>
        <w:spacing w:before="121"/>
        <w:rPr>
          <w:b/>
          <w:i/>
        </w:rPr>
      </w:pPr>
      <w:r>
        <w:rPr>
          <w:b/>
          <w:i/>
          <w:u w:val="single"/>
        </w:rPr>
        <w:t>-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resultar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em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preço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superior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ao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valor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estabelecido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como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referência;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ou</w:t>
      </w:r>
    </w:p>
    <w:p w:rsidR="00A10FCD" w:rsidRDefault="00C86A6F">
      <w:pPr>
        <w:pStyle w:val="PargrafodaLista"/>
        <w:numPr>
          <w:ilvl w:val="0"/>
          <w:numId w:val="8"/>
        </w:numPr>
        <w:tabs>
          <w:tab w:val="left" w:pos="3716"/>
        </w:tabs>
        <w:spacing w:before="120"/>
        <w:ind w:left="3530" w:right="833" w:firstLine="0"/>
        <w:rPr>
          <w:b/>
          <w:i/>
        </w:rPr>
      </w:pPr>
      <w:r>
        <w:rPr>
          <w:b/>
          <w:i/>
          <w:u w:val="single"/>
        </w:rPr>
        <w:t>-</w:t>
      </w:r>
      <w:r>
        <w:rPr>
          <w:b/>
          <w:i/>
          <w:spacing w:val="10"/>
          <w:u w:val="single"/>
        </w:rPr>
        <w:t xml:space="preserve"> </w:t>
      </w:r>
      <w:r>
        <w:rPr>
          <w:b/>
          <w:i/>
          <w:u w:val="single"/>
        </w:rPr>
        <w:t>a</w:t>
      </w:r>
      <w:r>
        <w:rPr>
          <w:b/>
          <w:i/>
          <w:spacing w:val="13"/>
          <w:u w:val="single"/>
        </w:rPr>
        <w:t xml:space="preserve"> </w:t>
      </w:r>
      <w:r>
        <w:rPr>
          <w:b/>
          <w:i/>
          <w:u w:val="single"/>
        </w:rPr>
        <w:t>natureza</w:t>
      </w:r>
      <w:r>
        <w:rPr>
          <w:b/>
          <w:i/>
          <w:spacing w:val="13"/>
          <w:u w:val="single"/>
        </w:rPr>
        <w:t xml:space="preserve"> </w:t>
      </w:r>
      <w:r>
        <w:rPr>
          <w:b/>
          <w:i/>
          <w:u w:val="single"/>
        </w:rPr>
        <w:t>do</w:t>
      </w:r>
      <w:r>
        <w:rPr>
          <w:b/>
          <w:i/>
          <w:spacing w:val="12"/>
          <w:u w:val="single"/>
        </w:rPr>
        <w:t xml:space="preserve"> </w:t>
      </w:r>
      <w:r>
        <w:rPr>
          <w:b/>
          <w:i/>
          <w:u w:val="single"/>
        </w:rPr>
        <w:t>bem,</w:t>
      </w:r>
      <w:r>
        <w:rPr>
          <w:b/>
          <w:i/>
          <w:spacing w:val="13"/>
          <w:u w:val="single"/>
        </w:rPr>
        <w:t xml:space="preserve"> </w:t>
      </w:r>
      <w:r>
        <w:rPr>
          <w:b/>
          <w:i/>
          <w:u w:val="single"/>
        </w:rPr>
        <w:t>serviço</w:t>
      </w:r>
      <w:r>
        <w:rPr>
          <w:b/>
          <w:i/>
          <w:spacing w:val="11"/>
          <w:u w:val="single"/>
        </w:rPr>
        <w:t xml:space="preserve"> </w:t>
      </w:r>
      <w:r>
        <w:rPr>
          <w:b/>
          <w:i/>
          <w:u w:val="single"/>
        </w:rPr>
        <w:t>ou</w:t>
      </w:r>
      <w:r>
        <w:rPr>
          <w:b/>
          <w:i/>
          <w:spacing w:val="12"/>
          <w:u w:val="single"/>
        </w:rPr>
        <w:t xml:space="preserve"> </w:t>
      </w:r>
      <w:r>
        <w:rPr>
          <w:b/>
          <w:i/>
          <w:u w:val="single"/>
        </w:rPr>
        <w:t>obra</w:t>
      </w:r>
      <w:r>
        <w:rPr>
          <w:b/>
          <w:i/>
          <w:spacing w:val="13"/>
          <w:u w:val="single"/>
        </w:rPr>
        <w:t xml:space="preserve"> </w:t>
      </w:r>
      <w:r>
        <w:rPr>
          <w:b/>
          <w:i/>
          <w:u w:val="single"/>
        </w:rPr>
        <w:t>for</w:t>
      </w:r>
      <w:r>
        <w:rPr>
          <w:b/>
          <w:i/>
          <w:spacing w:val="11"/>
          <w:u w:val="single"/>
        </w:rPr>
        <w:t xml:space="preserve"> </w:t>
      </w:r>
      <w:r>
        <w:rPr>
          <w:b/>
          <w:i/>
          <w:u w:val="single"/>
        </w:rPr>
        <w:t>incompatível</w:t>
      </w:r>
      <w:r>
        <w:rPr>
          <w:b/>
          <w:i/>
          <w:spacing w:val="14"/>
          <w:u w:val="single"/>
        </w:rPr>
        <w:t xml:space="preserve"> </w:t>
      </w:r>
      <w:r>
        <w:rPr>
          <w:b/>
          <w:i/>
          <w:u w:val="single"/>
        </w:rPr>
        <w:t>com</w:t>
      </w:r>
      <w:r>
        <w:rPr>
          <w:b/>
          <w:i/>
          <w:spacing w:val="10"/>
          <w:u w:val="single"/>
        </w:rPr>
        <w:t xml:space="preserve"> </w:t>
      </w:r>
      <w:r>
        <w:rPr>
          <w:b/>
          <w:i/>
          <w:u w:val="single"/>
        </w:rPr>
        <w:t>a</w:t>
      </w:r>
      <w:r>
        <w:rPr>
          <w:b/>
          <w:i/>
          <w:spacing w:val="11"/>
          <w:u w:val="single"/>
        </w:rPr>
        <w:t xml:space="preserve"> </w:t>
      </w:r>
      <w:r>
        <w:rPr>
          <w:b/>
          <w:i/>
          <w:u w:val="single"/>
        </w:rPr>
        <w:t>aplicação</w:t>
      </w:r>
      <w:r>
        <w:rPr>
          <w:b/>
          <w:i/>
          <w:spacing w:val="14"/>
          <w:u w:val="single"/>
        </w:rPr>
        <w:t xml:space="preserve"> </w:t>
      </w:r>
      <w:r>
        <w:rPr>
          <w:b/>
          <w:i/>
          <w:u w:val="single"/>
        </w:rPr>
        <w:t>dos</w:t>
      </w:r>
      <w:r>
        <w:rPr>
          <w:b/>
          <w:i/>
          <w:spacing w:val="-47"/>
        </w:rPr>
        <w:t xml:space="preserve"> </w:t>
      </w:r>
      <w:r>
        <w:rPr>
          <w:b/>
          <w:i/>
          <w:u w:val="single"/>
        </w:rPr>
        <w:t>benefícios.</w:t>
      </w:r>
    </w:p>
    <w:p w:rsidR="00A10FCD" w:rsidRDefault="00C86A6F">
      <w:pPr>
        <w:pStyle w:val="Ttulo1"/>
        <w:spacing w:before="121" w:line="360" w:lineRule="auto"/>
        <w:ind w:right="834" w:firstLine="707"/>
        <w:jc w:val="both"/>
        <w:rPr>
          <w:u w:val="none"/>
        </w:rPr>
      </w:pPr>
      <w:r>
        <w:t>Depreende-se do que explanado que a Lei Complementar 123/06 visa fomentar a participação</w:t>
      </w:r>
      <w:r>
        <w:rPr>
          <w:spacing w:val="1"/>
          <w:u w:val="none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ME/EPP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licitações,</w:t>
      </w:r>
      <w:r>
        <w:rPr>
          <w:spacing w:val="1"/>
        </w:rPr>
        <w:t xml:space="preserve"> </w:t>
      </w:r>
      <w:r>
        <w:t>todavia,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deseja</w:t>
      </w:r>
      <w:r>
        <w:rPr>
          <w:spacing w:val="1"/>
        </w:rPr>
        <w:t xml:space="preserve"> </w:t>
      </w:r>
      <w:r>
        <w:t>impor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presença</w:t>
      </w:r>
      <w:r>
        <w:rPr>
          <w:spacing w:val="1"/>
        </w:rPr>
        <w:t xml:space="preserve"> </w:t>
      </w:r>
      <w:r>
        <w:t>elevando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da</w:t>
      </w:r>
      <w:r>
        <w:rPr>
          <w:spacing w:val="1"/>
          <w:u w:val="none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trazendo</w:t>
      </w:r>
      <w:r>
        <w:rPr>
          <w:spacing w:val="-1"/>
        </w:rPr>
        <w:t xml:space="preserve"> </w:t>
      </w:r>
      <w:r>
        <w:t>atrasos e</w:t>
      </w:r>
      <w:r>
        <w:rPr>
          <w:spacing w:val="-1"/>
        </w:rPr>
        <w:t xml:space="preserve"> </w:t>
      </w:r>
      <w:r>
        <w:t>prejuízos.</w:t>
      </w:r>
    </w:p>
    <w:p w:rsidR="00A10FCD" w:rsidRDefault="00C86A6F">
      <w:pPr>
        <w:spacing w:before="119" w:line="360" w:lineRule="auto"/>
        <w:ind w:left="1262" w:right="823" w:firstLine="707"/>
        <w:rPr>
          <w:b/>
        </w:rPr>
      </w:pPr>
      <w:r>
        <w:rPr>
          <w:b/>
          <w:u w:val="single"/>
        </w:rPr>
        <w:t>Resta cristalino o tratamento diferenciado não é vantajoso para este Complexo Hospitalar e de</w:t>
      </w:r>
      <w:r>
        <w:rPr>
          <w:b/>
          <w:spacing w:val="-47"/>
        </w:rPr>
        <w:t xml:space="preserve"> </w:t>
      </w:r>
      <w:r>
        <w:rPr>
          <w:b/>
          <w:u w:val="single"/>
        </w:rPr>
        <w:t>Saúde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UFBA,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por tudo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quando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exposto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acima.</w:t>
      </w:r>
    </w:p>
    <w:p w:rsidR="00A10FCD" w:rsidRDefault="00C86A6F">
      <w:pPr>
        <w:pStyle w:val="Ttulo1"/>
        <w:spacing w:before="120" w:line="360" w:lineRule="auto"/>
        <w:ind w:right="827" w:firstLine="707"/>
        <w:jc w:val="both"/>
        <w:rPr>
          <w:u w:val="none"/>
        </w:rPr>
      </w:pPr>
      <w:r>
        <w:t>Imprescindível, portanto, sopesar os princípios pertinentes ao presente certame e tão caros à</w:t>
      </w:r>
      <w:r>
        <w:rPr>
          <w:spacing w:val="1"/>
          <w:u w:val="none"/>
        </w:rPr>
        <w:t xml:space="preserve"> </w:t>
      </w:r>
      <w:r>
        <w:t>licitação,</w:t>
      </w:r>
      <w:r>
        <w:rPr>
          <w:spacing w:val="-7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competitividade,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economicidade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eficiência,</w:t>
      </w:r>
      <w:r>
        <w:rPr>
          <w:spacing w:val="-7"/>
        </w:rPr>
        <w:t xml:space="preserve"> </w:t>
      </w:r>
      <w:r>
        <w:t>buscando-se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perfectibilização</w:t>
      </w:r>
      <w:r>
        <w:rPr>
          <w:spacing w:val="-48"/>
          <w:u w:val="none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comando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vislumbrado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 5º da</w:t>
      </w:r>
      <w:r>
        <w:rPr>
          <w:spacing w:val="-2"/>
        </w:rPr>
        <w:t xml:space="preserve"> </w:t>
      </w:r>
      <w:r>
        <w:t>Lei</w:t>
      </w:r>
      <w:r>
        <w:rPr>
          <w:spacing w:val="-2"/>
        </w:rPr>
        <w:t xml:space="preserve"> </w:t>
      </w:r>
      <w:r>
        <w:t>14.133/2021,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verbis:</w:t>
      </w:r>
    </w:p>
    <w:p w:rsidR="00A10FCD" w:rsidRDefault="00A10FCD">
      <w:pPr>
        <w:pStyle w:val="Corpodetexto"/>
        <w:spacing w:before="10"/>
        <w:rPr>
          <w:b/>
          <w:sz w:val="13"/>
        </w:rPr>
      </w:pPr>
    </w:p>
    <w:p w:rsidR="00A10FCD" w:rsidRDefault="00C86A6F">
      <w:pPr>
        <w:spacing w:before="56"/>
        <w:ind w:left="3530" w:right="827"/>
        <w:jc w:val="both"/>
        <w:rPr>
          <w:b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4984115</wp:posOffset>
                </wp:positionH>
                <wp:positionV relativeFrom="paragraph">
                  <wp:posOffset>1547495</wp:posOffset>
                </wp:positionV>
                <wp:extent cx="36830" cy="8890"/>
                <wp:effectExtent l="0" t="0" r="0" b="0"/>
                <wp:wrapNone/>
                <wp:docPr id="3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364AE" id="Rectangle 22" o:spid="_x0000_s1026" style="position:absolute;margin-left:392.45pt;margin-top:121.85pt;width:2.9pt;height:.7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vg+dQIAAPk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b/>
          <w:u w:val="single"/>
        </w:rPr>
        <w:t>Art.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5º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Na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aplicação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desta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Lei,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serão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observados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princípios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legalidade,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47"/>
        </w:rPr>
        <w:t xml:space="preserve"> </w:t>
      </w:r>
      <w:r>
        <w:rPr>
          <w:b/>
          <w:u w:val="single"/>
        </w:rPr>
        <w:t>impessoalidade, da moralidade, da publicidade, da eficiência, do interesse</w:t>
      </w:r>
      <w:r>
        <w:rPr>
          <w:b/>
          <w:spacing w:val="1"/>
        </w:rPr>
        <w:t xml:space="preserve"> </w:t>
      </w:r>
      <w:r>
        <w:rPr>
          <w:b/>
          <w:u w:val="single"/>
        </w:rPr>
        <w:t>público,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probidade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administrativa,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igualdade,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planejamento,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</w:rPr>
        <w:t xml:space="preserve"> </w:t>
      </w:r>
      <w:r>
        <w:rPr>
          <w:b/>
          <w:u w:val="single"/>
        </w:rPr>
        <w:t>transparência,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eficácia,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segregação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funções,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motivação,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</w:rPr>
        <w:t xml:space="preserve"> </w:t>
      </w:r>
      <w:r>
        <w:rPr>
          <w:b/>
          <w:u w:val="single"/>
        </w:rPr>
        <w:t>vinculação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edital,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julgamento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objetivo,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segurança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jurídica,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1"/>
        </w:rPr>
        <w:t xml:space="preserve"> </w:t>
      </w:r>
      <w:r>
        <w:rPr>
          <w:b/>
          <w:u w:val="single"/>
        </w:rPr>
        <w:t>razoabilidade, da competitividade, da proporcionalidade, da celeridade, da</w:t>
      </w:r>
      <w:r>
        <w:rPr>
          <w:b/>
          <w:spacing w:val="1"/>
        </w:rPr>
        <w:t xml:space="preserve"> </w:t>
      </w:r>
      <w:r>
        <w:rPr>
          <w:b/>
          <w:u w:val="single"/>
        </w:rPr>
        <w:t>economicidade e do desenvolvimento nacional sustentável, assim como as</w:t>
      </w:r>
      <w:r>
        <w:rPr>
          <w:b/>
          <w:spacing w:val="1"/>
        </w:rPr>
        <w:t xml:space="preserve"> </w:t>
      </w:r>
      <w:r>
        <w:rPr>
          <w:b/>
          <w:u w:val="single"/>
        </w:rPr>
        <w:t>disposições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 xml:space="preserve">do </w:t>
      </w:r>
      <w:hyperlink r:id="rId73">
        <w:r>
          <w:rPr>
            <w:color w:val="000080"/>
            <w:u w:val="single" w:color="000000"/>
          </w:rPr>
          <w:t>Decreto-Lei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nº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4.657,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de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4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de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setembro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de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1942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(Lei</w:t>
        </w:r>
        <w:r>
          <w:rPr>
            <w:color w:val="000080"/>
            <w:spacing w:val="1"/>
            <w:u w:val="single" w:color="000000"/>
          </w:rPr>
          <w:t xml:space="preserve"> </w:t>
        </w:r>
        <w:r>
          <w:rPr>
            <w:color w:val="000080"/>
            <w:u w:val="single" w:color="000000"/>
          </w:rPr>
          <w:t>de</w:t>
        </w:r>
      </w:hyperlink>
      <w:r>
        <w:rPr>
          <w:color w:val="000080"/>
          <w:spacing w:val="1"/>
        </w:rPr>
        <w:t xml:space="preserve"> </w:t>
      </w:r>
      <w:hyperlink r:id="rId74">
        <w:r>
          <w:rPr>
            <w:color w:val="000080"/>
            <w:u w:val="single" w:color="000080"/>
          </w:rPr>
          <w:t>Introdução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às Normas do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Direito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Brasileiro)</w:t>
        </w:r>
      </w:hyperlink>
      <w:r>
        <w:rPr>
          <w:b/>
        </w:rPr>
        <w:t>.</w:t>
      </w:r>
    </w:p>
    <w:p w:rsidR="00A10FCD" w:rsidRDefault="00A10FCD">
      <w:pPr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spacing w:before="57"/>
        <w:ind w:left="1262"/>
        <w:rPr>
          <w:b/>
        </w:rPr>
      </w:pPr>
      <w:r>
        <w:rPr>
          <w:b/>
        </w:rPr>
        <w:t>SUSTENTABILIDADE</w:t>
      </w:r>
    </w:p>
    <w:p w:rsidR="00A10FCD" w:rsidRDefault="00C86A6F">
      <w:pPr>
        <w:pStyle w:val="Corpodetexto"/>
        <w:spacing w:before="134" w:line="360" w:lineRule="auto"/>
        <w:ind w:left="1262" w:firstLine="427"/>
      </w:pPr>
      <w:r>
        <w:t>Além</w:t>
      </w:r>
      <w:r>
        <w:rPr>
          <w:spacing w:val="13"/>
        </w:rPr>
        <w:t xml:space="preserve"> </w:t>
      </w:r>
      <w:r>
        <w:t>dos</w:t>
      </w:r>
      <w:r>
        <w:rPr>
          <w:spacing w:val="12"/>
        </w:rPr>
        <w:t xml:space="preserve"> </w:t>
      </w:r>
      <w:r>
        <w:t>critérios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sustentabilidade</w:t>
      </w:r>
      <w:r>
        <w:rPr>
          <w:spacing w:val="13"/>
        </w:rPr>
        <w:t xml:space="preserve"> </w:t>
      </w:r>
      <w:r>
        <w:t>eventualmente</w:t>
      </w:r>
      <w:r>
        <w:rPr>
          <w:spacing w:val="13"/>
        </w:rPr>
        <w:t xml:space="preserve"> </w:t>
      </w:r>
      <w:r>
        <w:t>inseridos</w:t>
      </w:r>
      <w:r>
        <w:rPr>
          <w:spacing w:val="10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t>descrição</w:t>
      </w:r>
      <w:r>
        <w:rPr>
          <w:spacing w:val="12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objeto,</w:t>
      </w:r>
      <w:r>
        <w:rPr>
          <w:spacing w:val="12"/>
        </w:rPr>
        <w:t xml:space="preserve"> </w:t>
      </w:r>
      <w:r>
        <w:t>devem</w:t>
      </w:r>
      <w:r>
        <w:rPr>
          <w:spacing w:val="13"/>
        </w:rPr>
        <w:t xml:space="preserve"> </w:t>
      </w:r>
      <w:r>
        <w:t>ser</w:t>
      </w:r>
      <w:r>
        <w:rPr>
          <w:spacing w:val="-47"/>
        </w:rPr>
        <w:t xml:space="preserve"> </w:t>
      </w:r>
      <w:r>
        <w:t>atendidos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seguintes</w:t>
      </w:r>
      <w:r>
        <w:rPr>
          <w:spacing w:val="-4"/>
        </w:rPr>
        <w:t xml:space="preserve"> </w:t>
      </w:r>
      <w:r>
        <w:t>requisitos, que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baseiam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Guia</w:t>
      </w:r>
      <w:r>
        <w:rPr>
          <w:spacing w:val="-1"/>
        </w:rPr>
        <w:t xml:space="preserve"> </w:t>
      </w:r>
      <w:r>
        <w:t>Nacional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Contratações Sustentáveis:</w:t>
      </w:r>
    </w:p>
    <w:p w:rsidR="00A10FCD" w:rsidRDefault="00C86A6F">
      <w:pPr>
        <w:pStyle w:val="Corpodetexto"/>
        <w:spacing w:before="1" w:line="360" w:lineRule="auto"/>
        <w:ind w:left="1262" w:right="823" w:firstLine="427"/>
      </w:pPr>
      <w:r>
        <w:t>Os</w:t>
      </w:r>
      <w:r>
        <w:rPr>
          <w:spacing w:val="30"/>
        </w:rPr>
        <w:t xml:space="preserve"> </w:t>
      </w:r>
      <w:r>
        <w:t>fornecedores</w:t>
      </w:r>
      <w:r>
        <w:rPr>
          <w:spacing w:val="30"/>
        </w:rPr>
        <w:t xml:space="preserve"> </w:t>
      </w:r>
      <w:r>
        <w:t>deverão</w:t>
      </w:r>
      <w:r>
        <w:rPr>
          <w:spacing w:val="28"/>
        </w:rPr>
        <w:t xml:space="preserve"> </w:t>
      </w:r>
      <w:r>
        <w:t>oferecer</w:t>
      </w:r>
      <w:r>
        <w:rPr>
          <w:spacing w:val="28"/>
        </w:rPr>
        <w:t xml:space="preserve"> </w:t>
      </w:r>
      <w:r>
        <w:t>material</w:t>
      </w:r>
      <w:r>
        <w:rPr>
          <w:spacing w:val="29"/>
        </w:rPr>
        <w:t xml:space="preserve"> </w:t>
      </w:r>
      <w:r>
        <w:t>(is)</w:t>
      </w:r>
      <w:r>
        <w:rPr>
          <w:spacing w:val="30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t>atendam</w:t>
      </w:r>
      <w:r>
        <w:rPr>
          <w:spacing w:val="29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disposto</w:t>
      </w:r>
      <w:r>
        <w:rPr>
          <w:spacing w:val="31"/>
        </w:rPr>
        <w:t xml:space="preserve"> </w:t>
      </w:r>
      <w:r>
        <w:t>no</w:t>
      </w:r>
      <w:r>
        <w:rPr>
          <w:spacing w:val="31"/>
        </w:rPr>
        <w:t xml:space="preserve"> </w:t>
      </w:r>
      <w:r>
        <w:t>art.</w:t>
      </w:r>
      <w:r>
        <w:rPr>
          <w:spacing w:val="11"/>
        </w:rPr>
        <w:t xml:space="preserve"> </w:t>
      </w:r>
      <w:r>
        <w:t>5º</w:t>
      </w:r>
      <w:r>
        <w:rPr>
          <w:spacing w:val="31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Instrução</w:t>
      </w:r>
      <w:r>
        <w:rPr>
          <w:spacing w:val="-47"/>
        </w:rPr>
        <w:t xml:space="preserve"> </w:t>
      </w:r>
      <w:r>
        <w:t>Normativa</w:t>
      </w:r>
      <w:r>
        <w:rPr>
          <w:spacing w:val="-4"/>
        </w:rPr>
        <w:t xml:space="preserve"> </w:t>
      </w:r>
      <w:r>
        <w:t>01, de</w:t>
      </w:r>
      <w:r>
        <w:rPr>
          <w:spacing w:val="-3"/>
        </w:rPr>
        <w:t xml:space="preserve"> </w:t>
      </w:r>
      <w:r>
        <w:t>19 de janeiro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2010, a</w:t>
      </w:r>
      <w:r>
        <w:rPr>
          <w:spacing w:val="-3"/>
        </w:rPr>
        <w:t xml:space="preserve"> </w:t>
      </w:r>
      <w:r>
        <w:t>saber:</w:t>
      </w:r>
    </w:p>
    <w:p w:rsidR="00A10FCD" w:rsidRDefault="00C86A6F">
      <w:pPr>
        <w:pStyle w:val="Ttulo1"/>
        <w:numPr>
          <w:ilvl w:val="0"/>
          <w:numId w:val="7"/>
        </w:numPr>
        <w:tabs>
          <w:tab w:val="left" w:pos="2677"/>
          <w:tab w:val="left" w:pos="2678"/>
        </w:tabs>
        <w:spacing w:before="121" w:line="360" w:lineRule="auto"/>
        <w:ind w:right="820" w:firstLine="0"/>
        <w:rPr>
          <w:u w:val="none"/>
        </w:rPr>
      </w:pPr>
      <w:r>
        <w:t>Entregar</w:t>
      </w:r>
      <w:r>
        <w:rPr>
          <w:spacing w:val="32"/>
        </w:rPr>
        <w:t xml:space="preserve"> </w:t>
      </w:r>
      <w:r>
        <w:t>bens</w:t>
      </w:r>
      <w:r>
        <w:rPr>
          <w:spacing w:val="32"/>
        </w:rPr>
        <w:t xml:space="preserve"> </w:t>
      </w:r>
      <w:r>
        <w:t>que</w:t>
      </w:r>
      <w:r>
        <w:rPr>
          <w:spacing w:val="31"/>
        </w:rPr>
        <w:t xml:space="preserve"> </w:t>
      </w:r>
      <w:r>
        <w:t>sejam</w:t>
      </w:r>
      <w:r>
        <w:rPr>
          <w:spacing w:val="30"/>
        </w:rPr>
        <w:t xml:space="preserve"> </w:t>
      </w:r>
      <w:r>
        <w:t>constituídos,</w:t>
      </w:r>
      <w:r>
        <w:rPr>
          <w:spacing w:val="32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todo</w:t>
      </w:r>
      <w:r>
        <w:rPr>
          <w:spacing w:val="31"/>
        </w:rPr>
        <w:t xml:space="preserve"> </w:t>
      </w:r>
      <w:r>
        <w:t>ou</w:t>
      </w:r>
      <w:r>
        <w:rPr>
          <w:spacing w:val="33"/>
        </w:rPr>
        <w:t xml:space="preserve"> </w:t>
      </w:r>
      <w:r>
        <w:t>em</w:t>
      </w:r>
      <w:r>
        <w:rPr>
          <w:spacing w:val="32"/>
        </w:rPr>
        <w:t xml:space="preserve"> </w:t>
      </w:r>
      <w:r>
        <w:t>parte,</w:t>
      </w:r>
      <w:r>
        <w:rPr>
          <w:spacing w:val="32"/>
        </w:rPr>
        <w:t xml:space="preserve"> </w:t>
      </w:r>
      <w:r>
        <w:t>por</w:t>
      </w:r>
      <w:r>
        <w:rPr>
          <w:spacing w:val="32"/>
        </w:rPr>
        <w:t xml:space="preserve"> </w:t>
      </w:r>
      <w:r>
        <w:t>material</w:t>
      </w:r>
      <w:r>
        <w:rPr>
          <w:spacing w:val="30"/>
        </w:rPr>
        <w:t xml:space="preserve"> </w:t>
      </w:r>
      <w:r>
        <w:t>reciclado,</w:t>
      </w:r>
      <w:r>
        <w:rPr>
          <w:spacing w:val="-46"/>
          <w:u w:val="none"/>
        </w:rPr>
        <w:t xml:space="preserve"> </w:t>
      </w:r>
      <w:r>
        <w:t>atóxico,</w:t>
      </w:r>
      <w:r>
        <w:rPr>
          <w:spacing w:val="-1"/>
        </w:rPr>
        <w:t xml:space="preserve"> </w:t>
      </w:r>
      <w:r>
        <w:t>biodegradável,</w:t>
      </w:r>
      <w:r>
        <w:rPr>
          <w:spacing w:val="-3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normas</w:t>
      </w:r>
      <w:r>
        <w:rPr>
          <w:spacing w:val="-2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ABNT.</w:t>
      </w:r>
      <w:r>
        <w:rPr>
          <w:spacing w:val="-2"/>
        </w:rPr>
        <w:t xml:space="preserve"> </w:t>
      </w:r>
      <w:r>
        <w:t>(CRITÉRIO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SUSTENTABILIDADE).</w:t>
      </w:r>
    </w:p>
    <w:p w:rsidR="00A10FCD" w:rsidRDefault="00C86A6F">
      <w:pPr>
        <w:pStyle w:val="PargrafodaLista"/>
        <w:numPr>
          <w:ilvl w:val="0"/>
          <w:numId w:val="7"/>
        </w:numPr>
        <w:tabs>
          <w:tab w:val="left" w:pos="2677"/>
          <w:tab w:val="left" w:pos="2678"/>
        </w:tabs>
        <w:spacing w:before="119" w:line="360" w:lineRule="auto"/>
        <w:ind w:right="811" w:firstLine="0"/>
        <w:jc w:val="both"/>
        <w:rPr>
          <w:b/>
        </w:rPr>
      </w:pPr>
      <w:r>
        <w:rPr>
          <w:b/>
          <w:u w:val="single"/>
        </w:rPr>
        <w:t>Que sejam observados os requisitos ambientais para a obtenção de certificação do</w:t>
      </w:r>
      <w:r>
        <w:rPr>
          <w:b/>
          <w:spacing w:val="1"/>
        </w:rPr>
        <w:t xml:space="preserve"> </w:t>
      </w:r>
      <w:r>
        <w:rPr>
          <w:b/>
          <w:spacing w:val="-1"/>
          <w:u w:val="single"/>
        </w:rPr>
        <w:t>Instituto</w:t>
      </w:r>
      <w:r>
        <w:rPr>
          <w:b/>
          <w:spacing w:val="-11"/>
          <w:u w:val="single"/>
        </w:rPr>
        <w:t xml:space="preserve"> </w:t>
      </w:r>
      <w:r>
        <w:rPr>
          <w:b/>
          <w:spacing w:val="-1"/>
          <w:u w:val="single"/>
        </w:rPr>
        <w:t>Nacional</w:t>
      </w:r>
      <w:r>
        <w:rPr>
          <w:b/>
          <w:spacing w:val="-7"/>
          <w:u w:val="single"/>
        </w:rPr>
        <w:t xml:space="preserve"> </w:t>
      </w:r>
      <w:r>
        <w:rPr>
          <w:b/>
          <w:spacing w:val="-1"/>
          <w:u w:val="single"/>
        </w:rPr>
        <w:t>de</w:t>
      </w:r>
      <w:r>
        <w:rPr>
          <w:b/>
          <w:spacing w:val="-9"/>
          <w:u w:val="single"/>
        </w:rPr>
        <w:t xml:space="preserve"> </w:t>
      </w:r>
      <w:r>
        <w:rPr>
          <w:b/>
          <w:spacing w:val="-1"/>
          <w:u w:val="single"/>
        </w:rPr>
        <w:t>Metrologia,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Normalização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Qualidade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Industrial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INMETRO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como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produtos</w:t>
      </w:r>
      <w:r>
        <w:rPr>
          <w:b/>
          <w:spacing w:val="1"/>
        </w:rPr>
        <w:t xml:space="preserve"> </w:t>
      </w:r>
      <w:r>
        <w:rPr>
          <w:b/>
          <w:u w:val="single"/>
        </w:rPr>
        <w:t>sustentáveis ou de menor impacto ambiental em relação aos seus similares, com fulcro no artigo</w:t>
      </w:r>
      <w:r>
        <w:rPr>
          <w:b/>
          <w:spacing w:val="-47"/>
        </w:rPr>
        <w:t xml:space="preserve"> </w:t>
      </w:r>
      <w:r>
        <w:rPr>
          <w:b/>
          <w:u w:val="single"/>
        </w:rPr>
        <w:t>5º,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inc.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II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nº01/2010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MPOG.</w:t>
      </w:r>
    </w:p>
    <w:p w:rsidR="00A10FCD" w:rsidRDefault="00C86A6F">
      <w:pPr>
        <w:pStyle w:val="Ttulo1"/>
        <w:numPr>
          <w:ilvl w:val="0"/>
          <w:numId w:val="7"/>
        </w:numPr>
        <w:tabs>
          <w:tab w:val="left" w:pos="2677"/>
          <w:tab w:val="left" w:pos="2678"/>
        </w:tabs>
        <w:spacing w:before="121" w:line="360" w:lineRule="auto"/>
        <w:ind w:right="817" w:firstLine="0"/>
        <w:jc w:val="both"/>
        <w:rPr>
          <w:u w:val="none"/>
        </w:rPr>
      </w:pPr>
      <w:r>
        <w:t>Acondicionar os bens, preferencialmente, em embalagem individual adequada, com o</w:t>
      </w:r>
      <w:r>
        <w:rPr>
          <w:spacing w:val="1"/>
          <w:u w:val="none"/>
        </w:rPr>
        <w:t xml:space="preserve"> </w:t>
      </w:r>
      <w:r>
        <w:t>menor volume possível, que utilize materiais recicláveis, de forma a garantir a máxima proteção</w:t>
      </w:r>
      <w:r>
        <w:rPr>
          <w:spacing w:val="1"/>
          <w:u w:val="none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transporte 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armazenamento.</w:t>
      </w:r>
      <w:r>
        <w:rPr>
          <w:spacing w:val="-2"/>
        </w:rPr>
        <w:t xml:space="preserve"> </w:t>
      </w:r>
      <w:r>
        <w:t>(CRITÉRIO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SUSTENTABILIDADE).</w:t>
      </w:r>
    </w:p>
    <w:p w:rsidR="00A10FCD" w:rsidRDefault="00C86A6F">
      <w:pPr>
        <w:pStyle w:val="PargrafodaLista"/>
        <w:numPr>
          <w:ilvl w:val="0"/>
          <w:numId w:val="7"/>
        </w:numPr>
        <w:tabs>
          <w:tab w:val="left" w:pos="2677"/>
          <w:tab w:val="left" w:pos="2678"/>
        </w:tabs>
        <w:spacing w:before="119" w:line="360" w:lineRule="auto"/>
        <w:ind w:right="813" w:firstLine="0"/>
        <w:jc w:val="both"/>
        <w:rPr>
          <w:b/>
        </w:rPr>
      </w:pPr>
      <w:r>
        <w:rPr>
          <w:b/>
          <w:u w:val="single"/>
        </w:rPr>
        <w:t>Entregar bens que não contenham substâncias perigosas em concentração acima da</w:t>
      </w:r>
      <w:r>
        <w:rPr>
          <w:b/>
          <w:spacing w:val="1"/>
        </w:rPr>
        <w:t xml:space="preserve"> </w:t>
      </w:r>
      <w:r>
        <w:rPr>
          <w:b/>
          <w:u w:val="single"/>
        </w:rPr>
        <w:t>recomendada na diretiva RoHS (Restriction of Certai Hazardous Substances), tais como mercúrio</w:t>
      </w:r>
      <w:r>
        <w:rPr>
          <w:b/>
          <w:spacing w:val="1"/>
        </w:rPr>
        <w:t xml:space="preserve"> </w:t>
      </w:r>
      <w:r>
        <w:rPr>
          <w:b/>
          <w:u w:val="single"/>
        </w:rPr>
        <w:t>(Hg), chumbo (Pb), cromo hexavalente (Cr (VI)), cádmio (Cd), bifenilpolibromados (PBBs), éteres</w:t>
      </w:r>
      <w:r>
        <w:rPr>
          <w:b/>
          <w:spacing w:val="1"/>
        </w:rPr>
        <w:t xml:space="preserve"> </w:t>
      </w:r>
      <w:r>
        <w:rPr>
          <w:b/>
          <w:u w:val="single"/>
        </w:rPr>
        <w:t>difenil-polibromados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(PBDEs).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(CRITÉRIO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SUSTENTABILIDADE).</w:t>
      </w:r>
    </w:p>
    <w:p w:rsidR="00A10FCD" w:rsidRDefault="00C86A6F">
      <w:pPr>
        <w:pStyle w:val="Corpodetexto"/>
        <w:spacing w:before="122" w:line="360" w:lineRule="auto"/>
        <w:ind w:left="1262" w:right="831" w:firstLine="427"/>
        <w:jc w:val="both"/>
      </w:pPr>
      <w:r>
        <w:t>Deverá</w:t>
      </w:r>
      <w:r>
        <w:rPr>
          <w:spacing w:val="-6"/>
        </w:rPr>
        <w:t xml:space="preserve"> </w:t>
      </w:r>
      <w:r>
        <w:t>cumprir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critérios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sustentabilidade</w:t>
      </w:r>
      <w:r>
        <w:rPr>
          <w:spacing w:val="-4"/>
        </w:rPr>
        <w:t xml:space="preserve"> </w:t>
      </w:r>
      <w:r>
        <w:t>ambiental</w:t>
      </w:r>
      <w:r>
        <w:rPr>
          <w:spacing w:val="-2"/>
        </w:rPr>
        <w:t xml:space="preserve"> </w:t>
      </w:r>
      <w:r>
        <w:t>disciplinados</w:t>
      </w:r>
      <w:r>
        <w:rPr>
          <w:spacing w:val="-6"/>
        </w:rPr>
        <w:t xml:space="preserve"> </w:t>
      </w:r>
      <w:r>
        <w:t>pela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SLTI/MOPG</w:t>
      </w:r>
      <w:r>
        <w:rPr>
          <w:spacing w:val="-4"/>
        </w:rPr>
        <w:t xml:space="preserve"> </w:t>
      </w:r>
      <w:r>
        <w:t>01/2010,</w:t>
      </w:r>
      <w:r>
        <w:rPr>
          <w:spacing w:val="-47"/>
        </w:rPr>
        <w:t xml:space="preserve"> </w:t>
      </w:r>
      <w:r>
        <w:t>bem como as Normas Brasileiras – NBR, publicadas pela Associação Brasileira de Normas Técnicas sobre</w:t>
      </w:r>
      <w:r>
        <w:rPr>
          <w:spacing w:val="1"/>
        </w:rPr>
        <w:t xml:space="preserve"> </w:t>
      </w:r>
      <w:r>
        <w:t>resíduos</w:t>
      </w:r>
      <w:r>
        <w:rPr>
          <w:spacing w:val="-1"/>
        </w:rPr>
        <w:t xml:space="preserve"> </w:t>
      </w:r>
      <w:r>
        <w:t>sólidos 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7.746,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05</w:t>
      </w:r>
      <w:r>
        <w:rPr>
          <w:spacing w:val="-2"/>
        </w:rPr>
        <w:t xml:space="preserve"> </w:t>
      </w:r>
      <w:r>
        <w:t>de junho</w:t>
      </w:r>
      <w:r>
        <w:rPr>
          <w:spacing w:val="-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2012.</w:t>
      </w:r>
    </w:p>
    <w:p w:rsidR="00A10FCD" w:rsidRDefault="00C86A6F">
      <w:pPr>
        <w:pStyle w:val="Corpodetexto"/>
        <w:spacing w:line="360" w:lineRule="auto"/>
        <w:ind w:left="1262" w:right="829" w:firstLine="427"/>
        <w:jc w:val="both"/>
      </w:pPr>
      <w:r>
        <w:t>Com objetivo de atender OS CRITÉRIOS DE SUSTENTABILIDADE AMBIENTAL, a Contratada deverá</w:t>
      </w:r>
      <w:r>
        <w:rPr>
          <w:spacing w:val="1"/>
        </w:rPr>
        <w:t xml:space="preserve"> </w:t>
      </w:r>
      <w:r>
        <w:t>contribuir para a promoção do desenvolvimento nacional sustentável no cumprimento de diretrizes e</w:t>
      </w:r>
      <w:r>
        <w:rPr>
          <w:spacing w:val="1"/>
        </w:rPr>
        <w:t xml:space="preserve"> </w:t>
      </w:r>
      <w:r>
        <w:t>critérios de sustentabilidade ambiental, de acordo com o art. 225 da Constituição Federal/88, e em</w:t>
      </w:r>
      <w:r>
        <w:rPr>
          <w:spacing w:val="1"/>
        </w:rPr>
        <w:t xml:space="preserve"> </w:t>
      </w:r>
      <w:r>
        <w:t>conformidade</w:t>
      </w:r>
      <w:r>
        <w:rPr>
          <w:spacing w:val="-8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5º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Lei</w:t>
      </w:r>
      <w:r>
        <w:rPr>
          <w:spacing w:val="-9"/>
        </w:rPr>
        <w:t xml:space="preserve"> </w:t>
      </w:r>
      <w:r>
        <w:t>n.º</w:t>
      </w:r>
      <w:r>
        <w:rPr>
          <w:spacing w:val="-8"/>
        </w:rPr>
        <w:t xml:space="preserve"> </w:t>
      </w:r>
      <w:r>
        <w:t>14.133/2021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6º</w:t>
      </w:r>
      <w:r>
        <w:rPr>
          <w:spacing w:val="-9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Instrução</w:t>
      </w:r>
      <w:r>
        <w:rPr>
          <w:spacing w:val="-8"/>
        </w:rPr>
        <w:t xml:space="preserve"> </w:t>
      </w:r>
      <w:r>
        <w:t>Normativa/SLTI/MPOG</w:t>
      </w:r>
      <w:r>
        <w:rPr>
          <w:spacing w:val="-8"/>
        </w:rPr>
        <w:t xml:space="preserve"> </w:t>
      </w:r>
      <w:r>
        <w:t>n.º</w:t>
      </w:r>
      <w:r>
        <w:rPr>
          <w:spacing w:val="-48"/>
        </w:rPr>
        <w:t xml:space="preserve"> </w:t>
      </w:r>
      <w:r>
        <w:t>01,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19 de</w:t>
      </w:r>
      <w:r>
        <w:rPr>
          <w:spacing w:val="1"/>
        </w:rPr>
        <w:t xml:space="preserve"> </w:t>
      </w:r>
      <w:r>
        <w:t>janeiro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2010.</w:t>
      </w:r>
    </w:p>
    <w:p w:rsidR="00A10FCD" w:rsidRDefault="00C86A6F">
      <w:pPr>
        <w:pStyle w:val="Corpodetexto"/>
        <w:spacing w:before="1" w:line="357" w:lineRule="auto"/>
        <w:ind w:left="1262" w:right="829" w:firstLine="427"/>
        <w:jc w:val="both"/>
      </w:pPr>
      <w:r>
        <w:t>Para fornecimento de item cuja atividade de fabricação ou industrialização é enquadrada no Anexo I</w:t>
      </w:r>
      <w:r>
        <w:rPr>
          <w:spacing w:val="-47"/>
        </w:rPr>
        <w:t xml:space="preserve"> </w:t>
      </w:r>
      <w:r>
        <w:rPr>
          <w:spacing w:val="-1"/>
        </w:rPr>
        <w:t>da</w:t>
      </w:r>
      <w:r>
        <w:rPr>
          <w:spacing w:val="-12"/>
        </w:rPr>
        <w:t xml:space="preserve"> </w:t>
      </w:r>
      <w:r>
        <w:rPr>
          <w:spacing w:val="-1"/>
        </w:rPr>
        <w:t>Instrução</w:t>
      </w:r>
      <w:r>
        <w:rPr>
          <w:spacing w:val="-13"/>
        </w:rPr>
        <w:t xml:space="preserve"> </w:t>
      </w:r>
      <w:r>
        <w:rPr>
          <w:spacing w:val="-1"/>
        </w:rPr>
        <w:t>Normativa</w:t>
      </w:r>
      <w:r>
        <w:rPr>
          <w:spacing w:val="-12"/>
        </w:rPr>
        <w:t xml:space="preserve"> </w:t>
      </w:r>
      <w:r>
        <w:rPr>
          <w:spacing w:val="-1"/>
        </w:rPr>
        <w:t>IBAMA</w:t>
      </w:r>
      <w:r>
        <w:rPr>
          <w:spacing w:val="-12"/>
        </w:rPr>
        <w:t xml:space="preserve"> </w:t>
      </w:r>
      <w:r>
        <w:t>nº</w:t>
      </w:r>
      <w:r>
        <w:rPr>
          <w:spacing w:val="-14"/>
        </w:rPr>
        <w:t xml:space="preserve"> </w:t>
      </w:r>
      <w:r>
        <w:t>06,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15/03/2013,</w:t>
      </w:r>
      <w:r>
        <w:rPr>
          <w:spacing w:val="-14"/>
        </w:rPr>
        <w:t xml:space="preserve"> </w:t>
      </w:r>
      <w:r>
        <w:t>só</w:t>
      </w:r>
      <w:r>
        <w:rPr>
          <w:spacing w:val="-11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admitida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oferta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produtos</w:t>
      </w:r>
      <w:r>
        <w:rPr>
          <w:spacing w:val="-14"/>
        </w:rPr>
        <w:t xml:space="preserve"> </w:t>
      </w:r>
      <w:r>
        <w:t>cujo</w:t>
      </w:r>
      <w:r>
        <w:rPr>
          <w:spacing w:val="-13"/>
        </w:rPr>
        <w:t xml:space="preserve"> </w:t>
      </w:r>
      <w:r>
        <w:t>fabricante</w:t>
      </w:r>
    </w:p>
    <w:p w:rsidR="00A10FCD" w:rsidRDefault="00A10FCD">
      <w:pPr>
        <w:spacing w:line="357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27"/>
        <w:jc w:val="both"/>
      </w:pPr>
      <w:r>
        <w:t>esteja regularmente registrado no Cadastro Técnico Federal de Atividades Potencialmente Poluidoras ou</w:t>
      </w:r>
      <w:r>
        <w:rPr>
          <w:spacing w:val="1"/>
        </w:rPr>
        <w:t xml:space="preserve"> </w:t>
      </w:r>
      <w:r>
        <w:t>Utilizadoras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Ambientais,</w:t>
      </w:r>
      <w:r>
        <w:rPr>
          <w:spacing w:val="-4"/>
        </w:rPr>
        <w:t xml:space="preserve"> </w:t>
      </w:r>
      <w:r>
        <w:t>instituído</w:t>
      </w:r>
      <w:r>
        <w:rPr>
          <w:spacing w:val="-2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artigo</w:t>
      </w:r>
      <w:r>
        <w:rPr>
          <w:spacing w:val="-2"/>
        </w:rPr>
        <w:t xml:space="preserve"> </w:t>
      </w:r>
      <w:r>
        <w:t>17,</w:t>
      </w:r>
      <w:r>
        <w:rPr>
          <w:spacing w:val="-3"/>
        </w:rPr>
        <w:t xml:space="preserve"> </w:t>
      </w:r>
      <w:r>
        <w:t>inciso</w:t>
      </w:r>
      <w:r>
        <w:rPr>
          <w:spacing w:val="-1"/>
        </w:rPr>
        <w:t xml:space="preserve"> </w:t>
      </w:r>
      <w:r>
        <w:t>II,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 nº</w:t>
      </w:r>
      <w:r>
        <w:rPr>
          <w:spacing w:val="-3"/>
        </w:rPr>
        <w:t xml:space="preserve"> </w:t>
      </w:r>
      <w:r>
        <w:t>6.938 de</w:t>
      </w:r>
      <w:r>
        <w:rPr>
          <w:spacing w:val="1"/>
        </w:rPr>
        <w:t xml:space="preserve"> </w:t>
      </w:r>
      <w:r>
        <w:t>1981.</w:t>
      </w:r>
    </w:p>
    <w:p w:rsidR="00A10FCD" w:rsidRDefault="00A10FCD">
      <w:pPr>
        <w:pStyle w:val="Corpodetexto"/>
      </w:pPr>
    </w:p>
    <w:p w:rsidR="00A10FCD" w:rsidRDefault="00A10FCD">
      <w:pPr>
        <w:pStyle w:val="Corpodetexto"/>
        <w:spacing w:before="1"/>
        <w:rPr>
          <w:sz w:val="23"/>
        </w:rPr>
      </w:pPr>
    </w:p>
    <w:p w:rsidR="00A10FCD" w:rsidRDefault="00C86A6F">
      <w:pPr>
        <w:ind w:left="1262"/>
        <w:jc w:val="both"/>
        <w:rPr>
          <w:b/>
        </w:rPr>
      </w:pPr>
      <w:r>
        <w:rPr>
          <w:b/>
        </w:rPr>
        <w:t>DA</w:t>
      </w:r>
      <w:r>
        <w:rPr>
          <w:b/>
          <w:spacing w:val="-2"/>
        </w:rPr>
        <w:t xml:space="preserve"> </w:t>
      </w:r>
      <w:r>
        <w:rPr>
          <w:b/>
        </w:rPr>
        <w:t>EXIGÊNCIA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AMOSTRA</w:t>
      </w:r>
    </w:p>
    <w:p w:rsidR="00A10FCD" w:rsidRDefault="00C86A6F">
      <w:pPr>
        <w:spacing w:before="134" w:line="360" w:lineRule="auto"/>
        <w:ind w:left="1262" w:right="826"/>
        <w:jc w:val="both"/>
        <w:rPr>
          <w:b/>
        </w:rPr>
      </w:pPr>
      <w:r>
        <w:rPr>
          <w:b/>
          <w:u w:val="single"/>
        </w:rPr>
        <w:t>Havendo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aceite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proposta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quanto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ao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valor,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poderá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amostra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ser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solicitada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pelo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pregoeiro,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prazo</w:t>
      </w:r>
      <w:r>
        <w:rPr>
          <w:b/>
          <w:spacing w:val="-47"/>
        </w:rPr>
        <w:t xml:space="preserve"> </w:t>
      </w:r>
      <w:r>
        <w:rPr>
          <w:b/>
          <w:u w:val="single"/>
        </w:rPr>
        <w:t>máximo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05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(cinco)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dias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corridos,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ser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recebida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COMPLEXO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HOSPITALAR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SAÚDE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UFBA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-47"/>
        </w:rPr>
        <w:t xml:space="preserve"> </w:t>
      </w:r>
      <w:r>
        <w:rPr>
          <w:b/>
          <w:u w:val="single"/>
        </w:rPr>
        <w:t>seguinte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endereço: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Campus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Universitário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49"/>
          <w:u w:val="single"/>
        </w:rPr>
        <w:t xml:space="preserve"> </w:t>
      </w:r>
      <w:r>
        <w:rPr>
          <w:b/>
          <w:u w:val="single"/>
        </w:rPr>
        <w:t>Ondina,</w:t>
      </w:r>
      <w:r>
        <w:rPr>
          <w:b/>
          <w:spacing w:val="50"/>
          <w:u w:val="single"/>
        </w:rPr>
        <w:t xml:space="preserve"> </w:t>
      </w:r>
      <w:r>
        <w:rPr>
          <w:b/>
          <w:u w:val="single"/>
        </w:rPr>
        <w:t>PAF</w:t>
      </w:r>
      <w:r>
        <w:rPr>
          <w:b/>
          <w:spacing w:val="50"/>
          <w:u w:val="single"/>
        </w:rPr>
        <w:t xml:space="preserve"> </w:t>
      </w:r>
      <w:r>
        <w:rPr>
          <w:b/>
          <w:u w:val="single"/>
        </w:rPr>
        <w:t>IV, Rua</w:t>
      </w:r>
      <w:r>
        <w:rPr>
          <w:b/>
          <w:spacing w:val="49"/>
          <w:u w:val="single"/>
        </w:rPr>
        <w:t xml:space="preserve"> </w:t>
      </w:r>
      <w:r>
        <w:rPr>
          <w:b/>
          <w:u w:val="single"/>
        </w:rPr>
        <w:t>Barão</w:t>
      </w:r>
      <w:r>
        <w:rPr>
          <w:b/>
          <w:spacing w:val="50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50"/>
          <w:u w:val="single"/>
        </w:rPr>
        <w:t xml:space="preserve"> </w:t>
      </w:r>
      <w:r>
        <w:rPr>
          <w:b/>
          <w:u w:val="single"/>
        </w:rPr>
        <w:t>Jeremoabo, s/n, 1º</w:t>
      </w:r>
      <w:r>
        <w:rPr>
          <w:b/>
          <w:spacing w:val="1"/>
        </w:rPr>
        <w:t xml:space="preserve"> </w:t>
      </w:r>
      <w:r>
        <w:rPr>
          <w:b/>
          <w:u w:val="single"/>
        </w:rPr>
        <w:t>andar,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Ondina,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CEP: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40170-115,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Salvador-Ba,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telefone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71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3283-5846,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e-mail</w:t>
      </w:r>
      <w:r>
        <w:rPr>
          <w:b/>
          <w:spacing w:val="-3"/>
          <w:u w:val="single"/>
        </w:rPr>
        <w:t xml:space="preserve"> </w:t>
      </w:r>
      <w:hyperlink r:id="rId75">
        <w:r>
          <w:rPr>
            <w:b/>
            <w:u w:val="single"/>
          </w:rPr>
          <w:t>licitacaosiunis@ufba.br</w:t>
        </w:r>
      </w:hyperlink>
      <w:r>
        <w:rPr>
          <w:b/>
        </w:rPr>
        <w:t>.</w:t>
      </w:r>
    </w:p>
    <w:p w:rsidR="00A10FCD" w:rsidRDefault="00C86A6F">
      <w:pPr>
        <w:pStyle w:val="Ttulo1"/>
        <w:spacing w:line="360" w:lineRule="auto"/>
        <w:ind w:right="826"/>
        <w:jc w:val="both"/>
        <w:rPr>
          <w:u w:val="none"/>
        </w:rPr>
      </w:pPr>
      <w:r>
        <w:t>A</w:t>
      </w:r>
      <w:r>
        <w:rPr>
          <w:spacing w:val="-5"/>
        </w:rPr>
        <w:t xml:space="preserve"> </w:t>
      </w:r>
      <w:r>
        <w:t>amostra</w:t>
      </w:r>
      <w:r>
        <w:rPr>
          <w:spacing w:val="-5"/>
        </w:rPr>
        <w:t xml:space="preserve"> </w:t>
      </w:r>
      <w:r>
        <w:t>deverá</w:t>
      </w:r>
      <w:r>
        <w:rPr>
          <w:spacing w:val="-5"/>
        </w:rPr>
        <w:t xml:space="preserve"> </w:t>
      </w:r>
      <w:r>
        <w:t>estar</w:t>
      </w:r>
      <w:r>
        <w:rPr>
          <w:spacing w:val="-6"/>
        </w:rPr>
        <w:t xml:space="preserve"> </w:t>
      </w:r>
      <w:r>
        <w:t>devidamente</w:t>
      </w:r>
      <w:r>
        <w:rPr>
          <w:spacing w:val="-7"/>
        </w:rPr>
        <w:t xml:space="preserve"> </w:t>
      </w:r>
      <w:r>
        <w:t>identificada</w:t>
      </w:r>
      <w:r>
        <w:rPr>
          <w:spacing w:val="-5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nome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licitante,</w:t>
      </w:r>
      <w:r>
        <w:rPr>
          <w:spacing w:val="-4"/>
        </w:rPr>
        <w:t xml:space="preserve"> </w:t>
      </w:r>
      <w:r>
        <w:t>telefone,</w:t>
      </w:r>
      <w:r>
        <w:rPr>
          <w:spacing w:val="-4"/>
        </w:rPr>
        <w:t xml:space="preserve"> </w:t>
      </w:r>
      <w:r>
        <w:t>e-mail,</w:t>
      </w:r>
      <w:r>
        <w:rPr>
          <w:spacing w:val="-6"/>
        </w:rPr>
        <w:t xml:space="preserve"> </w:t>
      </w:r>
      <w:r>
        <w:t>número</w:t>
      </w:r>
      <w:r>
        <w:rPr>
          <w:spacing w:val="-6"/>
        </w:rPr>
        <w:t xml:space="preserve"> </w:t>
      </w:r>
      <w:r>
        <w:t>da</w:t>
      </w:r>
      <w:r>
        <w:rPr>
          <w:spacing w:val="-47"/>
          <w:u w:val="none"/>
        </w:rPr>
        <w:t xml:space="preserve"> </w:t>
      </w:r>
      <w:r>
        <w:t>licitação, data e a que item se refere, deverá conter os respectivos prospectos e manuais, se for o caso,</w:t>
      </w:r>
      <w:r>
        <w:rPr>
          <w:spacing w:val="-47"/>
          <w:u w:val="none"/>
        </w:rPr>
        <w:t xml:space="preserve"> </w:t>
      </w:r>
      <w:r>
        <w:t>e dispor na embalagem de informações quanto às suas características, tais como data de fabricação,</w:t>
      </w:r>
      <w:r>
        <w:rPr>
          <w:spacing w:val="1"/>
          <w:u w:val="none"/>
        </w:rPr>
        <w:t xml:space="preserve"> </w:t>
      </w:r>
      <w:r>
        <w:t>prazo de validade, quantidade do produto, sua marca, número de referência, código do produto e</w:t>
      </w:r>
      <w:r>
        <w:rPr>
          <w:spacing w:val="1"/>
          <w:u w:val="none"/>
        </w:rPr>
        <w:t xml:space="preserve"> </w:t>
      </w:r>
      <w:r>
        <w:t>modelo.</w:t>
      </w:r>
    </w:p>
    <w:p w:rsidR="00A10FCD" w:rsidRDefault="00C86A6F">
      <w:pPr>
        <w:spacing w:line="360" w:lineRule="auto"/>
        <w:ind w:left="1262" w:right="825"/>
        <w:jc w:val="both"/>
        <w:rPr>
          <w:b/>
        </w:rPr>
      </w:pPr>
      <w:r>
        <w:t>As amostras solicitadas poderão ser entregues no endereço do</w:t>
      </w:r>
      <w:r>
        <w:rPr>
          <w:u w:val="single"/>
        </w:rPr>
        <w:t xml:space="preserve"> </w:t>
      </w:r>
      <w:r>
        <w:rPr>
          <w:b/>
          <w:u w:val="single"/>
        </w:rPr>
        <w:t>Complexo Hospitalar de Saúde - CHS no</w:t>
      </w:r>
      <w:r>
        <w:rPr>
          <w:b/>
          <w:spacing w:val="1"/>
        </w:rPr>
        <w:t xml:space="preserve"> </w:t>
      </w:r>
      <w:r>
        <w:rPr>
          <w:b/>
          <w:u w:val="single"/>
        </w:rPr>
        <w:t>endereço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Rua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Barão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Jeremoabo,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s/nº,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Campus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Ondina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PAF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IV,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1º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Andar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CEP: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40.170-115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Salvador</w:t>
      </w:r>
    </w:p>
    <w:p w:rsidR="00A10FCD" w:rsidRDefault="00C86A6F">
      <w:pPr>
        <w:spacing w:before="1" w:line="360" w:lineRule="auto"/>
        <w:ind w:left="1262" w:right="827"/>
        <w:jc w:val="both"/>
      </w:pPr>
      <w:r>
        <w:rPr>
          <w:b/>
          <w:u w:val="single"/>
        </w:rPr>
        <w:t>–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BA,</w:t>
      </w:r>
      <w:r>
        <w:rPr>
          <w:b/>
          <w:spacing w:val="-8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prazo</w:t>
      </w:r>
      <w:r>
        <w:rPr>
          <w:spacing w:val="-8"/>
        </w:rPr>
        <w:t xml:space="preserve"> </w:t>
      </w:r>
      <w:r>
        <w:t>limite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b/>
          <w:u w:val="single"/>
        </w:rPr>
        <w:t>05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(cinco)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dias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corridos,</w:t>
      </w:r>
      <w:r>
        <w:rPr>
          <w:b/>
          <w:spacing w:val="-7"/>
        </w:rPr>
        <w:t xml:space="preserve"> </w:t>
      </w:r>
      <w:r>
        <w:t>sendo</w:t>
      </w:r>
      <w:r>
        <w:rPr>
          <w:spacing w:val="-10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empresa</w:t>
      </w:r>
      <w:r>
        <w:rPr>
          <w:spacing w:val="-9"/>
        </w:rPr>
        <w:t xml:space="preserve"> </w:t>
      </w:r>
      <w:r>
        <w:t>assume</w:t>
      </w:r>
      <w:r>
        <w:rPr>
          <w:spacing w:val="-8"/>
        </w:rPr>
        <w:t xml:space="preserve"> </w:t>
      </w:r>
      <w:r>
        <w:t>total</w:t>
      </w:r>
      <w:r>
        <w:rPr>
          <w:spacing w:val="-10"/>
        </w:rPr>
        <w:t xml:space="preserve"> </w:t>
      </w:r>
      <w:r>
        <w:t>responsabilidade</w:t>
      </w:r>
      <w:r>
        <w:rPr>
          <w:spacing w:val="-7"/>
        </w:rPr>
        <w:t xml:space="preserve"> </w:t>
      </w:r>
      <w:r>
        <w:t>pelo</w:t>
      </w:r>
      <w:r>
        <w:rPr>
          <w:spacing w:val="-48"/>
        </w:rPr>
        <w:t xml:space="preserve"> </w:t>
      </w:r>
      <w:r>
        <w:t>envio</w:t>
      </w:r>
      <w:r>
        <w:rPr>
          <w:spacing w:val="-2"/>
        </w:rPr>
        <w:t xml:space="preserve"> </w:t>
      </w:r>
      <w:r>
        <w:t>e por</w:t>
      </w:r>
      <w:r>
        <w:rPr>
          <w:spacing w:val="-2"/>
        </w:rPr>
        <w:t xml:space="preserve"> </w:t>
      </w:r>
      <w:r>
        <w:t>eventual atraso</w:t>
      </w:r>
      <w:r>
        <w:rPr>
          <w:spacing w:val="-2"/>
        </w:rPr>
        <w:t xml:space="preserve"> </w:t>
      </w:r>
      <w:r>
        <w:t>na entrega.</w:t>
      </w:r>
    </w:p>
    <w:p w:rsidR="00A10FCD" w:rsidRDefault="00C86A6F">
      <w:pPr>
        <w:pStyle w:val="Corpodetexto"/>
        <w:spacing w:line="360" w:lineRule="auto"/>
        <w:ind w:left="1262" w:right="831"/>
        <w:jc w:val="both"/>
      </w:pPr>
      <w:r>
        <w:t>É</w:t>
      </w:r>
      <w:r>
        <w:rPr>
          <w:spacing w:val="1"/>
        </w:rPr>
        <w:t xml:space="preserve"> </w:t>
      </w:r>
      <w:r>
        <w:t>facultada</w:t>
      </w:r>
      <w:r>
        <w:rPr>
          <w:spacing w:val="1"/>
        </w:rPr>
        <w:t xml:space="preserve"> </w:t>
      </w:r>
      <w:r>
        <w:t>prorrogação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estabelecido,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solicitação</w:t>
      </w:r>
      <w:r>
        <w:rPr>
          <w:spacing w:val="1"/>
        </w:rPr>
        <w:t xml:space="preserve"> </w:t>
      </w:r>
      <w:r>
        <w:t>fundamentada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chat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interessado,</w:t>
      </w:r>
      <w:r>
        <w:rPr>
          <w:spacing w:val="-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findo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prazo.</w:t>
      </w:r>
    </w:p>
    <w:p w:rsidR="00A10FCD" w:rsidRDefault="00C86A6F">
      <w:pPr>
        <w:pStyle w:val="Corpodetexto"/>
        <w:spacing w:line="360" w:lineRule="auto"/>
        <w:ind w:left="1262" w:right="834"/>
        <w:jc w:val="both"/>
      </w:pPr>
      <w:r>
        <w:t>No caso de não haver entrega da amostra ou ocorrer atraso na entrega, sem justificativa aceita, ou</w:t>
      </w:r>
      <w:r>
        <w:rPr>
          <w:spacing w:val="1"/>
        </w:rPr>
        <w:t xml:space="preserve"> </w:t>
      </w:r>
      <w:r>
        <w:t>havendo</w:t>
      </w:r>
      <w:r>
        <w:rPr>
          <w:spacing w:val="-3"/>
        </w:rPr>
        <w:t xml:space="preserve"> </w:t>
      </w:r>
      <w:r>
        <w:t>entrega</w:t>
      </w:r>
      <w:r>
        <w:rPr>
          <w:spacing w:val="-4"/>
        </w:rPr>
        <w:t xml:space="preserve"> </w:t>
      </w:r>
      <w:r>
        <w:t>de amostra</w:t>
      </w:r>
      <w:r>
        <w:rPr>
          <w:spacing w:val="-1"/>
        </w:rPr>
        <w:t xml:space="preserve"> </w:t>
      </w:r>
      <w:r>
        <w:t>fora das</w:t>
      </w:r>
      <w:r>
        <w:rPr>
          <w:spacing w:val="-1"/>
        </w:rPr>
        <w:t xml:space="preserve"> </w:t>
      </w:r>
      <w:r>
        <w:t>especificações</w:t>
      </w:r>
      <w:r>
        <w:rPr>
          <w:spacing w:val="-1"/>
        </w:rPr>
        <w:t xml:space="preserve"> </w:t>
      </w:r>
      <w:r>
        <w:t>previstas, a</w:t>
      </w:r>
      <w:r>
        <w:rPr>
          <w:spacing w:val="-1"/>
        </w:rPr>
        <w:t xml:space="preserve"> </w:t>
      </w:r>
      <w:r>
        <w:t>proposta será</w:t>
      </w:r>
      <w:r>
        <w:rPr>
          <w:spacing w:val="-1"/>
        </w:rPr>
        <w:t xml:space="preserve"> </w:t>
      </w:r>
      <w:r>
        <w:t>recusada.</w:t>
      </w:r>
    </w:p>
    <w:p w:rsidR="00A10FCD" w:rsidRDefault="00C86A6F">
      <w:pPr>
        <w:pStyle w:val="Ttulo1"/>
        <w:spacing w:line="360" w:lineRule="auto"/>
        <w:ind w:left="1689" w:right="3220" w:hanging="428"/>
        <w:jc w:val="both"/>
        <w:rPr>
          <w:u w:val="none"/>
        </w:rPr>
      </w:pPr>
      <w:r>
        <w:t>Serão avaliados os seguintes aspectos e padrões mínimos de aceitabilidade:</w:t>
      </w:r>
      <w:r>
        <w:rPr>
          <w:spacing w:val="1"/>
          <w:u w:val="none"/>
        </w:rPr>
        <w:t xml:space="preserve"> </w:t>
      </w:r>
      <w:r>
        <w:t>Atender</w:t>
      </w:r>
      <w:r>
        <w:rPr>
          <w:spacing w:val="-2"/>
        </w:rPr>
        <w:t xml:space="preserve"> </w:t>
      </w:r>
      <w:r>
        <w:t>às</w:t>
      </w:r>
      <w:r>
        <w:rPr>
          <w:spacing w:val="-2"/>
        </w:rPr>
        <w:t xml:space="preserve"> </w:t>
      </w:r>
      <w:r>
        <w:t>especificações</w:t>
      </w:r>
      <w:r>
        <w:rPr>
          <w:spacing w:val="-3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Anexo</w:t>
      </w:r>
      <w:r>
        <w:rPr>
          <w:spacing w:val="-4"/>
        </w:rPr>
        <w:t xml:space="preserve"> </w:t>
      </w:r>
      <w:r>
        <w:t>I –</w:t>
      </w:r>
      <w:r>
        <w:rPr>
          <w:spacing w:val="-3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Referência;</w:t>
      </w:r>
    </w:p>
    <w:p w:rsidR="00A10FCD" w:rsidRDefault="00C86A6F">
      <w:pPr>
        <w:spacing w:before="1" w:line="360" w:lineRule="auto"/>
        <w:ind w:left="2106" w:right="835" w:hanging="504"/>
        <w:jc w:val="both"/>
        <w:rPr>
          <w:b/>
        </w:rPr>
      </w:pPr>
      <w:r>
        <w:rPr>
          <w:b/>
          <w:spacing w:val="-1"/>
          <w:u w:val="single"/>
        </w:rPr>
        <w:t>Estar</w:t>
      </w:r>
      <w:r>
        <w:rPr>
          <w:b/>
          <w:spacing w:val="-11"/>
          <w:u w:val="single"/>
        </w:rPr>
        <w:t xml:space="preserve"> </w:t>
      </w:r>
      <w:r>
        <w:rPr>
          <w:b/>
          <w:spacing w:val="-1"/>
          <w:u w:val="single"/>
        </w:rPr>
        <w:t>na</w:t>
      </w:r>
      <w:r>
        <w:rPr>
          <w:b/>
          <w:spacing w:val="-9"/>
          <w:u w:val="single"/>
        </w:rPr>
        <w:t xml:space="preserve"> </w:t>
      </w:r>
      <w:r>
        <w:rPr>
          <w:b/>
          <w:spacing w:val="-1"/>
          <w:u w:val="single"/>
        </w:rPr>
        <w:t>embalagem</w:t>
      </w:r>
      <w:r>
        <w:rPr>
          <w:b/>
          <w:spacing w:val="-8"/>
          <w:u w:val="single"/>
        </w:rPr>
        <w:t xml:space="preserve"> </w:t>
      </w:r>
      <w:r>
        <w:rPr>
          <w:b/>
          <w:spacing w:val="-1"/>
          <w:u w:val="single"/>
        </w:rPr>
        <w:t>original</w:t>
      </w:r>
      <w:r>
        <w:rPr>
          <w:b/>
          <w:spacing w:val="-9"/>
          <w:u w:val="single"/>
        </w:rPr>
        <w:t xml:space="preserve"> </w:t>
      </w:r>
      <w:r>
        <w:rPr>
          <w:b/>
          <w:spacing w:val="-1"/>
          <w:u w:val="single"/>
        </w:rPr>
        <w:t>dos</w:t>
      </w:r>
      <w:r>
        <w:rPr>
          <w:b/>
          <w:spacing w:val="-8"/>
          <w:u w:val="single"/>
        </w:rPr>
        <w:t xml:space="preserve"> </w:t>
      </w:r>
      <w:r>
        <w:rPr>
          <w:b/>
          <w:spacing w:val="-1"/>
          <w:u w:val="single"/>
        </w:rPr>
        <w:t>produtos</w:t>
      </w:r>
      <w:r>
        <w:rPr>
          <w:b/>
          <w:spacing w:val="-10"/>
          <w:u w:val="single"/>
        </w:rPr>
        <w:t xml:space="preserve"> </w:t>
      </w:r>
      <w:r>
        <w:rPr>
          <w:b/>
          <w:spacing w:val="-1"/>
          <w:u w:val="single"/>
        </w:rPr>
        <w:t>com</w:t>
      </w:r>
      <w:r>
        <w:rPr>
          <w:b/>
          <w:spacing w:val="-10"/>
          <w:u w:val="single"/>
        </w:rPr>
        <w:t xml:space="preserve"> </w:t>
      </w:r>
      <w:r>
        <w:rPr>
          <w:b/>
          <w:spacing w:val="-1"/>
          <w:u w:val="single"/>
        </w:rPr>
        <w:t>dados</w:t>
      </w:r>
      <w:r>
        <w:rPr>
          <w:b/>
          <w:spacing w:val="-11"/>
          <w:u w:val="single"/>
        </w:rPr>
        <w:t xml:space="preserve"> </w:t>
      </w:r>
      <w:r>
        <w:rPr>
          <w:b/>
          <w:spacing w:val="-1"/>
          <w:u w:val="single"/>
        </w:rPr>
        <w:t>de</w:t>
      </w:r>
      <w:r>
        <w:rPr>
          <w:b/>
          <w:spacing w:val="-9"/>
          <w:u w:val="single"/>
        </w:rPr>
        <w:t xml:space="preserve"> </w:t>
      </w:r>
      <w:r>
        <w:rPr>
          <w:b/>
          <w:spacing w:val="-1"/>
          <w:u w:val="single"/>
        </w:rPr>
        <w:t>identificação</w:t>
      </w:r>
      <w:r>
        <w:rPr>
          <w:b/>
          <w:spacing w:val="-12"/>
          <w:u w:val="single"/>
        </w:rPr>
        <w:t xml:space="preserve"> </w:t>
      </w:r>
      <w:r>
        <w:rPr>
          <w:b/>
          <w:u w:val="single"/>
        </w:rPr>
        <w:t>completos: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nome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material,</w:t>
      </w:r>
      <w:r>
        <w:rPr>
          <w:b/>
          <w:spacing w:val="-48"/>
        </w:rPr>
        <w:t xml:space="preserve"> </w:t>
      </w:r>
      <w:r>
        <w:rPr>
          <w:b/>
          <w:u w:val="single"/>
        </w:rPr>
        <w:t>data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fabricação,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nº do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lote, data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validade;</w:t>
      </w:r>
    </w:p>
    <w:p w:rsidR="00A10FCD" w:rsidRDefault="00C86A6F">
      <w:pPr>
        <w:pStyle w:val="Ttulo1"/>
        <w:spacing w:line="267" w:lineRule="exact"/>
        <w:ind w:left="1602"/>
        <w:jc w:val="both"/>
        <w:rPr>
          <w:u w:val="none"/>
        </w:rPr>
      </w:pPr>
      <w:r>
        <w:t>Ter</w:t>
      </w:r>
      <w:r>
        <w:rPr>
          <w:spacing w:val="-3"/>
        </w:rPr>
        <w:t xml:space="preserve"> </w:t>
      </w:r>
      <w:r>
        <w:t>quantidade</w:t>
      </w:r>
      <w:r>
        <w:rPr>
          <w:spacing w:val="-4"/>
        </w:rPr>
        <w:t xml:space="preserve"> </w:t>
      </w:r>
      <w:r>
        <w:t>igual</w:t>
      </w:r>
      <w:r>
        <w:rPr>
          <w:spacing w:val="-2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solicitada</w:t>
      </w:r>
      <w:r>
        <w:rPr>
          <w:spacing w:val="-3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Pregoeiro;</w:t>
      </w:r>
    </w:p>
    <w:p w:rsidR="00A10FCD" w:rsidRDefault="00C86A6F">
      <w:pPr>
        <w:spacing w:before="134" w:line="360" w:lineRule="auto"/>
        <w:ind w:left="2106" w:right="826" w:hanging="504"/>
        <w:jc w:val="both"/>
        <w:rPr>
          <w:b/>
        </w:rPr>
      </w:pPr>
      <w:r>
        <w:rPr>
          <w:b/>
          <w:u w:val="single"/>
        </w:rPr>
        <w:t>Parecer técnico favorável emitido pela comissão equivalente e/ou técnico/ empregado/ servidor</w:t>
      </w:r>
      <w:r>
        <w:rPr>
          <w:b/>
          <w:spacing w:val="1"/>
        </w:rPr>
        <w:t xml:space="preserve"> </w:t>
      </w:r>
      <w:r>
        <w:rPr>
          <w:b/>
          <w:u w:val="single"/>
        </w:rPr>
        <w:t>pertencente ao quadro de uma das unidades que compõe o COMPLEXO HOSPITALAR E DE</w:t>
      </w:r>
      <w:r>
        <w:rPr>
          <w:b/>
          <w:spacing w:val="1"/>
        </w:rPr>
        <w:t xml:space="preserve"> </w:t>
      </w:r>
      <w:r>
        <w:rPr>
          <w:b/>
          <w:u w:val="single"/>
        </w:rPr>
        <w:t>SAÚDE, ou ainda de pessoas físicas ou jurídicas estranhas a ela, baseados nos seguintes</w:t>
      </w:r>
      <w:r>
        <w:rPr>
          <w:b/>
          <w:spacing w:val="1"/>
        </w:rPr>
        <w:t xml:space="preserve"> </w:t>
      </w:r>
      <w:r>
        <w:rPr>
          <w:b/>
          <w:u w:val="single"/>
        </w:rPr>
        <w:t>critérios: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atender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às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normas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técnicas,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qualidade,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durabilidade,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tecnologia,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resistência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1"/>
        </w:rPr>
        <w:t xml:space="preserve"> </w:t>
      </w:r>
      <w:r>
        <w:rPr>
          <w:b/>
          <w:u w:val="single"/>
        </w:rPr>
        <w:t>funcionamento.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pStyle w:val="Ttulo1"/>
        <w:spacing w:before="57" w:line="360" w:lineRule="auto"/>
        <w:ind w:left="2106" w:right="669" w:hanging="504"/>
        <w:rPr>
          <w:u w:val="none"/>
        </w:rPr>
      </w:pPr>
      <w:r>
        <w:t>Padronização</w:t>
      </w:r>
      <w:r>
        <w:rPr>
          <w:spacing w:val="20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gerência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riscos,</w:t>
      </w:r>
      <w:r>
        <w:rPr>
          <w:spacing w:val="22"/>
        </w:rPr>
        <w:t xml:space="preserve"> </w:t>
      </w:r>
      <w:r>
        <w:t>bem</w:t>
      </w:r>
      <w:r>
        <w:rPr>
          <w:spacing w:val="19"/>
        </w:rPr>
        <w:t xml:space="preserve"> </w:t>
      </w:r>
      <w:r>
        <w:t>como,</w:t>
      </w:r>
      <w:r>
        <w:rPr>
          <w:spacing w:val="19"/>
        </w:rPr>
        <w:t xml:space="preserve"> </w:t>
      </w:r>
      <w:r>
        <w:t>reprovação</w:t>
      </w:r>
      <w:r>
        <w:rPr>
          <w:spacing w:val="21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testes</w:t>
      </w:r>
      <w:r>
        <w:rPr>
          <w:spacing w:val="22"/>
        </w:rPr>
        <w:t xml:space="preserve"> </w:t>
      </w:r>
      <w:r>
        <w:t>anteriores,</w:t>
      </w:r>
      <w:r>
        <w:rPr>
          <w:spacing w:val="19"/>
        </w:rPr>
        <w:t xml:space="preserve"> </w:t>
      </w:r>
      <w:r>
        <w:t>serão</w:t>
      </w:r>
      <w:r>
        <w:rPr>
          <w:spacing w:val="20"/>
        </w:rPr>
        <w:t xml:space="preserve"> </w:t>
      </w:r>
      <w:r>
        <w:t>recusados</w:t>
      </w:r>
      <w:r>
        <w:rPr>
          <w:spacing w:val="-46"/>
          <w:u w:val="none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hospital.</w:t>
      </w:r>
    </w:p>
    <w:p w:rsidR="00A10FCD" w:rsidRDefault="00C86A6F">
      <w:pPr>
        <w:ind w:left="1602"/>
        <w:rPr>
          <w:b/>
        </w:rPr>
      </w:pPr>
      <w:r>
        <w:rPr>
          <w:b/>
          <w:u w:val="single"/>
        </w:rPr>
        <w:t>Falta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Compatibilidade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com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descritivo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técnico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solicitado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termo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referência</w:t>
      </w:r>
      <w:r>
        <w:rPr>
          <w:b/>
        </w:rPr>
        <w:t>.</w:t>
      </w:r>
    </w:p>
    <w:p w:rsidR="00A10FCD" w:rsidRDefault="00C86A6F">
      <w:pPr>
        <w:pStyle w:val="Ttulo1"/>
        <w:spacing w:before="135" w:line="360" w:lineRule="auto"/>
        <w:ind w:left="2106" w:right="669" w:hanging="504"/>
        <w:rPr>
          <w:u w:val="none"/>
        </w:rPr>
      </w:pPr>
      <w:r>
        <w:rPr>
          <w:spacing w:val="-1"/>
        </w:rPr>
        <w:t>Avaliação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conformidade</w:t>
      </w:r>
      <w:r>
        <w:rPr>
          <w:spacing w:val="-10"/>
        </w:rPr>
        <w:t xml:space="preserve"> </w:t>
      </w:r>
      <w:r>
        <w:rPr>
          <w:spacing w:val="-1"/>
        </w:rPr>
        <w:t>das</w:t>
      </w:r>
      <w:r>
        <w:rPr>
          <w:spacing w:val="-9"/>
        </w:rPr>
        <w:t xml:space="preserve"> </w:t>
      </w:r>
      <w:r>
        <w:rPr>
          <w:spacing w:val="-1"/>
        </w:rPr>
        <w:t>embalagens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rótulos</w:t>
      </w:r>
      <w:r>
        <w:rPr>
          <w:spacing w:val="-11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consonância</w:t>
      </w:r>
      <w:r>
        <w:rPr>
          <w:spacing w:val="-10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os</w:t>
      </w:r>
      <w:r>
        <w:rPr>
          <w:spacing w:val="-11"/>
        </w:rPr>
        <w:t xml:space="preserve"> </w:t>
      </w:r>
      <w:r>
        <w:t>critérios</w:t>
      </w:r>
      <w:r>
        <w:rPr>
          <w:spacing w:val="-8"/>
        </w:rPr>
        <w:t xml:space="preserve"> </w:t>
      </w:r>
      <w:r>
        <w:t>estabelecidos</w:t>
      </w:r>
      <w:r>
        <w:rPr>
          <w:spacing w:val="-47"/>
          <w:u w:val="none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RDC</w:t>
      </w:r>
      <w:r>
        <w:rPr>
          <w:spacing w:val="-2"/>
        </w:rPr>
        <w:t xml:space="preserve"> </w:t>
      </w:r>
      <w:r>
        <w:t>185/2001/MSANVISA.</w:t>
      </w:r>
    </w:p>
    <w:p w:rsidR="00A10FCD" w:rsidRDefault="00C86A6F">
      <w:pPr>
        <w:pStyle w:val="Corpodetexto"/>
        <w:spacing w:before="1"/>
        <w:ind w:left="1262"/>
        <w:jc w:val="both"/>
      </w:pPr>
      <w:r>
        <w:t>Os</w:t>
      </w:r>
      <w:r>
        <w:rPr>
          <w:spacing w:val="-2"/>
        </w:rPr>
        <w:t xml:space="preserve"> </w:t>
      </w:r>
      <w:r>
        <w:t>resultados</w:t>
      </w:r>
      <w:r>
        <w:rPr>
          <w:spacing w:val="-1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avaliações</w:t>
      </w:r>
      <w:r>
        <w:rPr>
          <w:spacing w:val="-1"/>
        </w:rPr>
        <w:t xml:space="preserve"> </w:t>
      </w:r>
      <w:r>
        <w:t>serão divulgados</w:t>
      </w:r>
      <w:r>
        <w:rPr>
          <w:spacing w:val="-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mensagem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sistema.</w:t>
      </w:r>
    </w:p>
    <w:p w:rsidR="00A10FCD" w:rsidRDefault="00C86A6F">
      <w:pPr>
        <w:pStyle w:val="Ttulo1"/>
        <w:spacing w:before="134" w:line="360" w:lineRule="auto"/>
        <w:ind w:right="833"/>
        <w:jc w:val="both"/>
        <w:rPr>
          <w:u w:val="none"/>
        </w:rPr>
      </w:pPr>
      <w:r>
        <w:t>As amostras deverão ser recebidas no COMPLEXO HOSPITALAR E DE SAÚDE no prazo máximo de 05</w:t>
      </w:r>
      <w:r>
        <w:rPr>
          <w:spacing w:val="1"/>
          <w:u w:val="none"/>
        </w:rPr>
        <w:t xml:space="preserve"> </w:t>
      </w:r>
      <w:r>
        <w:t>(cinco) dias corridos a contar da solicitação formalizada pelo Pregoeiro, sob pena de não aceitação da</w:t>
      </w:r>
      <w:r>
        <w:rPr>
          <w:spacing w:val="1"/>
          <w:u w:val="none"/>
        </w:rPr>
        <w:t xml:space="preserve"> </w:t>
      </w:r>
      <w:r>
        <w:t>mesma,</w:t>
      </w:r>
      <w:r>
        <w:rPr>
          <w:spacing w:val="-3"/>
        </w:rPr>
        <w:t xml:space="preserve"> </w:t>
      </w:r>
      <w:r>
        <w:t>e,</w:t>
      </w:r>
      <w:r>
        <w:rPr>
          <w:spacing w:val="-2"/>
        </w:rPr>
        <w:t xml:space="preserve"> </w:t>
      </w:r>
      <w:r>
        <w:t>consequentemente, a desclassificação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licitante.</w:t>
      </w:r>
    </w:p>
    <w:p w:rsidR="00A10FCD" w:rsidRDefault="00C86A6F">
      <w:pPr>
        <w:pStyle w:val="Corpodetexto"/>
        <w:spacing w:line="360" w:lineRule="auto"/>
        <w:ind w:left="1262" w:right="827"/>
        <w:jc w:val="both"/>
      </w:pPr>
      <w:r>
        <w:t>Se</w:t>
      </w:r>
      <w:r>
        <w:rPr>
          <w:spacing w:val="1"/>
        </w:rPr>
        <w:t xml:space="preserve"> </w:t>
      </w:r>
      <w:r>
        <w:t>a(s)</w:t>
      </w:r>
      <w:r>
        <w:rPr>
          <w:spacing w:val="1"/>
        </w:rPr>
        <w:t xml:space="preserve"> </w:t>
      </w:r>
      <w:r>
        <w:t>amostra(s)</w:t>
      </w:r>
      <w:r>
        <w:rPr>
          <w:spacing w:val="1"/>
        </w:rPr>
        <w:t xml:space="preserve"> </w:t>
      </w:r>
      <w:r>
        <w:t>apresentada(s)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classificado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for(em)</w:t>
      </w:r>
      <w:r>
        <w:rPr>
          <w:spacing w:val="1"/>
        </w:rPr>
        <w:t xml:space="preserve"> </w:t>
      </w:r>
      <w:r>
        <w:t>aceita(s),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analisada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aceitabilidade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proposta</w:t>
      </w:r>
      <w:r>
        <w:rPr>
          <w:spacing w:val="-12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lance</w:t>
      </w:r>
      <w:r>
        <w:rPr>
          <w:spacing w:val="-11"/>
        </w:rPr>
        <w:t xml:space="preserve"> </w:t>
      </w:r>
      <w:r>
        <w:t>ofertado</w:t>
      </w:r>
      <w:r>
        <w:rPr>
          <w:spacing w:val="-10"/>
        </w:rPr>
        <w:t xml:space="preserve"> </w:t>
      </w:r>
      <w:r>
        <w:t>pelo</w:t>
      </w:r>
      <w:r>
        <w:rPr>
          <w:spacing w:val="-11"/>
        </w:rPr>
        <w:t xml:space="preserve"> </w:t>
      </w:r>
      <w:r>
        <w:t>segundo</w:t>
      </w:r>
      <w:r>
        <w:rPr>
          <w:spacing w:val="-8"/>
        </w:rPr>
        <w:t xml:space="preserve"> </w:t>
      </w:r>
      <w:r>
        <w:t>classificado.</w:t>
      </w:r>
      <w:r>
        <w:rPr>
          <w:spacing w:val="-10"/>
        </w:rPr>
        <w:t xml:space="preserve"> </w:t>
      </w:r>
      <w:r>
        <w:t>Seguir-se-á</w:t>
      </w:r>
      <w:r>
        <w:rPr>
          <w:spacing w:val="-10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verificação</w:t>
      </w:r>
      <w:r>
        <w:rPr>
          <w:spacing w:val="-8"/>
        </w:rPr>
        <w:t xml:space="preserve"> </w:t>
      </w:r>
      <w:r>
        <w:t>da(s)</w:t>
      </w:r>
      <w:r>
        <w:rPr>
          <w:spacing w:val="-47"/>
        </w:rPr>
        <w:t xml:space="preserve"> </w:t>
      </w:r>
      <w:r>
        <w:t>amostra(s) e, assim, sucessivamente, até a verificação de uma que atenda às especificações constantes</w:t>
      </w:r>
      <w:r>
        <w:rPr>
          <w:spacing w:val="1"/>
        </w:rPr>
        <w:t xml:space="preserve"> </w:t>
      </w:r>
      <w:r>
        <w:t>neste</w:t>
      </w:r>
      <w:r>
        <w:rPr>
          <w:spacing w:val="-3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 Referência.</w:t>
      </w:r>
    </w:p>
    <w:p w:rsidR="00A10FCD" w:rsidRDefault="00C86A6F">
      <w:pPr>
        <w:pStyle w:val="Corpodetexto"/>
        <w:spacing w:line="360" w:lineRule="auto"/>
        <w:ind w:left="1262" w:right="829"/>
        <w:jc w:val="both"/>
      </w:pPr>
      <w:r>
        <w:t>Os exemplares colocados à disposição da Administração serão tratados como protótipos, podendo ser</w:t>
      </w:r>
      <w:r>
        <w:rPr>
          <w:spacing w:val="1"/>
        </w:rPr>
        <w:t xml:space="preserve"> </w:t>
      </w:r>
      <w:r>
        <w:t>manuseados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desmontados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análise,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gerando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ressarcimento.</w:t>
      </w:r>
    </w:p>
    <w:p w:rsidR="00A10FCD" w:rsidRDefault="00C86A6F">
      <w:pPr>
        <w:pStyle w:val="Corpodetexto"/>
        <w:spacing w:line="360" w:lineRule="auto"/>
        <w:ind w:left="1262" w:right="830"/>
        <w:jc w:val="both"/>
      </w:pPr>
      <w:r>
        <w:t>Após a divulgação do resultado final do certame, as amostras entregues deverão ser recolhidas pelos</w:t>
      </w:r>
      <w:r>
        <w:rPr>
          <w:spacing w:val="1"/>
        </w:rPr>
        <w:t xml:space="preserve"> </w:t>
      </w:r>
      <w:r>
        <w:t>fornecedores no prazo de</w:t>
      </w:r>
      <w:r>
        <w:rPr>
          <w:u w:val="single"/>
        </w:rPr>
        <w:t xml:space="preserve"> </w:t>
      </w:r>
      <w:r>
        <w:rPr>
          <w:b/>
          <w:u w:val="single"/>
        </w:rPr>
        <w:t xml:space="preserve">5 (cinco) dias, </w:t>
      </w:r>
      <w:r>
        <w:t>após o qual poderão ser descartadas pela Administração, sem</w:t>
      </w:r>
      <w:r>
        <w:rPr>
          <w:spacing w:val="1"/>
        </w:rPr>
        <w:t xml:space="preserve"> </w:t>
      </w:r>
      <w:r>
        <w:t>direito a</w:t>
      </w:r>
      <w:r>
        <w:rPr>
          <w:spacing w:val="-2"/>
        </w:rPr>
        <w:t xml:space="preserve"> </w:t>
      </w:r>
      <w:r>
        <w:t>ressarcimento.</w:t>
      </w:r>
    </w:p>
    <w:p w:rsidR="00A10FCD" w:rsidRDefault="00C86A6F">
      <w:pPr>
        <w:pStyle w:val="Corpodetexto"/>
        <w:spacing w:before="1" w:line="360" w:lineRule="auto"/>
        <w:ind w:left="1262" w:right="826"/>
        <w:jc w:val="both"/>
      </w:pPr>
      <w:r>
        <w:t>Os interessados deverão colocar à disposição da Administração todas as condições indispensáveis à</w:t>
      </w:r>
      <w:r>
        <w:rPr>
          <w:spacing w:val="1"/>
        </w:rPr>
        <w:t xml:space="preserve"> </w:t>
      </w:r>
      <w:r>
        <w:t>realização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testes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fornecer,</w:t>
      </w:r>
      <w:r>
        <w:rPr>
          <w:spacing w:val="-8"/>
        </w:rPr>
        <w:t xml:space="preserve"> </w:t>
      </w:r>
      <w:r>
        <w:t>sem</w:t>
      </w:r>
      <w:r>
        <w:rPr>
          <w:spacing w:val="-9"/>
        </w:rPr>
        <w:t xml:space="preserve"> </w:t>
      </w:r>
      <w:r>
        <w:t>ônus,</w:t>
      </w:r>
      <w:r>
        <w:rPr>
          <w:spacing w:val="-10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manuais</w:t>
      </w:r>
      <w:r>
        <w:rPr>
          <w:spacing w:val="-11"/>
        </w:rPr>
        <w:t xml:space="preserve"> </w:t>
      </w:r>
      <w:r>
        <w:t>impressos</w:t>
      </w:r>
      <w:r>
        <w:rPr>
          <w:spacing w:val="-10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língua</w:t>
      </w:r>
      <w:r>
        <w:rPr>
          <w:spacing w:val="-8"/>
        </w:rPr>
        <w:t xml:space="preserve"> </w:t>
      </w:r>
      <w:r>
        <w:t>portuguesa,</w:t>
      </w:r>
      <w:r>
        <w:rPr>
          <w:spacing w:val="-9"/>
        </w:rPr>
        <w:t xml:space="preserve"> </w:t>
      </w:r>
      <w:r>
        <w:t>necessários</w:t>
      </w:r>
      <w:r>
        <w:rPr>
          <w:spacing w:val="-10"/>
        </w:rPr>
        <w:t xml:space="preserve"> </w:t>
      </w:r>
      <w:r>
        <w:t>ao</w:t>
      </w:r>
      <w:r>
        <w:rPr>
          <w:spacing w:val="-9"/>
        </w:rPr>
        <w:t xml:space="preserve"> </w:t>
      </w:r>
      <w:r>
        <w:t>seu</w:t>
      </w:r>
      <w:r>
        <w:rPr>
          <w:spacing w:val="-47"/>
        </w:rPr>
        <w:t xml:space="preserve"> </w:t>
      </w:r>
      <w:r>
        <w:t>perfeito</w:t>
      </w:r>
      <w:r>
        <w:rPr>
          <w:spacing w:val="-2"/>
        </w:rPr>
        <w:t xml:space="preserve"> </w:t>
      </w:r>
      <w:r>
        <w:t>manuseio, quando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caso.</w:t>
      </w:r>
    </w:p>
    <w:p w:rsidR="00A10FCD" w:rsidRDefault="00C86A6F">
      <w:pPr>
        <w:spacing w:line="267" w:lineRule="exact"/>
        <w:ind w:left="1262"/>
        <w:jc w:val="both"/>
        <w:rPr>
          <w:b/>
        </w:rPr>
      </w:pPr>
      <w:r>
        <w:rPr>
          <w:b/>
        </w:rPr>
        <w:t>MODELO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EXECUÇÃO</w:t>
      </w:r>
      <w:r>
        <w:rPr>
          <w:b/>
          <w:spacing w:val="-4"/>
        </w:rPr>
        <w:t xml:space="preserve"> </w:t>
      </w: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OBJETO</w:t>
      </w:r>
    </w:p>
    <w:p w:rsidR="00A10FCD" w:rsidRDefault="00C86A6F">
      <w:pPr>
        <w:spacing w:before="136"/>
        <w:ind w:left="1262"/>
        <w:jc w:val="both"/>
        <w:rPr>
          <w:b/>
        </w:rPr>
      </w:pPr>
      <w:r>
        <w:rPr>
          <w:b/>
          <w:u w:val="single"/>
        </w:rPr>
        <w:t>Condições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Entrega</w:t>
      </w:r>
    </w:p>
    <w:p w:rsidR="00A10FCD" w:rsidRDefault="00C86A6F">
      <w:pPr>
        <w:pStyle w:val="Ttulo1"/>
        <w:spacing w:before="134" w:line="360" w:lineRule="auto"/>
        <w:ind w:right="839"/>
        <w:jc w:val="both"/>
        <w:rPr>
          <w:u w:val="none"/>
        </w:rPr>
      </w:pPr>
      <w:r>
        <w:t>A entrega dos materiais deverá ser realizada, nos endereços constantes na tabela abaixo, a depender</w:t>
      </w:r>
      <w:r>
        <w:rPr>
          <w:spacing w:val="1"/>
          <w:u w:val="none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demanda</w:t>
      </w:r>
      <w:r>
        <w:rPr>
          <w:spacing w:val="-1"/>
        </w:rPr>
        <w:t xml:space="preserve"> </w:t>
      </w:r>
      <w:r>
        <w:t>listada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empenho,</w:t>
      </w:r>
      <w:r>
        <w:rPr>
          <w:spacing w:val="2"/>
        </w:rPr>
        <w:t xml:space="preserve"> </w:t>
      </w:r>
      <w:r>
        <w:t>das 08:00 às 16h.</w:t>
      </w:r>
      <w:r>
        <w:rPr>
          <w:spacing w:val="1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dias úteis.</w:t>
      </w:r>
    </w:p>
    <w:p w:rsidR="00A10FCD" w:rsidRDefault="00C86A6F">
      <w:pPr>
        <w:pStyle w:val="Corpodetexto"/>
        <w:ind w:left="154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5228590" cy="1035050"/>
                <wp:effectExtent l="9525" t="8890" r="10160" b="3810"/>
                <wp:docPr id="2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8590" cy="1035050"/>
                          <a:chOff x="0" y="0"/>
                          <a:chExt cx="8234" cy="1630"/>
                        </a:xfrm>
                      </wpg:grpSpPr>
                      <wps:wsp>
                        <wps:cNvPr id="3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556" y="4"/>
                            <a:ext cx="5673" cy="162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0FCD" w:rsidRDefault="00A10FCD">
                              <w:pPr>
                                <w:spacing w:before="11"/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:rsidR="00A10FCD" w:rsidRDefault="00C86A6F">
                              <w:pPr>
                                <w:spacing w:line="360" w:lineRule="auto"/>
                                <w:ind w:left="103" w:right="102"/>
                                <w:jc w:val="both"/>
                              </w:pPr>
                              <w:r>
                                <w:t>Av. Milton Santos nº 500 Ondina, Hospital de Medicina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Veterinária UFBA, CEP 40170-110, Salvador-BA, das 08h às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16h,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em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dias úteis.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552" cy="162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0FCD" w:rsidRDefault="00A10FCD">
                              <w:pPr>
                                <w:spacing w:before="11"/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:rsidR="00A10FCD" w:rsidRDefault="00C86A6F">
                              <w:pPr>
                                <w:spacing w:line="360" w:lineRule="auto"/>
                                <w:ind w:left="158" w:right="155" w:hanging="2"/>
                                <w:jc w:val="center"/>
                              </w:pPr>
                              <w:r>
                                <w:t>Hospital de Medicina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Veterinária Prof. Renato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Rodemburg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Medeiros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26" style="width:411.7pt;height:81.5pt;mso-position-horizontal-relative:char;mso-position-vertical-relative:line" coordsize="8234,1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left:2556;top:4;width:5673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FpvbwA&#10;AADbAAAADwAAAGRycy9kb3ducmV2LnhtbERPSwrCMBDdC94hjOBOU5WKVKOIKIgLoeoBhmZsq82k&#10;NNHW25uF4PLx/qtNZyrxpsaVlhVMxhEI4szqknMFt+thtADhPLLGyjIp+JCDzbrfW2GibcspvS8+&#10;FyGEXYIKCu/rREqXFWTQjW1NHLi7bQz6AJtc6gbbEG4qOY2iuTRYcmgosKZdQdnz8jIKKH2U1h4W&#10;bVr7/HZy+zjen2OlhoNuuwThqfN/8c991ApmYX34En6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0Wm9vAAAANsAAAAPAAAAAAAAAAAAAAAAAJgCAABkcnMvZG93bnJldi54&#10;bWxQSwUGAAAAAAQABAD1AAAAgQMAAAAA&#10;" filled="f" strokeweight=".48pt">
                  <v:textbox inset="0,0,0,0">
                    <w:txbxContent>
                      <w:p w:rsidR="00A10FCD" w:rsidRDefault="00A10FCD">
                        <w:pPr>
                          <w:spacing w:before="11"/>
                          <w:rPr>
                            <w:b/>
                            <w:sz w:val="32"/>
                          </w:rPr>
                        </w:pPr>
                      </w:p>
                      <w:p w:rsidR="00A10FCD" w:rsidRDefault="00C86A6F">
                        <w:pPr>
                          <w:spacing w:line="360" w:lineRule="auto"/>
                          <w:ind w:left="103" w:right="102"/>
                          <w:jc w:val="both"/>
                        </w:pPr>
                        <w:r>
                          <w:t>Av. Milton Santos nº 500 Ondina, Hospital de Medicina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Veterinária UFBA, CEP 40170-110, Salvador-BA, das 08h às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16h,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em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dias úteis.</w:t>
                        </w:r>
                      </w:p>
                    </w:txbxContent>
                  </v:textbox>
                </v:shape>
                <v:shape id="_x0000_s1028" type="#_x0000_t202" style="position:absolute;left:4;top:4;width:2552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3MJsAA&#10;AADbAAAADwAAAGRycy9kb3ducmV2LnhtbESPwcrCMBCE74LvEFbwpqlKRapRRBTkPwhVH2Bp1rba&#10;bEoTbX1784PgcZiZb5jVpjOVeFHjSssKJuMIBHFmdcm5guvlMFqAcB5ZY2WZFLzJwWbd760w0bbl&#10;lF5nn4sAYZeggsL7OpHSZQUZdGNbEwfvZhuDPsgml7rBNsBNJadRNJcGSw4LBda0Kyh7nJ9GAaX3&#10;0trDok1rn1//3D6O96dYqeGg2y5BeOr8L/xtH7WC2QT+v4QfIN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3MJsAAAADbAAAADwAAAAAAAAAAAAAAAACYAgAAZHJzL2Rvd25y&#10;ZXYueG1sUEsFBgAAAAAEAAQA9QAAAIUDAAAAAA==&#10;" filled="f" strokeweight=".48pt">
                  <v:textbox inset="0,0,0,0">
                    <w:txbxContent>
                      <w:p w:rsidR="00A10FCD" w:rsidRDefault="00A10FCD">
                        <w:pPr>
                          <w:spacing w:before="11"/>
                          <w:rPr>
                            <w:b/>
                            <w:sz w:val="32"/>
                          </w:rPr>
                        </w:pPr>
                      </w:p>
                      <w:p w:rsidR="00A10FCD" w:rsidRDefault="00C86A6F">
                        <w:pPr>
                          <w:spacing w:line="360" w:lineRule="auto"/>
                          <w:ind w:left="158" w:right="155" w:hanging="2"/>
                          <w:jc w:val="center"/>
                        </w:pPr>
                        <w:r>
                          <w:t>Hospital de Medicina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Veterinária Prof. Renato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Rodemburg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Medeiros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0FCD" w:rsidRDefault="00A10FCD">
      <w:pPr>
        <w:rPr>
          <w:sz w:val="20"/>
        </w:r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9"/>
        <w:rPr>
          <w:b/>
        </w:rPr>
      </w:pPr>
    </w:p>
    <w:p w:rsidR="00A10FCD" w:rsidRDefault="00C86A6F">
      <w:pPr>
        <w:pStyle w:val="Corpodetexto"/>
        <w:ind w:left="154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5228590" cy="436245"/>
                <wp:effectExtent l="9525" t="5080" r="635" b="6350"/>
                <wp:docPr id="2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8590" cy="436245"/>
                          <a:chOff x="0" y="0"/>
                          <a:chExt cx="8234" cy="687"/>
                        </a:xfrm>
                      </wpg:grpSpPr>
                      <wps:wsp>
                        <wps:cNvPr id="27" name="AutoShape 18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8224" cy="687"/>
                          </a:xfrm>
                          <a:custGeom>
                            <a:avLst/>
                            <a:gdLst>
                              <a:gd name="T0" fmla="+- 0 2552 10"/>
                              <a:gd name="T1" fmla="*/ T0 w 8224"/>
                              <a:gd name="T2" fmla="*/ 677 h 687"/>
                              <a:gd name="T3" fmla="+- 0 10 10"/>
                              <a:gd name="T4" fmla="*/ T3 w 8224"/>
                              <a:gd name="T5" fmla="*/ 677 h 687"/>
                              <a:gd name="T6" fmla="+- 0 10 10"/>
                              <a:gd name="T7" fmla="*/ T6 w 8224"/>
                              <a:gd name="T8" fmla="*/ 686 h 687"/>
                              <a:gd name="T9" fmla="+- 0 2552 10"/>
                              <a:gd name="T10" fmla="*/ T9 w 8224"/>
                              <a:gd name="T11" fmla="*/ 686 h 687"/>
                              <a:gd name="T12" fmla="+- 0 2552 10"/>
                              <a:gd name="T13" fmla="*/ T12 w 8224"/>
                              <a:gd name="T14" fmla="*/ 677 h 687"/>
                              <a:gd name="T15" fmla="+- 0 2552 10"/>
                              <a:gd name="T16" fmla="*/ T15 w 8224"/>
                              <a:gd name="T17" fmla="*/ 0 h 687"/>
                              <a:gd name="T18" fmla="+- 0 10 10"/>
                              <a:gd name="T19" fmla="*/ T18 w 8224"/>
                              <a:gd name="T20" fmla="*/ 0 h 687"/>
                              <a:gd name="T21" fmla="+- 0 10 10"/>
                              <a:gd name="T22" fmla="*/ T21 w 8224"/>
                              <a:gd name="T23" fmla="*/ 10 h 687"/>
                              <a:gd name="T24" fmla="+- 0 2552 10"/>
                              <a:gd name="T25" fmla="*/ T24 w 8224"/>
                              <a:gd name="T26" fmla="*/ 10 h 687"/>
                              <a:gd name="T27" fmla="+- 0 2552 10"/>
                              <a:gd name="T28" fmla="*/ T27 w 8224"/>
                              <a:gd name="T29" fmla="*/ 0 h 687"/>
                              <a:gd name="T30" fmla="+- 0 8234 10"/>
                              <a:gd name="T31" fmla="*/ T30 w 8224"/>
                              <a:gd name="T32" fmla="*/ 0 h 687"/>
                              <a:gd name="T33" fmla="+- 0 8224 10"/>
                              <a:gd name="T34" fmla="*/ T33 w 8224"/>
                              <a:gd name="T35" fmla="*/ 0 h 687"/>
                              <a:gd name="T36" fmla="+- 0 8224 10"/>
                              <a:gd name="T37" fmla="*/ T36 w 8224"/>
                              <a:gd name="T38" fmla="*/ 10 h 687"/>
                              <a:gd name="T39" fmla="+- 0 8224 10"/>
                              <a:gd name="T40" fmla="*/ T39 w 8224"/>
                              <a:gd name="T41" fmla="*/ 677 h 687"/>
                              <a:gd name="T42" fmla="+- 0 2561 10"/>
                              <a:gd name="T43" fmla="*/ T42 w 8224"/>
                              <a:gd name="T44" fmla="*/ 677 h 687"/>
                              <a:gd name="T45" fmla="+- 0 2561 10"/>
                              <a:gd name="T46" fmla="*/ T45 w 8224"/>
                              <a:gd name="T47" fmla="*/ 10 h 687"/>
                              <a:gd name="T48" fmla="+- 0 8224 10"/>
                              <a:gd name="T49" fmla="*/ T48 w 8224"/>
                              <a:gd name="T50" fmla="*/ 10 h 687"/>
                              <a:gd name="T51" fmla="+- 0 8224 10"/>
                              <a:gd name="T52" fmla="*/ T51 w 8224"/>
                              <a:gd name="T53" fmla="*/ 0 h 687"/>
                              <a:gd name="T54" fmla="+- 0 2561 10"/>
                              <a:gd name="T55" fmla="*/ T54 w 8224"/>
                              <a:gd name="T56" fmla="*/ 0 h 687"/>
                              <a:gd name="T57" fmla="+- 0 2552 10"/>
                              <a:gd name="T58" fmla="*/ T57 w 8224"/>
                              <a:gd name="T59" fmla="*/ 0 h 687"/>
                              <a:gd name="T60" fmla="+- 0 2552 10"/>
                              <a:gd name="T61" fmla="*/ T60 w 8224"/>
                              <a:gd name="T62" fmla="*/ 10 h 687"/>
                              <a:gd name="T63" fmla="+- 0 2552 10"/>
                              <a:gd name="T64" fmla="*/ T63 w 8224"/>
                              <a:gd name="T65" fmla="*/ 677 h 687"/>
                              <a:gd name="T66" fmla="+- 0 2552 10"/>
                              <a:gd name="T67" fmla="*/ T66 w 8224"/>
                              <a:gd name="T68" fmla="*/ 686 h 687"/>
                              <a:gd name="T69" fmla="+- 0 2561 10"/>
                              <a:gd name="T70" fmla="*/ T69 w 8224"/>
                              <a:gd name="T71" fmla="*/ 686 h 687"/>
                              <a:gd name="T72" fmla="+- 0 8224 10"/>
                              <a:gd name="T73" fmla="*/ T72 w 8224"/>
                              <a:gd name="T74" fmla="*/ 686 h 687"/>
                              <a:gd name="T75" fmla="+- 0 8234 10"/>
                              <a:gd name="T76" fmla="*/ T75 w 8224"/>
                              <a:gd name="T77" fmla="*/ 686 h 687"/>
                              <a:gd name="T78" fmla="+- 0 8234 10"/>
                              <a:gd name="T79" fmla="*/ T78 w 8224"/>
                              <a:gd name="T80" fmla="*/ 677 h 687"/>
                              <a:gd name="T81" fmla="+- 0 8234 10"/>
                              <a:gd name="T82" fmla="*/ T81 w 8224"/>
                              <a:gd name="T83" fmla="*/ 10 h 687"/>
                              <a:gd name="T84" fmla="+- 0 8234 10"/>
                              <a:gd name="T85" fmla="*/ T84 w 8224"/>
                              <a:gd name="T86" fmla="*/ 0 h 68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</a:cxnLst>
                            <a:rect l="0" t="0" r="r" b="b"/>
                            <a:pathLst>
                              <a:path w="8224" h="687">
                                <a:moveTo>
                                  <a:pt x="2542" y="677"/>
                                </a:moveTo>
                                <a:lnTo>
                                  <a:pt x="0" y="677"/>
                                </a:lnTo>
                                <a:lnTo>
                                  <a:pt x="0" y="686"/>
                                </a:lnTo>
                                <a:lnTo>
                                  <a:pt x="2542" y="686"/>
                                </a:lnTo>
                                <a:lnTo>
                                  <a:pt x="2542" y="677"/>
                                </a:lnTo>
                                <a:close/>
                                <a:moveTo>
                                  <a:pt x="25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542" y="10"/>
                                </a:lnTo>
                                <a:lnTo>
                                  <a:pt x="2542" y="0"/>
                                </a:lnTo>
                                <a:close/>
                                <a:moveTo>
                                  <a:pt x="8224" y="0"/>
                                </a:moveTo>
                                <a:lnTo>
                                  <a:pt x="8214" y="0"/>
                                </a:lnTo>
                                <a:lnTo>
                                  <a:pt x="8214" y="10"/>
                                </a:lnTo>
                                <a:lnTo>
                                  <a:pt x="8214" y="677"/>
                                </a:lnTo>
                                <a:lnTo>
                                  <a:pt x="2551" y="677"/>
                                </a:lnTo>
                                <a:lnTo>
                                  <a:pt x="2551" y="10"/>
                                </a:lnTo>
                                <a:lnTo>
                                  <a:pt x="8214" y="10"/>
                                </a:lnTo>
                                <a:lnTo>
                                  <a:pt x="8214" y="0"/>
                                </a:lnTo>
                                <a:lnTo>
                                  <a:pt x="2551" y="0"/>
                                </a:lnTo>
                                <a:lnTo>
                                  <a:pt x="2542" y="0"/>
                                </a:lnTo>
                                <a:lnTo>
                                  <a:pt x="2542" y="10"/>
                                </a:lnTo>
                                <a:lnTo>
                                  <a:pt x="2542" y="677"/>
                                </a:lnTo>
                                <a:lnTo>
                                  <a:pt x="2542" y="686"/>
                                </a:lnTo>
                                <a:lnTo>
                                  <a:pt x="2551" y="686"/>
                                </a:lnTo>
                                <a:lnTo>
                                  <a:pt x="8214" y="686"/>
                                </a:lnTo>
                                <a:lnTo>
                                  <a:pt x="8224" y="686"/>
                                </a:lnTo>
                                <a:lnTo>
                                  <a:pt x="8224" y="677"/>
                                </a:lnTo>
                                <a:lnTo>
                                  <a:pt x="8224" y="10"/>
                                </a:lnTo>
                                <a:lnTo>
                                  <a:pt x="82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552" cy="67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0FCD" w:rsidRDefault="00C86A6F">
                              <w:pPr>
                                <w:spacing w:before="1"/>
                                <w:ind w:left="148"/>
                              </w:pPr>
                              <w:r>
                                <w:t>Neto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–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HOSPMEV /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UFBA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9" style="width:411.7pt;height:34.35pt;mso-position-horizontal-relative:char;mso-position-vertical-relative:line" coordsize="8234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">
                <v:shape id="AutoShape 18" o:spid="_x0000_s1030" style="position:absolute;left:9;width:8224;height:687;visibility:visible;mso-wrap-style:square;v-text-anchor:top" coordsize="8224,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fYE8UA&#10;AADbAAAADwAAAGRycy9kb3ducmV2LnhtbESP0WrCQBRE3wv+w3KFvohu9KHV1DWIbaEqQbT9gEv2&#10;NhuSvRuyW5P+vVso+DjMzBlmnQ22EVfqfOVYwXyWgCAunK64VPD1+T5dgvABWWPjmBT8kodsM3pY&#10;Y6pdz2e6XkIpIoR9igpMCG0qpS8MWfQz1xJH79t1FkOUXSl1h32E20YukuRJWqw4LhhsaWeoqC8/&#10;VoF7q1eTo8tfk8MpN8cJbvftoVfqcTxsX0AEGsI9/N/+0AoWz/D3Jf4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9gTxQAAANsAAAAPAAAAAAAAAAAAAAAAAJgCAABkcnMv&#10;ZG93bnJldi54bWxQSwUGAAAAAAQABAD1AAAAigMAAAAA&#10;" path="m2542,677l,677r,9l2542,686r,-9xm2542,l,,,10r2542,l2542,xm8224,r-10,l8214,10r,667l2551,677r,-667l8214,10r,-10l2551,r-9,l2542,10r,667l2542,686r9,l8214,686r10,l8224,677r,-667l8224,xe" fillcolor="black" stroked="f">
                  <v:path arrowok="t" o:connecttype="custom" o:connectlocs="2542,677;0,677;0,686;2542,686;2542,677;2542,0;0,0;0,10;2542,10;2542,0;8224,0;8214,0;8214,10;8214,677;2551,677;2551,10;8214,10;8214,0;2551,0;2542,0;2542,10;2542,677;2542,686;2551,686;8214,686;8224,686;8224,677;8224,10;8224,0" o:connectangles="0,0,0,0,0,0,0,0,0,0,0,0,0,0,0,0,0,0,0,0,0,0,0,0,0,0,0,0,0"/>
                </v:shape>
                <v:shape id="Text Box 17" o:spid="_x0000_s1031" type="#_x0000_t202" style="position:absolute;left:4;top:4;width:2552;height: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7zZrwA&#10;AADbAAAADwAAAGRycy9kb3ducmV2LnhtbERPSwrCMBDdC94hjOBOU4WKVKOIKIgLodoDDM3YVptJ&#10;aaKttzcLweXj/dfb3tTiTa2rLCuYTSMQxLnVFRcKsttxsgThPLLG2jIp+JCD7WY4WGOibccpva++&#10;ECGEXYIKSu+bREqXl2TQTW1DHLi7bQ36ANtC6ha7EG5qOY+ihTRYcWgosaF9Sfnz+jIKKH1U1h6X&#10;Xdr4Iju7QxwfLrFS41G/W4Hw1Pu/+Oc+aQXzMDZ8CT9Ab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fvNmvAAAANsAAAAPAAAAAAAAAAAAAAAAAJgCAABkcnMvZG93bnJldi54&#10;bWxQSwUGAAAAAAQABAD1AAAAgQMAAAAA&#10;" filled="f" strokeweight=".48pt">
                  <v:textbox inset="0,0,0,0">
                    <w:txbxContent>
                      <w:p w:rsidR="00A10FCD" w:rsidRDefault="00C86A6F">
                        <w:pPr>
                          <w:spacing w:before="1"/>
                          <w:ind w:left="148"/>
                        </w:pPr>
                        <w:r>
                          <w:t>Neto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–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HOSPMEV /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UFBA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0FCD" w:rsidRDefault="00A10FCD">
      <w:pPr>
        <w:pStyle w:val="Corpodetexto"/>
        <w:rPr>
          <w:b/>
          <w:sz w:val="26"/>
        </w:rPr>
      </w:pPr>
    </w:p>
    <w:p w:rsidR="00A10FCD" w:rsidRDefault="00C86A6F">
      <w:pPr>
        <w:spacing w:before="56" w:line="360" w:lineRule="auto"/>
        <w:ind w:left="1262" w:right="830"/>
        <w:jc w:val="both"/>
        <w:rPr>
          <w:b/>
        </w:rPr>
      </w:pPr>
      <w:r>
        <w:rPr>
          <w:b/>
          <w:u w:val="single"/>
        </w:rPr>
        <w:t>Prazo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entrega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dos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materiais: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30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(trinta)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dias,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após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recebimento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Nota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Empenho,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documento</w:t>
      </w:r>
      <w:r>
        <w:rPr>
          <w:b/>
          <w:spacing w:val="-48"/>
        </w:rPr>
        <w:t xml:space="preserve"> </w:t>
      </w:r>
      <w:r>
        <w:rPr>
          <w:b/>
          <w:u w:val="single"/>
        </w:rPr>
        <w:t>equivalente.</w:t>
      </w:r>
    </w:p>
    <w:p w:rsidR="00A10FCD" w:rsidRDefault="00C86A6F">
      <w:pPr>
        <w:pStyle w:val="Ttulo1"/>
        <w:spacing w:line="360" w:lineRule="auto"/>
        <w:ind w:right="832"/>
        <w:jc w:val="both"/>
        <w:rPr>
          <w:u w:val="none"/>
        </w:rPr>
      </w:pPr>
      <w:r>
        <w:t>O</w:t>
      </w:r>
      <w:r>
        <w:rPr>
          <w:spacing w:val="-11"/>
        </w:rPr>
        <w:t xml:space="preserve"> </w:t>
      </w:r>
      <w:r>
        <w:t>fornecedor</w:t>
      </w:r>
      <w:r>
        <w:rPr>
          <w:spacing w:val="-8"/>
        </w:rPr>
        <w:t xml:space="preserve"> </w:t>
      </w:r>
      <w:r>
        <w:t>terá</w:t>
      </w:r>
      <w:r>
        <w:rPr>
          <w:spacing w:val="-12"/>
        </w:rPr>
        <w:t xml:space="preserve"> </w:t>
      </w:r>
      <w:r>
        <w:t>48</w:t>
      </w:r>
      <w:r>
        <w:rPr>
          <w:spacing w:val="-11"/>
        </w:rPr>
        <w:t xml:space="preserve"> </w:t>
      </w:r>
      <w:r>
        <w:t>(quarenta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oito)</w:t>
      </w:r>
      <w:r>
        <w:rPr>
          <w:spacing w:val="-8"/>
        </w:rPr>
        <w:t xml:space="preserve"> </w:t>
      </w:r>
      <w:r>
        <w:t>horas</w:t>
      </w:r>
      <w:r>
        <w:rPr>
          <w:spacing w:val="-9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confirmar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recebimento</w:t>
      </w:r>
      <w:r>
        <w:rPr>
          <w:spacing w:val="-12"/>
        </w:rPr>
        <w:t xml:space="preserve"> </w:t>
      </w:r>
      <w:r>
        <w:t>voluntariamente,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ausência</w:t>
      </w:r>
      <w:r>
        <w:rPr>
          <w:spacing w:val="-47"/>
          <w:u w:val="none"/>
        </w:rPr>
        <w:t xml:space="preserve"> </w:t>
      </w:r>
      <w:r>
        <w:t>de confirmação voluntária ensejará a confirmação de forma compulsória, após o qual será iniciada a</w:t>
      </w:r>
      <w:r>
        <w:rPr>
          <w:spacing w:val="1"/>
          <w:u w:val="none"/>
        </w:rPr>
        <w:t xml:space="preserve"> </w:t>
      </w:r>
      <w:r>
        <w:t>contagem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prazo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entrega.</w:t>
      </w:r>
    </w:p>
    <w:p w:rsidR="00A10FCD" w:rsidRDefault="00C86A6F">
      <w:pPr>
        <w:spacing w:line="360" w:lineRule="auto"/>
        <w:ind w:left="1262" w:right="827"/>
        <w:jc w:val="both"/>
        <w:rPr>
          <w:b/>
        </w:rPr>
      </w:pPr>
      <w:r>
        <w:rPr>
          <w:b/>
          <w:u w:val="single"/>
        </w:rPr>
        <w:t>Prazo para emissão da Nota Fiscal é de 72 (setenta e duas) horas a partir do recebimento do e-mail</w:t>
      </w:r>
      <w:r>
        <w:rPr>
          <w:b/>
          <w:spacing w:val="1"/>
        </w:rPr>
        <w:t xml:space="preserve"> </w:t>
      </w:r>
      <w:r>
        <w:rPr>
          <w:b/>
          <w:u w:val="single"/>
        </w:rPr>
        <w:t>institucional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com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 Autorização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Faturamento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(AF).</w:t>
      </w:r>
    </w:p>
    <w:p w:rsidR="00A10FCD" w:rsidRDefault="00C86A6F">
      <w:pPr>
        <w:pStyle w:val="Ttulo1"/>
        <w:spacing w:before="1" w:line="360" w:lineRule="auto"/>
        <w:ind w:right="836"/>
        <w:jc w:val="both"/>
        <w:rPr>
          <w:u w:val="none"/>
        </w:rPr>
      </w:pPr>
      <w:r>
        <w:t>Prazo de validade: não inferior a 6 (seis) meses, a contar da data de recebimento dos materiais na</w:t>
      </w:r>
      <w:r>
        <w:rPr>
          <w:spacing w:val="1"/>
          <w:u w:val="none"/>
        </w:rPr>
        <w:t xml:space="preserve"> </w:t>
      </w:r>
      <w:r>
        <w:t>Unidade.</w:t>
      </w:r>
    </w:p>
    <w:p w:rsidR="00A10FCD" w:rsidRDefault="00C86A6F">
      <w:pPr>
        <w:spacing w:line="360" w:lineRule="auto"/>
        <w:ind w:left="1262" w:right="832"/>
        <w:jc w:val="both"/>
        <w:rPr>
          <w:b/>
        </w:rPr>
      </w:pPr>
      <w:r>
        <w:rPr>
          <w:b/>
          <w:u w:val="single"/>
        </w:rPr>
        <w:t>Os bens que não atenderem as especificações deverão ser substituídos pela Contratada, no prazo</w:t>
      </w:r>
      <w:r>
        <w:rPr>
          <w:b/>
          <w:spacing w:val="1"/>
        </w:rPr>
        <w:t xml:space="preserve"> </w:t>
      </w:r>
      <w:r>
        <w:rPr>
          <w:b/>
          <w:u w:val="single"/>
        </w:rPr>
        <w:t>máximo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15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(quinze)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dias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corridos,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sob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pena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aplicação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das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sanções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previstas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Termo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7"/>
        </w:rPr>
        <w:t xml:space="preserve"> </w:t>
      </w:r>
      <w:r>
        <w:rPr>
          <w:b/>
          <w:u w:val="single"/>
        </w:rPr>
        <w:t>Referência.</w:t>
      </w:r>
    </w:p>
    <w:p w:rsidR="00A10FCD" w:rsidRDefault="00C86A6F">
      <w:pPr>
        <w:pStyle w:val="Ttulo1"/>
        <w:spacing w:line="360" w:lineRule="auto"/>
        <w:ind w:right="832"/>
        <w:jc w:val="both"/>
        <w:rPr>
          <w:u w:val="none"/>
        </w:rPr>
      </w:pPr>
      <w:r>
        <w:t xml:space="preserve"> </w:t>
      </w:r>
      <w:r>
        <w:rPr>
          <w:spacing w:val="1"/>
        </w:rPr>
        <w:t xml:space="preserve"> </w:t>
      </w:r>
      <w:r>
        <w:t>Prazo</w:t>
      </w:r>
      <w:r>
        <w:rPr>
          <w:spacing w:val="-6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solicitação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prorrogação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entrega:</w:t>
      </w:r>
      <w:r>
        <w:rPr>
          <w:spacing w:val="-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(vinte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quatro)</w:t>
      </w:r>
      <w:r>
        <w:rPr>
          <w:spacing w:val="-5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antes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término</w:t>
      </w:r>
      <w:r>
        <w:rPr>
          <w:spacing w:val="-47"/>
          <w:u w:val="none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prazo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entrega.</w:t>
      </w:r>
    </w:p>
    <w:p w:rsidR="00A10FCD" w:rsidRDefault="00C86A6F">
      <w:pPr>
        <w:ind w:left="1262"/>
        <w:jc w:val="both"/>
        <w:rPr>
          <w:b/>
        </w:rPr>
      </w:pPr>
      <w:r>
        <w:rPr>
          <w:b/>
          <w:u w:val="single"/>
        </w:rPr>
        <w:t xml:space="preserve"> 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Prazo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substituição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produto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avariado: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72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(setenta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duas)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horas,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após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notificação.</w:t>
      </w:r>
    </w:p>
    <w:p w:rsidR="00A10FCD" w:rsidRDefault="00C86A6F">
      <w:pPr>
        <w:pStyle w:val="Ttulo1"/>
        <w:spacing w:before="133" w:line="360" w:lineRule="auto"/>
        <w:ind w:right="832"/>
        <w:jc w:val="both"/>
        <w:rPr>
          <w:u w:val="none"/>
        </w:rPr>
      </w:pPr>
      <w:r>
        <w:t>O recebimento provisório ou definitivo do objeto não exclui a responsabilidade da contratada pelos</w:t>
      </w:r>
      <w:r>
        <w:rPr>
          <w:spacing w:val="1"/>
          <w:u w:val="none"/>
        </w:rPr>
        <w:t xml:space="preserve"> </w:t>
      </w:r>
      <w:r>
        <w:t>prejuízos</w:t>
      </w:r>
      <w:r>
        <w:rPr>
          <w:spacing w:val="-1"/>
        </w:rPr>
        <w:t xml:space="preserve"> </w:t>
      </w:r>
      <w:r>
        <w:t>resultantes da</w:t>
      </w:r>
      <w:r>
        <w:rPr>
          <w:spacing w:val="-3"/>
        </w:rPr>
        <w:t xml:space="preserve"> </w:t>
      </w:r>
      <w:r>
        <w:t>incorreta</w:t>
      </w:r>
      <w:r>
        <w:rPr>
          <w:spacing w:val="-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contrato.</w:t>
      </w:r>
    </w:p>
    <w:p w:rsidR="00A10FCD" w:rsidRDefault="00C86A6F">
      <w:pPr>
        <w:spacing w:line="360" w:lineRule="auto"/>
        <w:ind w:left="1262" w:right="838"/>
        <w:jc w:val="both"/>
        <w:rPr>
          <w:b/>
        </w:rPr>
      </w:pPr>
      <w:r>
        <w:rPr>
          <w:b/>
          <w:u w:val="single"/>
        </w:rPr>
        <w:t>Na embalagem do produto deverão constar as seguintes informações: identificação do produto e do</w:t>
      </w:r>
      <w:r>
        <w:rPr>
          <w:b/>
          <w:spacing w:val="1"/>
        </w:rPr>
        <w:t xml:space="preserve"> </w:t>
      </w:r>
      <w:r>
        <w:rPr>
          <w:b/>
          <w:u w:val="single"/>
        </w:rPr>
        <w:t>estabelecimento de origem, peso líquido, data de fabricação, prazo de validade, número de lote (se for</w:t>
      </w:r>
      <w:r>
        <w:rPr>
          <w:b/>
          <w:spacing w:val="-47"/>
        </w:rPr>
        <w:t xml:space="preserve"> </w:t>
      </w:r>
      <w:r>
        <w:rPr>
          <w:b/>
          <w:u w:val="single"/>
        </w:rPr>
        <w:t>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caso),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registro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em órgão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Fiscalização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Federal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(se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for 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caso).</w:t>
      </w:r>
    </w:p>
    <w:p w:rsidR="00A10FCD" w:rsidRDefault="00C86A6F">
      <w:pPr>
        <w:pStyle w:val="Ttulo1"/>
        <w:spacing w:before="1" w:line="360" w:lineRule="auto"/>
        <w:ind w:right="835"/>
        <w:jc w:val="both"/>
        <w:rPr>
          <w:u w:val="none"/>
        </w:rPr>
      </w:pPr>
      <w:r>
        <w:t>Durante o recebimento provisório, o HOSPMEV poderá exigir a substituição de qualquer do(s) material</w:t>
      </w:r>
      <w:r>
        <w:rPr>
          <w:spacing w:val="-47"/>
          <w:u w:val="none"/>
        </w:rPr>
        <w:t xml:space="preserve"> </w:t>
      </w:r>
      <w:r>
        <w:t>(is)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esteja</w:t>
      </w:r>
      <w:r>
        <w:rPr>
          <w:spacing w:val="-3"/>
        </w:rPr>
        <w:t xml:space="preserve"> </w:t>
      </w:r>
      <w:r>
        <w:t>(m)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a(s)</w:t>
      </w:r>
      <w:r>
        <w:rPr>
          <w:spacing w:val="-2"/>
        </w:rPr>
        <w:t xml:space="preserve"> </w:t>
      </w:r>
      <w:r>
        <w:t>especificação(ões)</w:t>
      </w:r>
      <w:r>
        <w:rPr>
          <w:spacing w:val="-1"/>
        </w:rPr>
        <w:t xml:space="preserve"> </w:t>
      </w:r>
      <w:r>
        <w:t>deste Termo.</w:t>
      </w:r>
    </w:p>
    <w:p w:rsidR="00A10FCD" w:rsidRDefault="00C86A6F">
      <w:pPr>
        <w:spacing w:line="360" w:lineRule="auto"/>
        <w:ind w:left="1262" w:right="835"/>
        <w:jc w:val="both"/>
        <w:rPr>
          <w:b/>
        </w:rPr>
      </w:pPr>
      <w:r>
        <w:rPr>
          <w:b/>
          <w:u w:val="single"/>
        </w:rPr>
        <w:t>Não serão pagos o(s) material(is) entregue(s) em locais diferentes do mencionado no item 7.1 deste</w:t>
      </w:r>
      <w:r>
        <w:rPr>
          <w:b/>
          <w:spacing w:val="1"/>
        </w:rPr>
        <w:t xml:space="preserve"> </w:t>
      </w:r>
      <w:r>
        <w:rPr>
          <w:b/>
          <w:u w:val="single"/>
        </w:rPr>
        <w:t>Termo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Referência, ou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materiais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entregues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funcionários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HOSPMEV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não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autorizados.</w:t>
      </w:r>
    </w:p>
    <w:p w:rsidR="00A10FCD" w:rsidRDefault="00C86A6F">
      <w:pPr>
        <w:pStyle w:val="Ttulo1"/>
        <w:spacing w:line="360" w:lineRule="auto"/>
        <w:ind w:right="834"/>
        <w:jc w:val="both"/>
        <w:rPr>
          <w:u w:val="none"/>
        </w:rPr>
      </w:pPr>
      <w:r>
        <w:t>Em caso de não conformidade, a Comissão/ Servidor designado devolverá Nota Fiscal / Materiais, para</w:t>
      </w:r>
      <w:r>
        <w:rPr>
          <w:spacing w:val="-47"/>
          <w:u w:val="none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devidas</w:t>
      </w:r>
      <w:r>
        <w:rPr>
          <w:spacing w:val="-2"/>
        </w:rPr>
        <w:t xml:space="preserve"> </w:t>
      </w:r>
      <w:r>
        <w:t>correções.</w:t>
      </w:r>
    </w:p>
    <w:p w:rsidR="00A10FCD" w:rsidRDefault="00C86A6F">
      <w:pPr>
        <w:spacing w:before="1" w:line="360" w:lineRule="auto"/>
        <w:ind w:left="1262" w:right="834"/>
        <w:jc w:val="both"/>
        <w:rPr>
          <w:b/>
        </w:rPr>
      </w:pPr>
      <w:r>
        <w:rPr>
          <w:b/>
          <w:u w:val="single"/>
        </w:rPr>
        <w:t>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Administração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rejeitará,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todo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em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parte,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entrega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dos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produtos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em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desacordo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com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as</w:t>
      </w:r>
      <w:r>
        <w:rPr>
          <w:b/>
          <w:spacing w:val="1"/>
        </w:rPr>
        <w:t xml:space="preserve"> </w:t>
      </w:r>
      <w:r>
        <w:rPr>
          <w:b/>
          <w:u w:val="single"/>
        </w:rPr>
        <w:t>especificações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técnicas exigidas.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pStyle w:val="Ttulo1"/>
        <w:spacing w:before="57" w:line="360" w:lineRule="auto"/>
        <w:ind w:right="831"/>
        <w:jc w:val="both"/>
        <w:rPr>
          <w:u w:val="none"/>
        </w:rPr>
      </w:pPr>
      <w:r>
        <w:t>Condições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guarda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armazenamento:</w:t>
      </w:r>
      <w:r>
        <w:rPr>
          <w:spacing w:val="-5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materiais</w:t>
      </w:r>
      <w:r>
        <w:rPr>
          <w:spacing w:val="-4"/>
        </w:rPr>
        <w:t xml:space="preserve"> </w:t>
      </w:r>
      <w:r>
        <w:t>entregues</w:t>
      </w:r>
      <w:r>
        <w:rPr>
          <w:spacing w:val="-5"/>
        </w:rPr>
        <w:t xml:space="preserve"> </w:t>
      </w:r>
      <w:r>
        <w:t>pela</w:t>
      </w:r>
      <w:r>
        <w:rPr>
          <w:spacing w:val="-6"/>
        </w:rPr>
        <w:t xml:space="preserve"> </w:t>
      </w:r>
      <w:r>
        <w:t>Contratada</w:t>
      </w:r>
      <w:r>
        <w:rPr>
          <w:spacing w:val="-5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armazenados</w:t>
      </w:r>
      <w:r>
        <w:rPr>
          <w:spacing w:val="-4"/>
        </w:rPr>
        <w:t xml:space="preserve"> </w:t>
      </w:r>
      <w:r>
        <w:t>na</w:t>
      </w:r>
      <w:r>
        <w:rPr>
          <w:spacing w:val="-47"/>
          <w:u w:val="none"/>
        </w:rPr>
        <w:t xml:space="preserve"> </w:t>
      </w:r>
      <w:r>
        <w:t>Unidade de Saúde, constantes no item 5.1 deste Termo, em locais específicos e apropriados, com</w:t>
      </w:r>
      <w:r>
        <w:rPr>
          <w:spacing w:val="1"/>
          <w:u w:val="none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guarda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armazenamento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permitam</w:t>
      </w:r>
      <w:r>
        <w:rPr>
          <w:spacing w:val="-3"/>
        </w:rPr>
        <w:t xml:space="preserve"> </w:t>
      </w:r>
      <w:r>
        <w:t>a deterioração</w:t>
      </w:r>
      <w:r>
        <w:rPr>
          <w:spacing w:val="-1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mesmos.</w:t>
      </w:r>
    </w:p>
    <w:p w:rsidR="00A10FCD" w:rsidRDefault="00C86A6F">
      <w:pPr>
        <w:spacing w:before="1" w:line="360" w:lineRule="auto"/>
        <w:ind w:left="1262" w:right="834"/>
        <w:jc w:val="both"/>
        <w:rPr>
          <w:b/>
        </w:rPr>
      </w:pPr>
      <w:r>
        <w:rPr>
          <w:b/>
          <w:u w:val="single"/>
        </w:rPr>
        <w:t>O consumo destes materiais será de forma parcelada, tantas quanto necessárias, sendo a entrega do</w:t>
      </w:r>
      <w:r>
        <w:rPr>
          <w:b/>
          <w:spacing w:val="1"/>
        </w:rPr>
        <w:t xml:space="preserve"> </w:t>
      </w:r>
      <w:r>
        <w:rPr>
          <w:b/>
          <w:u w:val="single"/>
        </w:rPr>
        <w:t>material, por conta da contratada sem ônus para o HOSPMEV, conforme necessidade da unidade, e</w:t>
      </w:r>
      <w:r>
        <w:rPr>
          <w:b/>
          <w:spacing w:val="1"/>
        </w:rPr>
        <w:t xml:space="preserve"> </w:t>
      </w:r>
      <w:r>
        <w:rPr>
          <w:b/>
          <w:u w:val="single"/>
        </w:rPr>
        <w:t>solicitada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mediante nota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empenho.</w:t>
      </w:r>
    </w:p>
    <w:p w:rsidR="00A10FCD" w:rsidRDefault="00C86A6F">
      <w:pPr>
        <w:spacing w:before="1"/>
        <w:ind w:left="1262"/>
        <w:jc w:val="both"/>
        <w:rPr>
          <w:b/>
        </w:rPr>
      </w:pPr>
      <w:r>
        <w:rPr>
          <w:b/>
        </w:rPr>
        <w:t>CRITÉRIOS</w:t>
      </w:r>
      <w:r>
        <w:rPr>
          <w:b/>
          <w:spacing w:val="-1"/>
        </w:rPr>
        <w:t xml:space="preserve"> </w:t>
      </w:r>
      <w:r>
        <w:rPr>
          <w:b/>
        </w:rPr>
        <w:t>DA</w:t>
      </w:r>
      <w:r>
        <w:rPr>
          <w:b/>
          <w:spacing w:val="-4"/>
        </w:rPr>
        <w:t xml:space="preserve"> </w:t>
      </w:r>
      <w:r>
        <w:rPr>
          <w:b/>
        </w:rPr>
        <w:t>ACEITAÇÃO:</w:t>
      </w:r>
    </w:p>
    <w:p w:rsidR="00A10FCD" w:rsidRDefault="00C86A6F">
      <w:pPr>
        <w:spacing w:before="133" w:line="360" w:lineRule="auto"/>
        <w:ind w:left="1262" w:right="1805"/>
        <w:jc w:val="both"/>
        <w:rPr>
          <w:b/>
        </w:rPr>
      </w:pPr>
      <w:r>
        <w:rPr>
          <w:b/>
          <w:u w:val="single"/>
        </w:rPr>
        <w:t>Para fins de aceitação do material ofertado, deverão ser observadas as seguintes exigências:</w:t>
      </w:r>
      <w:r>
        <w:rPr>
          <w:b/>
          <w:spacing w:val="-47"/>
        </w:rPr>
        <w:t xml:space="preserve"> </w:t>
      </w:r>
      <w:r>
        <w:rPr>
          <w:b/>
          <w:u w:val="single"/>
        </w:rPr>
        <w:t>Comprovação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dos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registros dos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produtos no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Ministério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Saúde/ANVISA.</w:t>
      </w:r>
    </w:p>
    <w:p w:rsidR="00A10FCD" w:rsidRDefault="00C86A6F">
      <w:pPr>
        <w:pStyle w:val="Ttulo1"/>
        <w:spacing w:line="360" w:lineRule="auto"/>
        <w:ind w:right="828"/>
        <w:jc w:val="both"/>
        <w:rPr>
          <w:u w:val="none"/>
        </w:rPr>
      </w:pPr>
      <w:r>
        <w:t>Embalagem: acondicionada individualmente de acordo com normas de embalagem, que garanta a</w:t>
      </w:r>
      <w:r>
        <w:rPr>
          <w:spacing w:val="1"/>
          <w:u w:val="none"/>
        </w:rPr>
        <w:t xml:space="preserve"> </w:t>
      </w:r>
      <w:r>
        <w:rPr>
          <w:spacing w:val="-1"/>
        </w:rPr>
        <w:t>integridade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10"/>
        </w:rPr>
        <w:t xml:space="preserve"> </w:t>
      </w:r>
      <w:r>
        <w:rPr>
          <w:spacing w:val="-1"/>
        </w:rPr>
        <w:t>produto</w:t>
      </w:r>
      <w:r>
        <w:rPr>
          <w:spacing w:val="-10"/>
        </w:rPr>
        <w:t xml:space="preserve"> </w:t>
      </w:r>
      <w:r>
        <w:rPr>
          <w:spacing w:val="-1"/>
        </w:rPr>
        <w:t>ato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momento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sua</w:t>
      </w:r>
      <w:r>
        <w:rPr>
          <w:spacing w:val="-13"/>
        </w:rPr>
        <w:t xml:space="preserve"> </w:t>
      </w:r>
      <w:r>
        <w:t>utilização,</w:t>
      </w:r>
      <w:r>
        <w:rPr>
          <w:spacing w:val="-9"/>
        </w:rPr>
        <w:t xml:space="preserve"> </w:t>
      </w:r>
      <w:r>
        <w:t>permita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abertura</w:t>
      </w:r>
      <w:r>
        <w:rPr>
          <w:spacing w:val="-10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transferência</w:t>
      </w:r>
      <w:r>
        <w:rPr>
          <w:spacing w:val="-13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técnica</w:t>
      </w:r>
      <w:r>
        <w:rPr>
          <w:spacing w:val="-48"/>
          <w:u w:val="none"/>
        </w:rPr>
        <w:t xml:space="preserve"> </w:t>
      </w:r>
      <w:r>
        <w:t>asséptica, que atenda a RDC 185/2001 constando externamente dados de identificação do produto,</w:t>
      </w:r>
      <w:r>
        <w:rPr>
          <w:spacing w:val="1"/>
          <w:u w:val="none"/>
        </w:rPr>
        <w:t xml:space="preserve"> </w:t>
      </w:r>
      <w:r>
        <w:t>procedência, calibre, nº de lote, data, validade e método de esterilização, dados de identificação do</w:t>
      </w:r>
      <w:r>
        <w:rPr>
          <w:spacing w:val="1"/>
          <w:u w:val="none"/>
        </w:rPr>
        <w:t xml:space="preserve"> </w:t>
      </w:r>
      <w:r>
        <w:t>fabricante, nº de registro do ministério da saúde. Seguir normas de segurança de acordo com a NR32 e</w:t>
      </w:r>
      <w:r>
        <w:rPr>
          <w:spacing w:val="1"/>
          <w:u w:val="none"/>
        </w:rPr>
        <w:t xml:space="preserve"> </w:t>
      </w:r>
      <w:r>
        <w:rPr>
          <w:spacing w:val="-1"/>
        </w:rPr>
        <w:t>estar</w:t>
      </w:r>
      <w:r>
        <w:rPr>
          <w:spacing w:val="-9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acordo</w:t>
      </w:r>
      <w:r>
        <w:rPr>
          <w:spacing w:val="-10"/>
        </w:rPr>
        <w:t xml:space="preserve"> </w:t>
      </w:r>
      <w:r>
        <w:rPr>
          <w:spacing w:val="-1"/>
        </w:rPr>
        <w:t>com</w:t>
      </w:r>
      <w:r>
        <w:rPr>
          <w:spacing w:val="-11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código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defesa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10"/>
        </w:rPr>
        <w:t xml:space="preserve"> </w:t>
      </w:r>
      <w:r>
        <w:t>consumidor.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produto</w:t>
      </w:r>
      <w:r>
        <w:rPr>
          <w:spacing w:val="-10"/>
        </w:rPr>
        <w:t xml:space="preserve"> </w:t>
      </w:r>
      <w:r>
        <w:t>devera</w:t>
      </w:r>
      <w:r>
        <w:rPr>
          <w:spacing w:val="-10"/>
        </w:rPr>
        <w:t xml:space="preserve"> </w:t>
      </w:r>
      <w:r>
        <w:t>obedecer</w:t>
      </w:r>
      <w:r>
        <w:rPr>
          <w:spacing w:val="-9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legislação</w:t>
      </w:r>
      <w:r>
        <w:rPr>
          <w:spacing w:val="-10"/>
        </w:rPr>
        <w:t xml:space="preserve"> </w:t>
      </w:r>
      <w:r>
        <w:t>vigente.</w:t>
      </w:r>
      <w:r>
        <w:rPr>
          <w:spacing w:val="-47"/>
          <w:u w:val="none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entrega,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produto</w:t>
      </w:r>
      <w:r>
        <w:rPr>
          <w:spacing w:val="-2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ter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prazo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validade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esterilização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mínimo</w:t>
      </w:r>
      <w:r>
        <w:rPr>
          <w:spacing w:val="-1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(doze)</w:t>
      </w:r>
      <w:r>
        <w:rPr>
          <w:spacing w:val="-1"/>
        </w:rPr>
        <w:t xml:space="preserve"> </w:t>
      </w:r>
      <w:r>
        <w:t>meses.</w:t>
      </w:r>
    </w:p>
    <w:p w:rsidR="00A10FCD" w:rsidRDefault="00C86A6F">
      <w:pPr>
        <w:spacing w:before="1"/>
        <w:ind w:left="1262"/>
        <w:jc w:val="both"/>
        <w:rPr>
          <w:b/>
        </w:rPr>
      </w:pPr>
      <w:r>
        <w:rPr>
          <w:b/>
        </w:rPr>
        <w:t>MODELO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GESTÃO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CONTRATO</w:t>
      </w:r>
    </w:p>
    <w:p w:rsidR="00A10FCD" w:rsidRDefault="00C86A6F">
      <w:pPr>
        <w:pStyle w:val="Corpodetexto"/>
        <w:spacing w:before="135" w:line="360" w:lineRule="auto"/>
        <w:ind w:left="1262" w:right="829"/>
        <w:jc w:val="both"/>
      </w:pPr>
      <w:r>
        <w:t>O contrato deverá ser executado fielmente pelas partes, de acordo com as cláusulas avançadas e as</w:t>
      </w:r>
      <w:r>
        <w:rPr>
          <w:spacing w:val="1"/>
        </w:rPr>
        <w:t xml:space="preserve"> </w:t>
      </w:r>
      <w:r>
        <w:t>normas da Lei nº 14.133, de 2021, e cada parte responderá pelas consequências de sua inexecução total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parcial.</w:t>
      </w:r>
    </w:p>
    <w:p w:rsidR="00A10FCD" w:rsidRDefault="00C86A6F">
      <w:pPr>
        <w:pStyle w:val="Corpodetexto"/>
        <w:spacing w:line="360" w:lineRule="auto"/>
        <w:ind w:left="1262" w:right="830"/>
        <w:jc w:val="both"/>
      </w:pPr>
      <w:r>
        <w:t>Em caso de impedimento, ordem de paralisação ou suspensão do contrato, o cronograma de execução</w:t>
      </w:r>
      <w:r>
        <w:rPr>
          <w:spacing w:val="1"/>
        </w:rPr>
        <w:t xml:space="preserve"> </w:t>
      </w:r>
      <w:r>
        <w:t>será prorrogado automaticamente pelo tempo correspondente, anotadas tais circunstâncias mediante</w:t>
      </w:r>
      <w:r>
        <w:rPr>
          <w:spacing w:val="1"/>
        </w:rPr>
        <w:t xml:space="preserve"> </w:t>
      </w:r>
      <w:r>
        <w:t>simples</w:t>
      </w:r>
      <w:r>
        <w:rPr>
          <w:spacing w:val="-3"/>
        </w:rPr>
        <w:t xml:space="preserve"> </w:t>
      </w:r>
      <w:r>
        <w:t>apostila.</w:t>
      </w:r>
    </w:p>
    <w:p w:rsidR="00A10FCD" w:rsidRDefault="00C86A6F">
      <w:pPr>
        <w:pStyle w:val="Corpodetexto"/>
        <w:spacing w:line="360" w:lineRule="auto"/>
        <w:ind w:left="1262" w:right="833"/>
        <w:jc w:val="both"/>
      </w:pPr>
      <w:r>
        <w:t>As comunicações entre o órgão ou entidade e a contratada devem ser realizadas por escrito sempre que</w:t>
      </w:r>
      <w:r>
        <w:rPr>
          <w:spacing w:val="1"/>
        </w:rPr>
        <w:t xml:space="preserve"> </w:t>
      </w:r>
      <w:r>
        <w:t>o ato</w:t>
      </w:r>
      <w:r>
        <w:rPr>
          <w:spacing w:val="-1"/>
        </w:rPr>
        <w:t xml:space="preserve"> </w:t>
      </w:r>
      <w:r>
        <w:t>exigir</w:t>
      </w:r>
      <w:r>
        <w:rPr>
          <w:spacing w:val="-1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formalidade, admitindo-se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uso de</w:t>
      </w:r>
      <w:r>
        <w:rPr>
          <w:spacing w:val="-3"/>
        </w:rPr>
        <w:t xml:space="preserve"> </w:t>
      </w:r>
      <w:r>
        <w:t>mensagem</w:t>
      </w:r>
      <w:r>
        <w:rPr>
          <w:spacing w:val="-1"/>
        </w:rPr>
        <w:t xml:space="preserve"> </w:t>
      </w:r>
      <w:r>
        <w:t>eletrônica</w:t>
      </w:r>
      <w:r>
        <w:rPr>
          <w:spacing w:val="-1"/>
        </w:rPr>
        <w:t xml:space="preserve"> </w:t>
      </w:r>
      <w:r>
        <w:t>para esse fim.</w:t>
      </w:r>
    </w:p>
    <w:p w:rsidR="00A10FCD" w:rsidRDefault="00C86A6F">
      <w:pPr>
        <w:pStyle w:val="Corpodetexto"/>
        <w:spacing w:before="1" w:line="360" w:lineRule="auto"/>
        <w:ind w:left="1262" w:right="826"/>
        <w:jc w:val="both"/>
      </w:pPr>
      <w:r>
        <w:t>O</w:t>
      </w:r>
      <w:r>
        <w:rPr>
          <w:spacing w:val="-6"/>
        </w:rPr>
        <w:t xml:space="preserve"> </w:t>
      </w:r>
      <w:r>
        <w:t>órgão</w:t>
      </w:r>
      <w:r>
        <w:rPr>
          <w:spacing w:val="-7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entidade</w:t>
      </w:r>
      <w:r>
        <w:rPr>
          <w:spacing w:val="-5"/>
        </w:rPr>
        <w:t xml:space="preserve"> </w:t>
      </w:r>
      <w:r>
        <w:t>poderá</w:t>
      </w:r>
      <w:r>
        <w:rPr>
          <w:spacing w:val="-7"/>
        </w:rPr>
        <w:t xml:space="preserve"> </w:t>
      </w:r>
      <w:r>
        <w:t>convocar</w:t>
      </w:r>
      <w:r>
        <w:rPr>
          <w:spacing w:val="-6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empresa</w:t>
      </w:r>
      <w:r>
        <w:rPr>
          <w:spacing w:val="-9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adoção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providências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devam</w:t>
      </w:r>
      <w:r>
        <w:rPr>
          <w:spacing w:val="-47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cumpridas de imediato.</w:t>
      </w:r>
    </w:p>
    <w:p w:rsidR="00A10FCD" w:rsidRDefault="00C86A6F">
      <w:pPr>
        <w:pStyle w:val="Corpodetexto"/>
        <w:spacing w:line="360" w:lineRule="auto"/>
        <w:ind w:left="1262" w:right="828" w:firstLine="50"/>
        <w:jc w:val="both"/>
      </w:pPr>
      <w:r>
        <w:t>Após a assinatura do contrato ou instrumento equivalente, o órgão ou entidade poderá convocar o</w:t>
      </w:r>
      <w:r>
        <w:rPr>
          <w:spacing w:val="1"/>
        </w:rPr>
        <w:t xml:space="preserve"> </w:t>
      </w:r>
      <w:r>
        <w:t>representante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empresa</w:t>
      </w:r>
      <w:r>
        <w:rPr>
          <w:spacing w:val="-12"/>
        </w:rPr>
        <w:t xml:space="preserve"> </w:t>
      </w:r>
      <w:r>
        <w:t>contratada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reunião</w:t>
      </w:r>
      <w:r>
        <w:rPr>
          <w:spacing w:val="-8"/>
        </w:rPr>
        <w:t xml:space="preserve"> </w:t>
      </w:r>
      <w:r>
        <w:t>inicial</w:t>
      </w:r>
      <w:r>
        <w:rPr>
          <w:spacing w:val="-9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apresentação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plano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fiscalização,</w:t>
      </w:r>
      <w:r>
        <w:rPr>
          <w:spacing w:val="-8"/>
        </w:rPr>
        <w:t xml:space="preserve"> </w:t>
      </w:r>
      <w:r>
        <w:t>que</w:t>
      </w:r>
      <w:r>
        <w:rPr>
          <w:spacing w:val="-48"/>
        </w:rPr>
        <w:t xml:space="preserve"> </w:t>
      </w:r>
      <w:r>
        <w:t>conterá informações acerca das obrigações contratuais, dos mecanismos de fiscalização, das estratégias</w:t>
      </w:r>
      <w:r>
        <w:rPr>
          <w:spacing w:val="1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execução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objeto,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plano</w:t>
      </w:r>
      <w:r>
        <w:rPr>
          <w:spacing w:val="-8"/>
        </w:rPr>
        <w:t xml:space="preserve"> </w:t>
      </w:r>
      <w:r>
        <w:t>complementar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execução</w:t>
      </w:r>
      <w:r>
        <w:rPr>
          <w:spacing w:val="-5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contratada,</w:t>
      </w:r>
      <w:r>
        <w:rPr>
          <w:spacing w:val="-7"/>
        </w:rPr>
        <w:t xml:space="preserve"> </w:t>
      </w:r>
      <w:r>
        <w:t>quando</w:t>
      </w:r>
      <w:r>
        <w:rPr>
          <w:spacing w:val="-6"/>
        </w:rPr>
        <w:t xml:space="preserve"> </w:t>
      </w:r>
      <w:r>
        <w:t>houver,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método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/>
        <w:ind w:left="1262"/>
      </w:pPr>
      <w:r>
        <w:t>de aferição dos</w:t>
      </w:r>
      <w:r>
        <w:rPr>
          <w:spacing w:val="-1"/>
        </w:rPr>
        <w:t xml:space="preserve"> </w:t>
      </w:r>
      <w:r>
        <w:t>resultados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sanções</w:t>
      </w:r>
      <w:r>
        <w:rPr>
          <w:spacing w:val="-3"/>
        </w:rPr>
        <w:t xml:space="preserve"> </w:t>
      </w:r>
      <w:r>
        <w:t>aplicáveis,</w:t>
      </w:r>
      <w:r>
        <w:rPr>
          <w:spacing w:val="-1"/>
        </w:rPr>
        <w:t xml:space="preserve"> </w:t>
      </w:r>
      <w:r>
        <w:t>dentre</w:t>
      </w:r>
      <w:r>
        <w:rPr>
          <w:spacing w:val="-2"/>
        </w:rPr>
        <w:t xml:space="preserve"> </w:t>
      </w:r>
      <w:r>
        <w:t>outros.</w:t>
      </w:r>
    </w:p>
    <w:p w:rsidR="00A10FCD" w:rsidRDefault="00C86A6F">
      <w:pPr>
        <w:pStyle w:val="Corpodetexto"/>
        <w:spacing w:before="134" w:line="360" w:lineRule="auto"/>
        <w:ind w:left="1262" w:right="834"/>
        <w:jc w:val="both"/>
      </w:pPr>
      <w:r>
        <w:t>A execução do contrato deverá ser acompanhada e fiscalizada pelo(s) fiscal(is) do contrato, ou pelos</w:t>
      </w:r>
      <w:r>
        <w:rPr>
          <w:spacing w:val="1"/>
        </w:rPr>
        <w:t xml:space="preserve"> </w:t>
      </w:r>
      <w:r>
        <w:t>respectivos</w:t>
      </w:r>
      <w:r>
        <w:rPr>
          <w:spacing w:val="-1"/>
        </w:rPr>
        <w:t xml:space="preserve"> </w:t>
      </w:r>
      <w:r>
        <w:t>substitutos</w:t>
      </w:r>
      <w:r>
        <w:rPr>
          <w:spacing w:val="-3"/>
        </w:rPr>
        <w:t xml:space="preserve"> </w:t>
      </w:r>
      <w:r>
        <w:t>(</w:t>
      </w:r>
      <w:hyperlink r:id="rId76" w:anchor="art117">
        <w:r>
          <w:t>Lei</w:t>
        </w:r>
        <w:r>
          <w:rPr>
            <w:spacing w:val="-3"/>
          </w:rPr>
          <w:t xml:space="preserve"> </w:t>
        </w:r>
        <w:r>
          <w:t>nº 14.133,</w:t>
        </w:r>
        <w:r>
          <w:rPr>
            <w:spacing w:val="-3"/>
          </w:rPr>
          <w:t xml:space="preserve"> </w:t>
        </w:r>
        <w:r>
          <w:t>de</w:t>
        </w:r>
        <w:r>
          <w:rPr>
            <w:spacing w:val="-2"/>
          </w:rPr>
          <w:t xml:space="preserve"> </w:t>
        </w:r>
        <w:r>
          <w:t>2021,</w:t>
        </w:r>
        <w:r>
          <w:rPr>
            <w:spacing w:val="-3"/>
          </w:rPr>
          <w:t xml:space="preserve"> </w:t>
        </w:r>
        <w:r>
          <w:t>art.</w:t>
        </w:r>
        <w:r>
          <w:rPr>
            <w:spacing w:val="-2"/>
          </w:rPr>
          <w:t xml:space="preserve"> </w:t>
        </w:r>
        <w:r>
          <w:t>117, caput</w:t>
        </w:r>
      </w:hyperlink>
      <w:r>
        <w:t>).</w:t>
      </w:r>
    </w:p>
    <w:p w:rsidR="00A10FCD" w:rsidRDefault="00C86A6F">
      <w:pPr>
        <w:spacing w:before="1"/>
        <w:ind w:left="1262"/>
        <w:jc w:val="both"/>
        <w:rPr>
          <w:b/>
        </w:rPr>
      </w:pPr>
      <w:r>
        <w:rPr>
          <w:b/>
        </w:rPr>
        <w:t>CRITÉRIOS DE</w:t>
      </w:r>
      <w:r>
        <w:rPr>
          <w:b/>
          <w:spacing w:val="-2"/>
        </w:rPr>
        <w:t xml:space="preserve"> </w:t>
      </w:r>
      <w:r>
        <w:rPr>
          <w:b/>
        </w:rPr>
        <w:t>MEDIÇÃO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PAGAMENTO</w:t>
      </w:r>
    </w:p>
    <w:p w:rsidR="00A10FCD" w:rsidRDefault="00C86A6F">
      <w:pPr>
        <w:spacing w:before="135"/>
        <w:ind w:left="1262"/>
        <w:rPr>
          <w:b/>
        </w:rPr>
      </w:pPr>
      <w:r>
        <w:rPr>
          <w:b/>
          <w:u w:val="single"/>
        </w:rPr>
        <w:t>Recebimento</w:t>
      </w:r>
    </w:p>
    <w:p w:rsidR="00A10FCD" w:rsidRDefault="00C86A6F">
      <w:pPr>
        <w:pStyle w:val="Corpodetexto"/>
        <w:spacing w:before="134" w:line="360" w:lineRule="auto"/>
        <w:ind w:left="1262" w:right="829"/>
        <w:jc w:val="both"/>
      </w:pPr>
      <w:r>
        <w:t>Os bens serão recebidos provisoriamente, de forma sumária, no ato da entrega, juntamente com a nota</w:t>
      </w:r>
      <w:r>
        <w:rPr>
          <w:spacing w:val="1"/>
        </w:rPr>
        <w:t xml:space="preserve"> </w:t>
      </w:r>
      <w:r>
        <w:t>fiscal ou instrumento de cobrança equivalente, pelo(a) responsável pelo acompanhamento e fiscalização</w:t>
      </w:r>
      <w:r>
        <w:rPr>
          <w:spacing w:val="1"/>
        </w:rPr>
        <w:t xml:space="preserve"> </w:t>
      </w:r>
      <w:r>
        <w:t>do contrato, para efeito de posterior verificação de sua conformidade com as especificações constantes</w:t>
      </w:r>
      <w:r>
        <w:rPr>
          <w:spacing w:val="1"/>
        </w:rPr>
        <w:t xml:space="preserve"> </w:t>
      </w:r>
      <w:r>
        <w:t>no Termo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Referência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na proposta.</w:t>
      </w:r>
    </w:p>
    <w:p w:rsidR="00A10FCD" w:rsidRDefault="00C86A6F">
      <w:pPr>
        <w:pStyle w:val="Corpodetexto"/>
        <w:spacing w:line="360" w:lineRule="auto"/>
        <w:ind w:left="1262" w:right="826"/>
        <w:jc w:val="both"/>
      </w:pPr>
      <w:r>
        <w:t>Os bens poderão ser rejeitados, no todo ou em parte, inclusive antes do recebimento provisório, quando</w:t>
      </w:r>
      <w:r>
        <w:rPr>
          <w:spacing w:val="-47"/>
        </w:rPr>
        <w:t xml:space="preserve"> </w:t>
      </w:r>
      <w:r>
        <w:t>em desacordo com as especificações constantes no Termo de Referência e na proposta, devendo ser</w:t>
      </w:r>
      <w:r>
        <w:rPr>
          <w:spacing w:val="1"/>
        </w:rPr>
        <w:t xml:space="preserve"> </w:t>
      </w:r>
      <w:r>
        <w:t xml:space="preserve">substituídos no prazo de </w:t>
      </w:r>
      <w:r>
        <w:rPr>
          <w:b/>
          <w:u w:val="single"/>
        </w:rPr>
        <w:t>15 (quinze) dias corridos</w:t>
      </w:r>
      <w:r>
        <w:t>, a contar da notificação da contratada, às suas custas,</w:t>
      </w:r>
      <w:r>
        <w:rPr>
          <w:spacing w:val="1"/>
        </w:rPr>
        <w:t xml:space="preserve"> </w:t>
      </w:r>
      <w:r>
        <w:t>sem</w:t>
      </w:r>
      <w:r>
        <w:rPr>
          <w:spacing w:val="-2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aplicação</w:t>
      </w:r>
      <w:r>
        <w:rPr>
          <w:spacing w:val="-1"/>
        </w:rPr>
        <w:t xml:space="preserve"> </w:t>
      </w:r>
      <w:r>
        <w:t>das penalidades.</w:t>
      </w:r>
    </w:p>
    <w:p w:rsidR="00A10FCD" w:rsidRDefault="00C86A6F">
      <w:pPr>
        <w:pStyle w:val="Corpodetexto"/>
        <w:spacing w:line="360" w:lineRule="auto"/>
        <w:ind w:left="1262" w:right="825"/>
        <w:jc w:val="both"/>
      </w:pPr>
      <w:r>
        <w:rPr>
          <w:spacing w:val="-1"/>
        </w:rPr>
        <w:t>O</w:t>
      </w:r>
      <w:r>
        <w:rPr>
          <w:spacing w:val="-8"/>
        </w:rPr>
        <w:t xml:space="preserve"> </w:t>
      </w:r>
      <w:r>
        <w:rPr>
          <w:spacing w:val="-1"/>
        </w:rPr>
        <w:t>recebimento</w:t>
      </w:r>
      <w:r>
        <w:rPr>
          <w:spacing w:val="-6"/>
        </w:rPr>
        <w:t xml:space="preserve"> </w:t>
      </w:r>
      <w:r>
        <w:rPr>
          <w:spacing w:val="-1"/>
        </w:rPr>
        <w:t>definitivo</w:t>
      </w:r>
      <w:r>
        <w:rPr>
          <w:spacing w:val="-9"/>
        </w:rPr>
        <w:t xml:space="preserve"> </w:t>
      </w:r>
      <w:r>
        <w:t>ocorrerá</w:t>
      </w:r>
      <w:r>
        <w:rPr>
          <w:spacing w:val="-10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prazo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rPr>
          <w:b/>
          <w:u w:val="single"/>
        </w:rPr>
        <w:t>05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(cinco)</w:t>
      </w:r>
      <w:r>
        <w:rPr>
          <w:b/>
          <w:spacing w:val="-6"/>
        </w:rPr>
        <w:t xml:space="preserve"> </w:t>
      </w:r>
      <w:r>
        <w:t>dias</w:t>
      </w:r>
      <w:r>
        <w:rPr>
          <w:spacing w:val="-10"/>
        </w:rPr>
        <w:t xml:space="preserve"> </w:t>
      </w:r>
      <w:r>
        <w:t>úteis,</w:t>
      </w:r>
      <w:r>
        <w:rPr>
          <w:spacing w:val="-7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contar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recebimento</w:t>
      </w:r>
      <w:r>
        <w:rPr>
          <w:spacing w:val="-7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nota</w:t>
      </w:r>
      <w:r>
        <w:rPr>
          <w:spacing w:val="-8"/>
        </w:rPr>
        <w:t xml:space="preserve"> </w:t>
      </w:r>
      <w:r>
        <w:t>fiscal</w:t>
      </w:r>
      <w:r>
        <w:rPr>
          <w:spacing w:val="-47"/>
        </w:rPr>
        <w:t xml:space="preserve"> </w:t>
      </w:r>
      <w:r>
        <w:rPr>
          <w:spacing w:val="-1"/>
        </w:rPr>
        <w:t>ou</w:t>
      </w:r>
      <w:r>
        <w:rPr>
          <w:spacing w:val="-13"/>
        </w:rPr>
        <w:t xml:space="preserve"> </w:t>
      </w:r>
      <w:r>
        <w:rPr>
          <w:spacing w:val="-1"/>
        </w:rPr>
        <w:t>instrumento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cobrança</w:t>
      </w:r>
      <w:r>
        <w:rPr>
          <w:spacing w:val="-12"/>
        </w:rPr>
        <w:t xml:space="preserve"> </w:t>
      </w:r>
      <w:r>
        <w:t>equivalente</w:t>
      </w:r>
      <w:r>
        <w:rPr>
          <w:spacing w:val="-11"/>
        </w:rPr>
        <w:t xml:space="preserve"> </w:t>
      </w:r>
      <w:r>
        <w:t>pela</w:t>
      </w:r>
      <w:r>
        <w:rPr>
          <w:spacing w:val="-12"/>
        </w:rPr>
        <w:t xml:space="preserve"> </w:t>
      </w:r>
      <w:r>
        <w:t>Administração,</w:t>
      </w:r>
      <w:r>
        <w:rPr>
          <w:spacing w:val="-12"/>
        </w:rPr>
        <w:t xml:space="preserve"> </w:t>
      </w:r>
      <w:r>
        <w:t>após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verificação</w:t>
      </w:r>
      <w:r>
        <w:rPr>
          <w:spacing w:val="-1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qualidade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quantidade</w:t>
      </w:r>
      <w:r>
        <w:rPr>
          <w:spacing w:val="-4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consequente</w:t>
      </w:r>
      <w:r>
        <w:rPr>
          <w:spacing w:val="-1"/>
        </w:rPr>
        <w:t xml:space="preserve"> </w:t>
      </w:r>
      <w:r>
        <w:t>aceitação</w:t>
      </w:r>
      <w:r>
        <w:rPr>
          <w:spacing w:val="-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detalhado.</w:t>
      </w:r>
    </w:p>
    <w:p w:rsidR="00A10FCD" w:rsidRDefault="00C86A6F">
      <w:pPr>
        <w:pStyle w:val="Corpodetexto"/>
        <w:spacing w:before="1" w:line="360" w:lineRule="auto"/>
        <w:ind w:left="1262" w:right="828"/>
        <w:jc w:val="both"/>
      </w:pPr>
      <w:r>
        <w:t>O prazo para recebimento definitivo poderá ser excepcionalmente prorrogado, de forma justificada, por</w:t>
      </w:r>
      <w:r>
        <w:rPr>
          <w:spacing w:val="1"/>
        </w:rPr>
        <w:t xml:space="preserve"> </w:t>
      </w:r>
      <w:r>
        <w:t>igual período, quando houver necessidade de diligências para a aferição do atendimento das exigências</w:t>
      </w:r>
      <w:r>
        <w:rPr>
          <w:spacing w:val="1"/>
        </w:rPr>
        <w:t xml:space="preserve"> </w:t>
      </w:r>
      <w:r>
        <w:t>contratuais.</w:t>
      </w:r>
    </w:p>
    <w:p w:rsidR="00A10FCD" w:rsidRDefault="00C86A6F">
      <w:pPr>
        <w:pStyle w:val="Corpodetexto"/>
        <w:spacing w:before="1" w:line="360" w:lineRule="auto"/>
        <w:ind w:left="1262" w:right="826"/>
        <w:jc w:val="both"/>
      </w:pPr>
      <w:r>
        <w:t>No</w:t>
      </w:r>
      <w:r>
        <w:rPr>
          <w:spacing w:val="-3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controvérsia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objeto,</w:t>
      </w:r>
      <w:r>
        <w:rPr>
          <w:spacing w:val="-3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dimensão,</w:t>
      </w:r>
      <w:r>
        <w:rPr>
          <w:spacing w:val="-3"/>
        </w:rPr>
        <w:t xml:space="preserve"> </w:t>
      </w:r>
      <w:r>
        <w:t>qualidade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quantidade,</w:t>
      </w:r>
      <w:r>
        <w:rPr>
          <w:spacing w:val="-3"/>
        </w:rPr>
        <w:t xml:space="preserve"> </w:t>
      </w:r>
      <w:r>
        <w:t>deverá</w:t>
      </w:r>
      <w:r>
        <w:rPr>
          <w:spacing w:val="-48"/>
        </w:rPr>
        <w:t xml:space="preserve"> </w:t>
      </w:r>
      <w:r>
        <w:t xml:space="preserve">ser observado o teor do </w:t>
      </w:r>
      <w:hyperlink r:id="rId77" w:anchor="art143">
        <w:r>
          <w:rPr>
            <w:color w:val="000080"/>
            <w:u w:val="single" w:color="000080"/>
          </w:rPr>
          <w:t>art. 143 da Lei nº 14.133, de 2021</w:t>
        </w:r>
      </w:hyperlink>
      <w:r>
        <w:t>, comunicando-se à empresa para emissão de</w:t>
      </w:r>
      <w:r>
        <w:rPr>
          <w:spacing w:val="1"/>
        </w:rPr>
        <w:t xml:space="preserve"> </w:t>
      </w:r>
      <w:r>
        <w:t>Nota Fiscal no que pertine à parcela incontroversa da execução do objeto, para efeito de liquidação e</w:t>
      </w:r>
      <w:r>
        <w:rPr>
          <w:spacing w:val="1"/>
        </w:rPr>
        <w:t xml:space="preserve"> </w:t>
      </w:r>
      <w:r>
        <w:t>pagamento.</w:t>
      </w:r>
    </w:p>
    <w:p w:rsidR="00A10FCD" w:rsidRDefault="00C86A6F">
      <w:pPr>
        <w:pStyle w:val="Corpodetexto"/>
        <w:spacing w:line="360" w:lineRule="auto"/>
        <w:ind w:left="1262" w:right="829"/>
        <w:jc w:val="both"/>
      </w:pPr>
      <w:r>
        <w:t>O prazo para a solução, pelo contratado, de inconsistências na execução do objeto ou de saneamento da</w:t>
      </w:r>
      <w:r>
        <w:rPr>
          <w:spacing w:val="-47"/>
        </w:rPr>
        <w:t xml:space="preserve"> </w:t>
      </w:r>
      <w:r>
        <w:t>nota fiscal ou de instrumento de cobrança equivalente, verificadas pela Administração durante a análise</w:t>
      </w:r>
      <w:r>
        <w:rPr>
          <w:spacing w:val="1"/>
        </w:rPr>
        <w:t xml:space="preserve"> </w:t>
      </w:r>
      <w:r>
        <w:t>prévia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liquidação de</w:t>
      </w:r>
      <w:r>
        <w:rPr>
          <w:spacing w:val="-3"/>
        </w:rPr>
        <w:t xml:space="preserve"> </w:t>
      </w:r>
      <w:r>
        <w:t>despesa,</w:t>
      </w:r>
      <w:r>
        <w:rPr>
          <w:spacing w:val="1"/>
        </w:rPr>
        <w:t xml:space="preserve"> </w:t>
      </w:r>
      <w:r>
        <w:t>não será computado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fins do</w:t>
      </w:r>
      <w:r>
        <w:rPr>
          <w:spacing w:val="-3"/>
        </w:rPr>
        <w:t xml:space="preserve"> </w:t>
      </w:r>
      <w:r>
        <w:t>recebimento</w:t>
      </w:r>
      <w:r>
        <w:rPr>
          <w:spacing w:val="-3"/>
        </w:rPr>
        <w:t xml:space="preserve"> </w:t>
      </w:r>
      <w:r>
        <w:t>definitivo.</w:t>
      </w:r>
    </w:p>
    <w:p w:rsidR="00A10FCD" w:rsidRDefault="00C86A6F">
      <w:pPr>
        <w:pStyle w:val="Corpodetexto"/>
        <w:spacing w:before="1" w:line="357" w:lineRule="auto"/>
        <w:ind w:left="1262" w:right="828"/>
        <w:jc w:val="both"/>
      </w:pPr>
      <w:r>
        <w:t>O recebimento provisório ou definitivo não excluirá a responsabilidade civil pela solidez e pela segurança</w:t>
      </w:r>
      <w:r>
        <w:rPr>
          <w:spacing w:val="-47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bens</w:t>
      </w:r>
      <w:r>
        <w:rPr>
          <w:spacing w:val="-1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responsabilidade ético-profissional pela</w:t>
      </w:r>
      <w:r>
        <w:rPr>
          <w:spacing w:val="-1"/>
        </w:rPr>
        <w:t xml:space="preserve"> </w:t>
      </w:r>
      <w:r>
        <w:t>perfeita</w:t>
      </w:r>
      <w:r>
        <w:rPr>
          <w:spacing w:val="-3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 contrato.</w:t>
      </w:r>
    </w:p>
    <w:p w:rsidR="00A10FCD" w:rsidRDefault="00C86A6F">
      <w:pPr>
        <w:pStyle w:val="Ttulo1"/>
        <w:spacing w:before="3"/>
        <w:rPr>
          <w:u w:val="none"/>
        </w:rPr>
      </w:pPr>
      <w:r>
        <w:t>Liquidação</w:t>
      </w:r>
    </w:p>
    <w:p w:rsidR="00A10FCD" w:rsidRDefault="00C86A6F">
      <w:pPr>
        <w:pStyle w:val="Corpodetexto"/>
        <w:spacing w:before="135" w:line="360" w:lineRule="auto"/>
        <w:ind w:left="1262" w:right="823"/>
      </w:pPr>
      <w:r>
        <w:t>Recebida a Nota Fiscal ou documento de cobrança equivalente</w:t>
      </w:r>
      <w:r>
        <w:rPr>
          <w:b/>
          <w:u w:val="single"/>
        </w:rPr>
        <w:t>, correrá o prazo de 20 dias úteis</w:t>
      </w:r>
      <w:r>
        <w:rPr>
          <w:b/>
        </w:rPr>
        <w:t xml:space="preserve"> </w:t>
      </w:r>
      <w:r>
        <w:t>para fins</w:t>
      </w:r>
      <w:r>
        <w:rPr>
          <w:spacing w:val="-47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liquidação,</w:t>
      </w:r>
      <w:r>
        <w:rPr>
          <w:spacing w:val="-12"/>
        </w:rPr>
        <w:t xml:space="preserve"> </w:t>
      </w:r>
      <w:r>
        <w:rPr>
          <w:spacing w:val="-1"/>
        </w:rPr>
        <w:t>na</w:t>
      </w:r>
      <w:r>
        <w:rPr>
          <w:spacing w:val="-14"/>
        </w:rPr>
        <w:t xml:space="preserve"> </w:t>
      </w:r>
      <w:r>
        <w:rPr>
          <w:spacing w:val="-1"/>
        </w:rPr>
        <w:t>forma</w:t>
      </w:r>
      <w:r>
        <w:rPr>
          <w:spacing w:val="-14"/>
        </w:rPr>
        <w:t xml:space="preserve"> </w:t>
      </w:r>
      <w:r>
        <w:rPr>
          <w:spacing w:val="-1"/>
        </w:rPr>
        <w:t>desta</w:t>
      </w:r>
      <w:r>
        <w:rPr>
          <w:spacing w:val="-12"/>
        </w:rPr>
        <w:t xml:space="preserve"> </w:t>
      </w:r>
      <w:r>
        <w:rPr>
          <w:spacing w:val="-1"/>
        </w:rPr>
        <w:t>seção,</w:t>
      </w:r>
      <w:r>
        <w:rPr>
          <w:spacing w:val="-14"/>
        </w:rPr>
        <w:t xml:space="preserve"> </w:t>
      </w:r>
      <w:r>
        <w:t>prorrogáveis</w:t>
      </w:r>
      <w:r>
        <w:rPr>
          <w:spacing w:val="-11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igual</w:t>
      </w:r>
      <w:r>
        <w:rPr>
          <w:spacing w:val="-12"/>
        </w:rPr>
        <w:t xml:space="preserve"> </w:t>
      </w:r>
      <w:r>
        <w:t>período,</w:t>
      </w:r>
      <w:r>
        <w:rPr>
          <w:spacing w:val="-12"/>
        </w:rPr>
        <w:t xml:space="preserve"> </w:t>
      </w:r>
      <w:r>
        <w:t>nos</w:t>
      </w:r>
      <w:r>
        <w:rPr>
          <w:spacing w:val="-12"/>
        </w:rPr>
        <w:t xml:space="preserve"> </w:t>
      </w:r>
      <w:r>
        <w:t>termos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7º,</w:t>
      </w:r>
      <w:r>
        <w:rPr>
          <w:spacing w:val="-12"/>
        </w:rPr>
        <w:t xml:space="preserve"> </w:t>
      </w:r>
      <w:r>
        <w:t>§3º</w:t>
      </w:r>
      <w:r>
        <w:rPr>
          <w:spacing w:val="-12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Instrução</w:t>
      </w:r>
    </w:p>
    <w:p w:rsidR="00A10FCD" w:rsidRDefault="00A10FCD">
      <w:pPr>
        <w:spacing w:line="360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/>
        <w:ind w:left="1262"/>
        <w:jc w:val="both"/>
      </w:pPr>
      <w:r>
        <w:t>Normativa</w:t>
      </w:r>
      <w:r>
        <w:rPr>
          <w:spacing w:val="-5"/>
        </w:rPr>
        <w:t xml:space="preserve"> </w:t>
      </w:r>
      <w:r>
        <w:t>SEGES/ME</w:t>
      </w:r>
      <w:r>
        <w:rPr>
          <w:spacing w:val="-4"/>
        </w:rPr>
        <w:t xml:space="preserve"> </w:t>
      </w:r>
      <w:r>
        <w:t>nº</w:t>
      </w:r>
      <w:r>
        <w:rPr>
          <w:spacing w:val="-4"/>
        </w:rPr>
        <w:t xml:space="preserve"> </w:t>
      </w:r>
      <w:r>
        <w:t>77/2022.</w:t>
      </w:r>
    </w:p>
    <w:p w:rsidR="00A10FCD" w:rsidRDefault="00C86A6F">
      <w:pPr>
        <w:pStyle w:val="Corpodetexto"/>
        <w:spacing w:before="134" w:line="360" w:lineRule="auto"/>
        <w:ind w:left="1262" w:right="824"/>
        <w:jc w:val="both"/>
      </w:pP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prazo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trata</w:t>
      </w:r>
      <w:r>
        <w:rPr>
          <w:spacing w:val="-13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item</w:t>
      </w:r>
      <w:r>
        <w:rPr>
          <w:spacing w:val="-11"/>
        </w:rPr>
        <w:t xml:space="preserve"> </w:t>
      </w:r>
      <w:r>
        <w:t>anterior</w:t>
      </w:r>
      <w:r>
        <w:rPr>
          <w:spacing w:val="-10"/>
        </w:rPr>
        <w:t xml:space="preserve"> </w:t>
      </w:r>
      <w:r>
        <w:t>será</w:t>
      </w:r>
      <w:r>
        <w:rPr>
          <w:spacing w:val="-9"/>
        </w:rPr>
        <w:t xml:space="preserve"> </w:t>
      </w:r>
      <w:r>
        <w:t>reduzido</w:t>
      </w:r>
      <w:r>
        <w:rPr>
          <w:spacing w:val="-9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metade,</w:t>
      </w:r>
      <w:r>
        <w:rPr>
          <w:spacing w:val="-12"/>
        </w:rPr>
        <w:t xml:space="preserve"> </w:t>
      </w:r>
      <w:r>
        <w:t>mantendo-se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possibilidade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prorrogação,</w:t>
      </w:r>
      <w:r>
        <w:rPr>
          <w:spacing w:val="-48"/>
        </w:rPr>
        <w:t xml:space="preserve"> </w:t>
      </w:r>
      <w:r>
        <w:t>no caso de contratações decorrentes de despesas cujos valores não ultrapassem o limite de que trata o</w:t>
      </w:r>
      <w:r>
        <w:rPr>
          <w:spacing w:val="1"/>
        </w:rPr>
        <w:t xml:space="preserve"> </w:t>
      </w:r>
      <w:hyperlink r:id="rId78" w:anchor="art75">
        <w:r>
          <w:rPr>
            <w:color w:val="000080"/>
            <w:u w:val="single" w:color="000080"/>
          </w:rPr>
          <w:t>inciso II do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75 da Lei nº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 de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</w:hyperlink>
      <w:r>
        <w:t>.</w:t>
      </w:r>
    </w:p>
    <w:p w:rsidR="00A10FCD" w:rsidRDefault="00C86A6F">
      <w:pPr>
        <w:pStyle w:val="Corpodetexto"/>
        <w:spacing w:before="1"/>
        <w:ind w:left="1262" w:right="829"/>
        <w:jc w:val="both"/>
      </w:pPr>
      <w:r>
        <w:t>Para fins de liquidação, o setor competente deverá verificar se a nota fiscal ou instrumento de cobrança</w:t>
      </w:r>
      <w:r>
        <w:rPr>
          <w:spacing w:val="1"/>
        </w:rPr>
        <w:t xml:space="preserve"> </w:t>
      </w:r>
      <w:r>
        <w:t>equivalente apresentado</w:t>
      </w:r>
      <w:r>
        <w:rPr>
          <w:spacing w:val="-3"/>
        </w:rPr>
        <w:t xml:space="preserve"> </w:t>
      </w:r>
      <w:r>
        <w:t>expressa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elementos</w:t>
      </w:r>
      <w:r>
        <w:rPr>
          <w:spacing w:val="-1"/>
        </w:rPr>
        <w:t xml:space="preserve"> </w:t>
      </w:r>
      <w:r>
        <w:t>necessários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essenciais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documento,</w:t>
      </w:r>
      <w:r>
        <w:rPr>
          <w:spacing w:val="-1"/>
        </w:rPr>
        <w:t xml:space="preserve"> </w:t>
      </w:r>
      <w:r>
        <w:t>tais</w:t>
      </w:r>
      <w:r>
        <w:rPr>
          <w:spacing w:val="-1"/>
        </w:rPr>
        <w:t xml:space="preserve"> </w:t>
      </w:r>
      <w:r>
        <w:t>como:</w:t>
      </w:r>
    </w:p>
    <w:p w:rsidR="00A10FCD" w:rsidRDefault="00C86A6F">
      <w:pPr>
        <w:pStyle w:val="Corpodetexto"/>
        <w:spacing w:before="121" w:line="348" w:lineRule="auto"/>
        <w:ind w:left="1828" w:right="7850"/>
      </w:pPr>
      <w:r>
        <w:t>o prazo de validade;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emissão;</w:t>
      </w:r>
    </w:p>
    <w:p w:rsidR="00A10FCD" w:rsidRDefault="00C86A6F">
      <w:pPr>
        <w:pStyle w:val="Corpodetexto"/>
        <w:spacing w:line="266" w:lineRule="exact"/>
        <w:ind w:left="1828"/>
      </w:pPr>
      <w:r>
        <w:t>os</w:t>
      </w:r>
      <w:r>
        <w:rPr>
          <w:spacing w:val="-1"/>
        </w:rPr>
        <w:t xml:space="preserve"> </w:t>
      </w:r>
      <w:r>
        <w:t>dados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 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órgão</w:t>
      </w:r>
      <w:r>
        <w:rPr>
          <w:spacing w:val="-2"/>
        </w:rPr>
        <w:t xml:space="preserve"> </w:t>
      </w:r>
      <w:r>
        <w:t>contratante;</w:t>
      </w:r>
    </w:p>
    <w:p w:rsidR="00A10FCD" w:rsidRDefault="00C86A6F">
      <w:pPr>
        <w:pStyle w:val="Corpodetexto"/>
        <w:spacing w:before="120"/>
        <w:ind w:left="1828"/>
      </w:pPr>
      <w:r>
        <w:t>o</w:t>
      </w:r>
      <w:r>
        <w:rPr>
          <w:spacing w:val="-1"/>
        </w:rPr>
        <w:t xml:space="preserve"> </w:t>
      </w:r>
      <w:r>
        <w:t>período</w:t>
      </w:r>
      <w:r>
        <w:rPr>
          <w:spacing w:val="-4"/>
        </w:rPr>
        <w:t xml:space="preserve"> </w:t>
      </w:r>
      <w:r>
        <w:t>respectivo de</w:t>
      </w:r>
      <w:r>
        <w:rPr>
          <w:spacing w:val="-1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contrato;</w:t>
      </w:r>
    </w:p>
    <w:p w:rsidR="00A10FCD" w:rsidRDefault="00C86A6F">
      <w:pPr>
        <w:pStyle w:val="Corpodetexto"/>
        <w:spacing w:before="120"/>
        <w:ind w:left="1828"/>
      </w:pP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a pagar;</w:t>
      </w:r>
      <w:r>
        <w:rPr>
          <w:spacing w:val="-1"/>
        </w:rPr>
        <w:t xml:space="preserve"> </w:t>
      </w:r>
      <w:r>
        <w:t>e</w:t>
      </w:r>
    </w:p>
    <w:p w:rsidR="00A10FCD" w:rsidRDefault="00C86A6F">
      <w:pPr>
        <w:pStyle w:val="Corpodetexto"/>
        <w:spacing w:before="121"/>
        <w:ind w:left="1828"/>
      </w:pPr>
      <w:r>
        <w:t>eventual</w:t>
      </w:r>
      <w:r>
        <w:rPr>
          <w:spacing w:val="-3"/>
        </w:rPr>
        <w:t xml:space="preserve"> </w:t>
      </w:r>
      <w:r>
        <w:t>destaque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valor</w:t>
      </w:r>
      <w:r>
        <w:rPr>
          <w:spacing w:val="-3"/>
        </w:rPr>
        <w:t xml:space="preserve"> </w:t>
      </w:r>
      <w:r>
        <w:t>de retenções tributárias</w:t>
      </w:r>
      <w:r>
        <w:rPr>
          <w:spacing w:val="-3"/>
        </w:rPr>
        <w:t xml:space="preserve"> </w:t>
      </w:r>
      <w:r>
        <w:t>cabíveis.</w:t>
      </w:r>
    </w:p>
    <w:p w:rsidR="00A10FCD" w:rsidRDefault="00C86A6F">
      <w:pPr>
        <w:pStyle w:val="Corpodetexto"/>
        <w:spacing w:before="120" w:line="360" w:lineRule="auto"/>
        <w:ind w:left="1262" w:right="827" w:firstLine="50"/>
        <w:jc w:val="both"/>
      </w:pPr>
      <w:r>
        <w:t>Havendo erro na apresentação da nota fiscal ou instrumento de cobrança equivalente, ou circunstância</w:t>
      </w:r>
      <w:r>
        <w:rPr>
          <w:spacing w:val="1"/>
        </w:rPr>
        <w:t xml:space="preserve"> </w:t>
      </w:r>
      <w:r>
        <w:t>que impeça a liquidação da despesa, esta ficará sobrestada até que o contratado providencie as medidas</w:t>
      </w:r>
      <w:r>
        <w:rPr>
          <w:spacing w:val="-47"/>
        </w:rPr>
        <w:t xml:space="preserve"> </w:t>
      </w:r>
      <w:r>
        <w:t>saneadoras, reiniciando-se o prazo após a comprovação da regularização da situação, sem ônus ao</w:t>
      </w:r>
      <w:r>
        <w:rPr>
          <w:spacing w:val="1"/>
        </w:rPr>
        <w:t xml:space="preserve"> </w:t>
      </w:r>
      <w:r>
        <w:t>contratante;</w:t>
      </w:r>
    </w:p>
    <w:p w:rsidR="00A10FCD" w:rsidRDefault="00C86A6F">
      <w:pPr>
        <w:pStyle w:val="Corpodetexto"/>
        <w:spacing w:line="360" w:lineRule="auto"/>
        <w:ind w:left="1262" w:right="827" w:firstLine="50"/>
        <w:jc w:val="both"/>
      </w:pPr>
      <w:r>
        <w:t>A nota fiscal ou instrumento de cobrança equivalente deverá ser obrigatoriamente acompanhado da</w:t>
      </w:r>
      <w:r>
        <w:rPr>
          <w:spacing w:val="1"/>
        </w:rPr>
        <w:t xml:space="preserve"> </w:t>
      </w:r>
      <w:r>
        <w:t>comprovação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regularidade</w:t>
      </w:r>
      <w:r>
        <w:rPr>
          <w:spacing w:val="1"/>
        </w:rPr>
        <w:t xml:space="preserve"> </w:t>
      </w:r>
      <w:r>
        <w:t>fiscal,</w:t>
      </w:r>
      <w:r>
        <w:rPr>
          <w:spacing w:val="1"/>
        </w:rPr>
        <w:t xml:space="preserve"> </w:t>
      </w:r>
      <w:r>
        <w:t>constatada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on-line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SICAF</w:t>
      </w:r>
      <w:r>
        <w:rPr>
          <w:spacing w:val="1"/>
        </w:rPr>
        <w:t xml:space="preserve"> </w:t>
      </w:r>
      <w:r>
        <w:t>ou,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impossibilidade de acesso ao referido Sistema, mediante consulta aos sítios eletrônicos oficiais ou à</w:t>
      </w:r>
      <w:r>
        <w:rPr>
          <w:spacing w:val="1"/>
        </w:rPr>
        <w:t xml:space="preserve"> </w:t>
      </w:r>
      <w:r>
        <w:t>documentação</w:t>
      </w:r>
      <w:r>
        <w:rPr>
          <w:spacing w:val="-2"/>
        </w:rPr>
        <w:t xml:space="preserve"> </w:t>
      </w:r>
      <w:r>
        <w:t>mencionada no</w:t>
      </w:r>
      <w:r>
        <w:rPr>
          <w:spacing w:val="1"/>
        </w:rPr>
        <w:t xml:space="preserve"> </w:t>
      </w:r>
      <w:hyperlink r:id="rId79" w:anchor="art68">
        <w:r>
          <w:rPr>
            <w:color w:val="000080"/>
            <w:u w:val="single" w:color="000080"/>
          </w:rPr>
          <w:t>art. 68 da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Lei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14.133, 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2021.</w:t>
        </w:r>
      </w:hyperlink>
    </w:p>
    <w:p w:rsidR="00A10FCD" w:rsidRDefault="00C86A6F">
      <w:pPr>
        <w:pStyle w:val="Corpodetexto"/>
        <w:spacing w:before="1" w:line="360" w:lineRule="auto"/>
        <w:ind w:left="1262" w:right="829"/>
        <w:jc w:val="both"/>
      </w:pPr>
      <w:r>
        <w:t>A Administração deverá realizar consulta ao SICAF para: a) verificar a manutenção das condições de</w:t>
      </w:r>
      <w:r>
        <w:rPr>
          <w:spacing w:val="1"/>
        </w:rPr>
        <w:t xml:space="preserve"> </w:t>
      </w:r>
      <w:r>
        <w:t>habilitação exigidas no edital; b) identificar possível razão que impeça a participação em licitação, no</w:t>
      </w:r>
      <w:r>
        <w:rPr>
          <w:spacing w:val="1"/>
        </w:rPr>
        <w:t xml:space="preserve"> </w:t>
      </w:r>
      <w:r>
        <w:t>âmbito</w:t>
      </w:r>
      <w:r>
        <w:rPr>
          <w:spacing w:val="1"/>
        </w:rPr>
        <w:t xml:space="preserve"> </w:t>
      </w:r>
      <w:r>
        <w:t>do órgão ou entidade,</w:t>
      </w:r>
      <w:r>
        <w:rPr>
          <w:spacing w:val="1"/>
        </w:rPr>
        <w:t xml:space="preserve"> </w:t>
      </w:r>
      <w:r>
        <w:t>proibição de contratar</w:t>
      </w:r>
      <w:r>
        <w:rPr>
          <w:spacing w:val="1"/>
        </w:rPr>
        <w:t xml:space="preserve"> </w:t>
      </w:r>
      <w:r>
        <w:t>com o Poder Público, bem como ocorrências</w:t>
      </w:r>
      <w:r>
        <w:rPr>
          <w:spacing w:val="1"/>
        </w:rPr>
        <w:t xml:space="preserve"> </w:t>
      </w:r>
      <w:r>
        <w:t>impeditivas</w:t>
      </w:r>
      <w:r>
        <w:rPr>
          <w:spacing w:val="-1"/>
        </w:rPr>
        <w:t xml:space="preserve"> </w:t>
      </w:r>
      <w:r>
        <w:t>indiretas (INSTRUÇÃO NORMATIVA Nº 3,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26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ABRIL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2018).</w:t>
      </w:r>
    </w:p>
    <w:p w:rsidR="00A10FCD" w:rsidRDefault="00C86A6F">
      <w:pPr>
        <w:pStyle w:val="Corpodetexto"/>
        <w:spacing w:line="360" w:lineRule="auto"/>
        <w:ind w:left="1262" w:right="829"/>
        <w:jc w:val="both"/>
      </w:pPr>
      <w:r>
        <w:t>Constatando-se, junto ao SICAF, a situação de irregularidade do contratado, será providenciada sua</w:t>
      </w:r>
      <w:r>
        <w:rPr>
          <w:spacing w:val="1"/>
        </w:rPr>
        <w:t xml:space="preserve"> </w:t>
      </w:r>
      <w:r>
        <w:t>notificação, por escrito, para que, no prazo de 5 (cinco) dias úteis, regularize sua situação ou, no mesmo</w:t>
      </w:r>
      <w:r>
        <w:rPr>
          <w:spacing w:val="1"/>
        </w:rPr>
        <w:t xml:space="preserve"> </w:t>
      </w:r>
      <w:r>
        <w:t>prazo, apresente sua defesa. O prazo poderá ser prorrogado uma vez, por igual período, a critério do</w:t>
      </w:r>
      <w:r>
        <w:rPr>
          <w:spacing w:val="1"/>
        </w:rPr>
        <w:t xml:space="preserve"> </w:t>
      </w:r>
      <w:r>
        <w:t>contratante.</w:t>
      </w:r>
    </w:p>
    <w:p w:rsidR="00A10FCD" w:rsidRDefault="00C86A6F">
      <w:pPr>
        <w:pStyle w:val="Corpodetexto"/>
        <w:spacing w:before="1" w:line="360" w:lineRule="auto"/>
        <w:ind w:left="1262" w:right="826"/>
        <w:jc w:val="both"/>
      </w:pPr>
      <w:r>
        <w:rPr>
          <w:spacing w:val="-1"/>
        </w:rPr>
        <w:t>Não</w:t>
      </w:r>
      <w:r>
        <w:rPr>
          <w:spacing w:val="-11"/>
        </w:rPr>
        <w:t xml:space="preserve"> </w:t>
      </w:r>
      <w:r>
        <w:rPr>
          <w:spacing w:val="-1"/>
        </w:rPr>
        <w:t>havendo</w:t>
      </w:r>
      <w:r>
        <w:rPr>
          <w:spacing w:val="-10"/>
        </w:rPr>
        <w:t xml:space="preserve"> </w:t>
      </w:r>
      <w:r>
        <w:rPr>
          <w:spacing w:val="-1"/>
        </w:rPr>
        <w:t>regularização</w:t>
      </w:r>
      <w:r>
        <w:rPr>
          <w:spacing w:val="-12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sendo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defesa</w:t>
      </w:r>
      <w:r>
        <w:rPr>
          <w:spacing w:val="-13"/>
        </w:rPr>
        <w:t xml:space="preserve"> </w:t>
      </w:r>
      <w:r>
        <w:t>considerada</w:t>
      </w:r>
      <w:r>
        <w:rPr>
          <w:spacing w:val="-11"/>
        </w:rPr>
        <w:t xml:space="preserve"> </w:t>
      </w:r>
      <w:r>
        <w:t>improcedente,</w:t>
      </w:r>
      <w:r>
        <w:rPr>
          <w:spacing w:val="-1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contratante</w:t>
      </w:r>
      <w:r>
        <w:rPr>
          <w:spacing w:val="-11"/>
        </w:rPr>
        <w:t xml:space="preserve"> </w:t>
      </w:r>
      <w:r>
        <w:t>deverá</w:t>
      </w:r>
      <w:r>
        <w:rPr>
          <w:spacing w:val="-13"/>
        </w:rPr>
        <w:t xml:space="preserve"> </w:t>
      </w:r>
      <w:r>
        <w:t>comunicar</w:t>
      </w:r>
      <w:r>
        <w:rPr>
          <w:spacing w:val="-47"/>
        </w:rPr>
        <w:t xml:space="preserve"> </w:t>
      </w:r>
      <w:r>
        <w:t>aos órgãos responsáveis pela fiscalização da regularidade fiscal quanto à inadimplência do contratado,</w:t>
      </w:r>
      <w:r>
        <w:rPr>
          <w:spacing w:val="1"/>
        </w:rPr>
        <w:t xml:space="preserve"> </w:t>
      </w:r>
      <w:r>
        <w:t>bem</w:t>
      </w:r>
      <w:r>
        <w:rPr>
          <w:spacing w:val="45"/>
        </w:rPr>
        <w:t xml:space="preserve"> </w:t>
      </w:r>
      <w:r>
        <w:t>como</w:t>
      </w:r>
      <w:r>
        <w:rPr>
          <w:spacing w:val="48"/>
        </w:rPr>
        <w:t xml:space="preserve"> </w:t>
      </w:r>
      <w:r>
        <w:t>quanto</w:t>
      </w:r>
      <w:r>
        <w:rPr>
          <w:spacing w:val="48"/>
        </w:rPr>
        <w:t xml:space="preserve"> </w:t>
      </w:r>
      <w:r>
        <w:t>à</w:t>
      </w:r>
      <w:r>
        <w:rPr>
          <w:spacing w:val="45"/>
        </w:rPr>
        <w:t xml:space="preserve"> </w:t>
      </w:r>
      <w:r>
        <w:t>existência</w:t>
      </w:r>
      <w:r>
        <w:rPr>
          <w:spacing w:val="47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pagamento</w:t>
      </w:r>
      <w:r>
        <w:rPr>
          <w:spacing w:val="46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ser</w:t>
      </w:r>
      <w:r>
        <w:rPr>
          <w:spacing w:val="47"/>
        </w:rPr>
        <w:t xml:space="preserve"> </w:t>
      </w:r>
      <w:r>
        <w:t>efetuado,</w:t>
      </w:r>
      <w:r>
        <w:rPr>
          <w:spacing w:val="45"/>
        </w:rPr>
        <w:t xml:space="preserve"> </w:t>
      </w:r>
      <w:r>
        <w:t>para</w:t>
      </w:r>
      <w:r>
        <w:rPr>
          <w:spacing w:val="46"/>
        </w:rPr>
        <w:t xml:space="preserve"> </w:t>
      </w:r>
      <w:r>
        <w:t>que</w:t>
      </w:r>
      <w:r>
        <w:rPr>
          <w:spacing w:val="46"/>
        </w:rPr>
        <w:t xml:space="preserve"> </w:t>
      </w:r>
      <w:r>
        <w:t>sejam</w:t>
      </w:r>
      <w:r>
        <w:rPr>
          <w:spacing w:val="48"/>
        </w:rPr>
        <w:t xml:space="preserve"> </w:t>
      </w:r>
      <w:r>
        <w:t>acionados</w:t>
      </w:r>
      <w:r>
        <w:rPr>
          <w:spacing w:val="45"/>
        </w:rPr>
        <w:t xml:space="preserve"> </w:t>
      </w:r>
      <w:r>
        <w:t>os</w:t>
      </w:r>
      <w:r>
        <w:rPr>
          <w:spacing w:val="45"/>
        </w:rPr>
        <w:t xml:space="preserve"> </w:t>
      </w:r>
      <w:r>
        <w:t>meios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/>
        <w:ind w:left="1262"/>
      </w:pPr>
      <w:r>
        <w:t>pertinentes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necessários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garantir</w:t>
      </w:r>
      <w:r>
        <w:rPr>
          <w:spacing w:val="-3"/>
        </w:rPr>
        <w:t xml:space="preserve"> </w:t>
      </w:r>
      <w:r>
        <w:t>o recebimento</w:t>
      </w:r>
      <w:r>
        <w:rPr>
          <w:spacing w:val="-2"/>
        </w:rPr>
        <w:t xml:space="preserve"> </w:t>
      </w:r>
      <w:r>
        <w:t>de seus</w:t>
      </w:r>
      <w:r>
        <w:rPr>
          <w:spacing w:val="-3"/>
        </w:rPr>
        <w:t xml:space="preserve"> </w:t>
      </w:r>
      <w:r>
        <w:t>créditos.</w:t>
      </w:r>
    </w:p>
    <w:p w:rsidR="00A10FCD" w:rsidRDefault="00C86A6F">
      <w:pPr>
        <w:pStyle w:val="Corpodetexto"/>
        <w:spacing w:before="134" w:line="360" w:lineRule="auto"/>
        <w:ind w:left="1262" w:right="823"/>
      </w:pPr>
      <w:r>
        <w:t>Persistindo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irregularidade,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contratante</w:t>
      </w:r>
      <w:r>
        <w:rPr>
          <w:spacing w:val="-7"/>
        </w:rPr>
        <w:t xml:space="preserve"> </w:t>
      </w:r>
      <w:r>
        <w:t>deverá</w:t>
      </w:r>
      <w:r>
        <w:rPr>
          <w:spacing w:val="-8"/>
        </w:rPr>
        <w:t xml:space="preserve"> </w:t>
      </w:r>
      <w:r>
        <w:t>adotar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medidas</w:t>
      </w:r>
      <w:r>
        <w:rPr>
          <w:spacing w:val="-8"/>
        </w:rPr>
        <w:t xml:space="preserve"> </w:t>
      </w:r>
      <w:r>
        <w:t>necessárias</w:t>
      </w:r>
      <w:r>
        <w:rPr>
          <w:spacing w:val="-8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rescisão</w:t>
      </w:r>
      <w:r>
        <w:rPr>
          <w:spacing w:val="-8"/>
        </w:rPr>
        <w:t xml:space="preserve"> </w:t>
      </w:r>
      <w:r>
        <w:t>contratual</w:t>
      </w:r>
      <w:r>
        <w:rPr>
          <w:spacing w:val="-9"/>
        </w:rPr>
        <w:t xml:space="preserve"> </w:t>
      </w:r>
      <w:r>
        <w:t>nos</w:t>
      </w:r>
      <w:r>
        <w:rPr>
          <w:spacing w:val="-46"/>
        </w:rPr>
        <w:t xml:space="preserve"> </w:t>
      </w:r>
      <w:r>
        <w:t>autos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administrativo</w:t>
      </w:r>
      <w:r>
        <w:rPr>
          <w:spacing w:val="1"/>
        </w:rPr>
        <w:t xml:space="preserve"> </w:t>
      </w:r>
      <w:r>
        <w:t>correspondente, assegurada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contratado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ampla defesa.</w:t>
      </w:r>
    </w:p>
    <w:p w:rsidR="00A10FCD" w:rsidRDefault="00C86A6F">
      <w:pPr>
        <w:pStyle w:val="Corpodetexto"/>
        <w:spacing w:before="1" w:line="360" w:lineRule="auto"/>
        <w:ind w:left="1262" w:right="823"/>
      </w:pPr>
      <w:r>
        <w:t>Havendo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efetiva</w:t>
      </w:r>
      <w:r>
        <w:rPr>
          <w:spacing w:val="4"/>
        </w:rPr>
        <w:t xml:space="preserve"> </w:t>
      </w:r>
      <w:r>
        <w:t>execução</w:t>
      </w:r>
      <w:r>
        <w:rPr>
          <w:spacing w:val="6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objeto,</w:t>
      </w:r>
      <w:r>
        <w:rPr>
          <w:spacing w:val="4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pagamentos</w:t>
      </w:r>
      <w:r>
        <w:rPr>
          <w:spacing w:val="5"/>
        </w:rPr>
        <w:t xml:space="preserve"> </w:t>
      </w:r>
      <w:r>
        <w:t>serão</w:t>
      </w:r>
      <w:r>
        <w:rPr>
          <w:spacing w:val="5"/>
        </w:rPr>
        <w:t xml:space="preserve"> </w:t>
      </w:r>
      <w:r>
        <w:t>realizados</w:t>
      </w:r>
      <w:r>
        <w:rPr>
          <w:spacing w:val="3"/>
        </w:rPr>
        <w:t xml:space="preserve"> </w:t>
      </w:r>
      <w:r>
        <w:t>normalmente,</w:t>
      </w:r>
      <w:r>
        <w:rPr>
          <w:spacing w:val="4"/>
        </w:rPr>
        <w:t xml:space="preserve"> </w:t>
      </w:r>
      <w:r>
        <w:t>até</w:t>
      </w:r>
      <w:r>
        <w:rPr>
          <w:spacing w:val="3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decida</w:t>
      </w:r>
      <w:r>
        <w:rPr>
          <w:spacing w:val="-47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rescisão</w:t>
      </w:r>
      <w:r>
        <w:rPr>
          <w:spacing w:val="1"/>
        </w:rPr>
        <w:t xml:space="preserve"> </w:t>
      </w:r>
      <w:r>
        <w:t>do contrato,</w:t>
      </w:r>
      <w:r>
        <w:rPr>
          <w:spacing w:val="-3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contratado</w:t>
      </w:r>
      <w:r>
        <w:rPr>
          <w:spacing w:val="-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regularize sua</w:t>
      </w:r>
      <w:r>
        <w:rPr>
          <w:spacing w:val="-1"/>
        </w:rPr>
        <w:t xml:space="preserve"> </w:t>
      </w:r>
      <w:r>
        <w:t>situação</w:t>
      </w:r>
      <w:r>
        <w:rPr>
          <w:spacing w:val="-2"/>
        </w:rPr>
        <w:t xml:space="preserve"> </w:t>
      </w:r>
      <w:r>
        <w:t>junto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SICAF.</w:t>
      </w:r>
    </w:p>
    <w:p w:rsidR="00A10FCD" w:rsidRDefault="00C86A6F">
      <w:pPr>
        <w:pStyle w:val="Ttulo1"/>
        <w:spacing w:before="1"/>
        <w:rPr>
          <w:u w:val="none"/>
        </w:rPr>
      </w:pP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pagamento</w:t>
      </w:r>
    </w:p>
    <w:p w:rsidR="00A10FCD" w:rsidRDefault="00C86A6F">
      <w:pPr>
        <w:spacing w:before="134" w:line="357" w:lineRule="auto"/>
        <w:ind w:left="1262" w:right="823"/>
      </w:pPr>
      <w:r>
        <w:t>O</w:t>
      </w:r>
      <w:r>
        <w:rPr>
          <w:spacing w:val="4"/>
        </w:rPr>
        <w:t xml:space="preserve"> </w:t>
      </w:r>
      <w:r>
        <w:t>pagamento</w:t>
      </w:r>
      <w:r>
        <w:rPr>
          <w:spacing w:val="6"/>
        </w:rPr>
        <w:t xml:space="preserve"> </w:t>
      </w:r>
      <w:r>
        <w:t>será</w:t>
      </w:r>
      <w:r>
        <w:rPr>
          <w:spacing w:val="3"/>
        </w:rPr>
        <w:t xml:space="preserve"> </w:t>
      </w:r>
      <w:r>
        <w:t>efetuado</w:t>
      </w:r>
      <w:r>
        <w:rPr>
          <w:spacing w:val="6"/>
        </w:rPr>
        <w:t xml:space="preserve"> </w:t>
      </w:r>
      <w:r>
        <w:t>no</w:t>
      </w:r>
      <w:r>
        <w:rPr>
          <w:spacing w:val="6"/>
        </w:rPr>
        <w:t xml:space="preserve"> </w:t>
      </w:r>
      <w:r>
        <w:t>prazo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b/>
          <w:u w:val="single"/>
        </w:rPr>
        <w:t>até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30</w:t>
      </w:r>
      <w:r>
        <w:rPr>
          <w:b/>
          <w:spacing w:val="4"/>
          <w:u w:val="single"/>
        </w:rPr>
        <w:t xml:space="preserve"> </w:t>
      </w:r>
      <w:r>
        <w:rPr>
          <w:b/>
          <w:u w:val="single"/>
        </w:rPr>
        <w:t>(trinta)</w:t>
      </w:r>
      <w:r>
        <w:rPr>
          <w:b/>
          <w:spacing w:val="5"/>
          <w:u w:val="single"/>
        </w:rPr>
        <w:t xml:space="preserve"> </w:t>
      </w:r>
      <w:r>
        <w:rPr>
          <w:b/>
          <w:u w:val="single"/>
        </w:rPr>
        <w:t>dias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úteis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contados</w:t>
      </w:r>
      <w:r>
        <w:rPr>
          <w:b/>
          <w:spacing w:val="6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4"/>
          <w:u w:val="single"/>
        </w:rPr>
        <w:t xml:space="preserve"> </w:t>
      </w:r>
      <w:r>
        <w:rPr>
          <w:b/>
          <w:u w:val="single"/>
        </w:rPr>
        <w:t>finalização</w:t>
      </w:r>
      <w:r>
        <w:rPr>
          <w:b/>
          <w:spacing w:val="4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4"/>
          <w:u w:val="single"/>
        </w:rPr>
        <w:t xml:space="preserve"> </w:t>
      </w:r>
      <w:r>
        <w:rPr>
          <w:b/>
          <w:u w:val="single"/>
        </w:rPr>
        <w:t>liquidação</w:t>
      </w:r>
      <w:r>
        <w:rPr>
          <w:b/>
          <w:spacing w:val="-47"/>
        </w:rPr>
        <w:t xml:space="preserve"> </w:t>
      </w:r>
      <w:r>
        <w:rPr>
          <w:b/>
          <w:u w:val="single"/>
        </w:rPr>
        <w:t>da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despesa</w:t>
      </w:r>
      <w:r>
        <w:t>,</w:t>
      </w:r>
      <w:r>
        <w:rPr>
          <w:spacing w:val="-1"/>
        </w:rPr>
        <w:t xml:space="preserve"> </w:t>
      </w:r>
      <w:r>
        <w:t>conforme seção anterior,</w:t>
      </w:r>
      <w:r>
        <w:rPr>
          <w:spacing w:val="-4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hyperlink r:id="rId80">
        <w:r>
          <w:rPr>
            <w:color w:val="000080"/>
            <w:u w:val="single" w:color="000080"/>
          </w:rPr>
          <w:t>Instrução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Normativa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SEGES/ME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77,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2022</w:t>
        </w:r>
      </w:hyperlink>
      <w:r>
        <w:t>.</w:t>
      </w:r>
    </w:p>
    <w:p w:rsidR="00A10FCD" w:rsidRDefault="00C86A6F">
      <w:pPr>
        <w:pStyle w:val="Ttulo1"/>
        <w:spacing w:before="5"/>
        <w:rPr>
          <w:u w:val="none"/>
        </w:rPr>
      </w:pPr>
      <w:r>
        <w:t>Forma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pagamento</w:t>
      </w:r>
    </w:p>
    <w:p w:rsidR="00A10FCD" w:rsidRDefault="00C86A6F">
      <w:pPr>
        <w:pStyle w:val="Corpodetexto"/>
        <w:spacing w:before="134" w:line="360" w:lineRule="auto"/>
        <w:ind w:left="1262" w:right="823"/>
      </w:pP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pagamento</w:t>
      </w:r>
      <w:r>
        <w:rPr>
          <w:spacing w:val="-8"/>
        </w:rPr>
        <w:t xml:space="preserve"> </w:t>
      </w:r>
      <w:r>
        <w:t>será</w:t>
      </w:r>
      <w:r>
        <w:rPr>
          <w:spacing w:val="-9"/>
        </w:rPr>
        <w:t xml:space="preserve"> </w:t>
      </w:r>
      <w:r>
        <w:t>realizado</w:t>
      </w:r>
      <w:r>
        <w:rPr>
          <w:spacing w:val="-8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meio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ordem</w:t>
      </w:r>
      <w:r>
        <w:rPr>
          <w:spacing w:val="-9"/>
        </w:rPr>
        <w:t xml:space="preserve"> </w:t>
      </w:r>
      <w:r>
        <w:t>bancária,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crédito</w:t>
      </w:r>
      <w:r>
        <w:rPr>
          <w:spacing w:val="-8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banco,</w:t>
      </w:r>
      <w:r>
        <w:rPr>
          <w:spacing w:val="-12"/>
        </w:rPr>
        <w:t xml:space="preserve"> </w:t>
      </w:r>
      <w:r>
        <w:t>agência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conta</w:t>
      </w:r>
      <w:r>
        <w:rPr>
          <w:spacing w:val="-10"/>
        </w:rPr>
        <w:t xml:space="preserve"> </w:t>
      </w:r>
      <w:r>
        <w:t>corrente</w:t>
      </w:r>
      <w:r>
        <w:rPr>
          <w:spacing w:val="-46"/>
        </w:rPr>
        <w:t xml:space="preserve"> </w:t>
      </w:r>
      <w:r>
        <w:t>indicados</w:t>
      </w:r>
      <w:r>
        <w:rPr>
          <w:spacing w:val="-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contratado.</w:t>
      </w:r>
    </w:p>
    <w:p w:rsidR="00A10FCD" w:rsidRDefault="00C86A6F">
      <w:pPr>
        <w:pStyle w:val="Corpodetexto"/>
        <w:spacing w:before="1" w:line="360" w:lineRule="auto"/>
        <w:ind w:left="1262" w:right="979"/>
      </w:pPr>
      <w:r>
        <w:t>Será</w:t>
      </w:r>
      <w:r>
        <w:rPr>
          <w:spacing w:val="2"/>
        </w:rPr>
        <w:t xml:space="preserve"> </w:t>
      </w:r>
      <w:r>
        <w:t>considerada</w:t>
      </w:r>
      <w:r>
        <w:rPr>
          <w:spacing w:val="3"/>
        </w:rPr>
        <w:t xml:space="preserve"> </w:t>
      </w:r>
      <w:r>
        <w:t>data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pagamento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dia</w:t>
      </w:r>
      <w:r>
        <w:rPr>
          <w:spacing w:val="49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que</w:t>
      </w:r>
      <w:r>
        <w:rPr>
          <w:spacing w:val="4"/>
        </w:rPr>
        <w:t xml:space="preserve"> </w:t>
      </w:r>
      <w:r>
        <w:t>constar</w:t>
      </w:r>
      <w:r>
        <w:rPr>
          <w:spacing w:val="3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emitida</w:t>
      </w:r>
      <w:r>
        <w:rPr>
          <w:spacing w:val="49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ordem</w:t>
      </w:r>
      <w:r>
        <w:rPr>
          <w:spacing w:val="4"/>
        </w:rPr>
        <w:t xml:space="preserve"> </w:t>
      </w:r>
      <w:r>
        <w:t>bancária</w:t>
      </w:r>
      <w:r>
        <w:rPr>
          <w:spacing w:val="49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pagamento.</w:t>
      </w:r>
    </w:p>
    <w:p w:rsidR="00A10FCD" w:rsidRDefault="00C86A6F">
      <w:pPr>
        <w:pStyle w:val="Corpodetexto"/>
        <w:spacing w:line="360" w:lineRule="auto"/>
        <w:ind w:left="1262" w:right="823"/>
      </w:pPr>
      <w:r>
        <w:t>Quando do pagamento, será efetuada a retenção tributária prevista na legislação aplicável.</w:t>
      </w:r>
      <w:r>
        <w:rPr>
          <w:spacing w:val="1"/>
        </w:rPr>
        <w:t xml:space="preserve"> </w:t>
      </w:r>
      <w:r>
        <w:t>Independentemente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percentual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tributo</w:t>
      </w:r>
      <w:r>
        <w:rPr>
          <w:spacing w:val="-8"/>
        </w:rPr>
        <w:t xml:space="preserve"> </w:t>
      </w:r>
      <w:r>
        <w:t>inserido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planilha,</w:t>
      </w:r>
      <w:r>
        <w:rPr>
          <w:spacing w:val="-8"/>
        </w:rPr>
        <w:t xml:space="preserve"> </w:t>
      </w:r>
      <w:r>
        <w:t>quando</w:t>
      </w:r>
      <w:r>
        <w:rPr>
          <w:spacing w:val="-8"/>
        </w:rPr>
        <w:t xml:space="preserve"> </w:t>
      </w:r>
      <w:r>
        <w:t>houver,</w:t>
      </w:r>
      <w:r>
        <w:rPr>
          <w:spacing w:val="-8"/>
        </w:rPr>
        <w:t xml:space="preserve"> </w:t>
      </w:r>
      <w:r>
        <w:t>serão</w:t>
      </w:r>
      <w:r>
        <w:rPr>
          <w:spacing w:val="-10"/>
        </w:rPr>
        <w:t xml:space="preserve"> </w:t>
      </w:r>
      <w:r>
        <w:t>retidos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fonte,</w:t>
      </w:r>
      <w:r>
        <w:rPr>
          <w:spacing w:val="-47"/>
        </w:rPr>
        <w:t xml:space="preserve"> </w:t>
      </w:r>
      <w:r>
        <w:t>quando da realização do</w:t>
      </w:r>
      <w:r>
        <w:rPr>
          <w:spacing w:val="1"/>
        </w:rPr>
        <w:t xml:space="preserve"> </w:t>
      </w:r>
      <w:r>
        <w:t>pagamento,</w:t>
      </w:r>
      <w:r>
        <w:rPr>
          <w:spacing w:val="-3"/>
        </w:rPr>
        <w:t xml:space="preserve"> </w:t>
      </w:r>
      <w:r>
        <w:t>os percentuais</w:t>
      </w:r>
      <w:r>
        <w:rPr>
          <w:spacing w:val="-4"/>
        </w:rPr>
        <w:t xml:space="preserve"> </w:t>
      </w:r>
      <w:r>
        <w:t>estabelecidos na legislação vigente.</w:t>
      </w:r>
    </w:p>
    <w:p w:rsidR="00A10FCD" w:rsidRDefault="00C86A6F">
      <w:pPr>
        <w:pStyle w:val="Corpodetexto"/>
        <w:spacing w:line="360" w:lineRule="auto"/>
        <w:ind w:left="1262" w:right="827"/>
        <w:jc w:val="both"/>
      </w:pPr>
      <w:r>
        <w:t xml:space="preserve">O contratado regularmente optante pelo Simples Nacional, nos termos da </w:t>
      </w:r>
      <w:hyperlink r:id="rId81">
        <w:r>
          <w:t>Lei Complementar nº 123, de</w:t>
        </w:r>
      </w:hyperlink>
      <w:r>
        <w:rPr>
          <w:spacing w:val="1"/>
        </w:rPr>
        <w:t xml:space="preserve"> </w:t>
      </w:r>
      <w:hyperlink r:id="rId82">
        <w:r>
          <w:t>2006</w:t>
        </w:r>
      </w:hyperlink>
      <w:r>
        <w:t>, não sofrerá a retenção tributária quanto aos impostos e contribuições abrangidos por aquele</w:t>
      </w:r>
      <w:r>
        <w:rPr>
          <w:spacing w:val="1"/>
        </w:rPr>
        <w:t xml:space="preserve"> </w:t>
      </w:r>
      <w:r>
        <w:t>regime. No entanto, o pagamento ficará condicionado à apresentação de comprovação, por meio de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oficial,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faz</w:t>
      </w:r>
      <w:r>
        <w:rPr>
          <w:spacing w:val="1"/>
        </w:rPr>
        <w:t xml:space="preserve"> </w:t>
      </w:r>
      <w:r>
        <w:t>jus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tratamento</w:t>
      </w:r>
      <w:r>
        <w:rPr>
          <w:spacing w:val="1"/>
        </w:rPr>
        <w:t xml:space="preserve"> </w:t>
      </w:r>
      <w:r>
        <w:t>tributário</w:t>
      </w:r>
      <w:r>
        <w:rPr>
          <w:spacing w:val="1"/>
        </w:rPr>
        <w:t xml:space="preserve"> </w:t>
      </w:r>
      <w:r>
        <w:t>favorecido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referida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Complementar.</w:t>
      </w:r>
    </w:p>
    <w:p w:rsidR="00A10FCD" w:rsidRDefault="00A10FCD">
      <w:pPr>
        <w:pStyle w:val="Corpodetexto"/>
      </w:pPr>
    </w:p>
    <w:p w:rsidR="00A10FCD" w:rsidRDefault="00C86A6F">
      <w:pPr>
        <w:spacing w:before="134"/>
        <w:ind w:left="1262"/>
        <w:jc w:val="both"/>
        <w:rPr>
          <w:b/>
        </w:rPr>
      </w:pPr>
      <w:r>
        <w:rPr>
          <w:b/>
        </w:rPr>
        <w:t>FORMA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CRITÉRIOS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SELEÇÃO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FORNECEDOR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FORMA DE</w:t>
      </w:r>
      <w:r>
        <w:rPr>
          <w:b/>
          <w:spacing w:val="-3"/>
        </w:rPr>
        <w:t xml:space="preserve"> </w:t>
      </w:r>
      <w:r>
        <w:rPr>
          <w:b/>
        </w:rPr>
        <w:t>FORNECIMENTO</w:t>
      </w:r>
    </w:p>
    <w:p w:rsidR="00A10FCD" w:rsidRDefault="00C86A6F">
      <w:pPr>
        <w:spacing w:before="135"/>
        <w:ind w:left="1262"/>
        <w:jc w:val="both"/>
        <w:rPr>
          <w:b/>
        </w:rPr>
      </w:pPr>
      <w:r>
        <w:rPr>
          <w:b/>
          <w:u w:val="single"/>
        </w:rPr>
        <w:t>Forma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seleção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critério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julgamento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proposta</w:t>
      </w:r>
    </w:p>
    <w:p w:rsidR="00A10FCD" w:rsidRDefault="00C86A6F">
      <w:pPr>
        <w:pStyle w:val="Corpodetexto"/>
        <w:spacing w:before="135" w:line="360" w:lineRule="auto"/>
        <w:ind w:left="1828" w:right="828"/>
        <w:jc w:val="both"/>
      </w:pPr>
      <w:r>
        <w:rPr>
          <w:spacing w:val="-1"/>
        </w:rPr>
        <w:t>O</w:t>
      </w:r>
      <w:r>
        <w:rPr>
          <w:spacing w:val="-9"/>
        </w:rPr>
        <w:t xml:space="preserve"> </w:t>
      </w:r>
      <w:r>
        <w:rPr>
          <w:spacing w:val="-1"/>
        </w:rPr>
        <w:t>fornecedor</w:t>
      </w:r>
      <w:r>
        <w:rPr>
          <w:spacing w:val="-12"/>
        </w:rPr>
        <w:t xml:space="preserve"> </w:t>
      </w:r>
      <w:r>
        <w:rPr>
          <w:spacing w:val="-1"/>
        </w:rPr>
        <w:t>será</w:t>
      </w:r>
      <w:r>
        <w:rPr>
          <w:spacing w:val="-12"/>
        </w:rPr>
        <w:t xml:space="preserve"> </w:t>
      </w:r>
      <w:r>
        <w:rPr>
          <w:spacing w:val="-1"/>
        </w:rPr>
        <w:t>selecionado</w:t>
      </w:r>
      <w:r>
        <w:rPr>
          <w:spacing w:val="-8"/>
        </w:rPr>
        <w:t xml:space="preserve"> </w:t>
      </w:r>
      <w:r>
        <w:rPr>
          <w:spacing w:val="-1"/>
        </w:rPr>
        <w:t>por</w:t>
      </w:r>
      <w:r>
        <w:rPr>
          <w:spacing w:val="-12"/>
        </w:rPr>
        <w:t xml:space="preserve"> </w:t>
      </w:r>
      <w:r>
        <w:t>meio</w:t>
      </w:r>
      <w:r>
        <w:rPr>
          <w:spacing w:val="-7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realização</w:t>
      </w:r>
      <w:r>
        <w:rPr>
          <w:spacing w:val="-1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procedimento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LICITAÇÃO,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Registro</w:t>
      </w:r>
      <w:r>
        <w:rPr>
          <w:spacing w:val="-48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Preços,</w:t>
      </w:r>
      <w:r>
        <w:rPr>
          <w:spacing w:val="-9"/>
        </w:rPr>
        <w:t xml:space="preserve"> </w:t>
      </w:r>
      <w:r>
        <w:rPr>
          <w:spacing w:val="-1"/>
        </w:rPr>
        <w:t>na</w:t>
      </w:r>
      <w:r>
        <w:rPr>
          <w:spacing w:val="-11"/>
        </w:rPr>
        <w:t xml:space="preserve"> </w:t>
      </w:r>
      <w:r>
        <w:rPr>
          <w:spacing w:val="-1"/>
        </w:rPr>
        <w:t>modalidade</w:t>
      </w:r>
      <w:r>
        <w:rPr>
          <w:spacing w:val="-11"/>
        </w:rPr>
        <w:t xml:space="preserve"> </w:t>
      </w:r>
      <w:r>
        <w:t>PREGÃO,</w:t>
      </w:r>
      <w:r>
        <w:rPr>
          <w:spacing w:val="-10"/>
        </w:rPr>
        <w:t xml:space="preserve"> </w:t>
      </w:r>
      <w:r>
        <w:t>sob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forma</w:t>
      </w:r>
      <w:r>
        <w:rPr>
          <w:spacing w:val="-10"/>
        </w:rPr>
        <w:t xml:space="preserve"> </w:t>
      </w:r>
      <w:r>
        <w:t>ELETRÔNICA,</w:t>
      </w:r>
      <w:r>
        <w:rPr>
          <w:spacing w:val="-8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adoção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critério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julgamento</w:t>
      </w:r>
      <w:r>
        <w:rPr>
          <w:spacing w:val="-47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MENOR</w:t>
      </w:r>
      <w:r>
        <w:rPr>
          <w:spacing w:val="-2"/>
        </w:rPr>
        <w:t xml:space="preserve"> </w:t>
      </w:r>
      <w:r>
        <w:t>PREÇO.</w:t>
      </w:r>
    </w:p>
    <w:p w:rsidR="00A10FCD" w:rsidRDefault="00C86A6F">
      <w:pPr>
        <w:pStyle w:val="Ttulo1"/>
        <w:spacing w:line="267" w:lineRule="exact"/>
        <w:jc w:val="both"/>
        <w:rPr>
          <w:u w:val="none"/>
        </w:rPr>
      </w:pPr>
      <w:r>
        <w:t>Exigências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habilitação</w:t>
      </w:r>
    </w:p>
    <w:p w:rsidR="00A10FCD" w:rsidRDefault="00C86A6F">
      <w:pPr>
        <w:pStyle w:val="Corpodetexto"/>
        <w:spacing w:before="135"/>
        <w:ind w:left="1689"/>
      </w:pPr>
      <w:r>
        <w:t>Para</w:t>
      </w:r>
      <w:r>
        <w:rPr>
          <w:spacing w:val="-2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de habilitação,</w:t>
      </w:r>
      <w:r>
        <w:rPr>
          <w:spacing w:val="-1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o licitante</w:t>
      </w:r>
      <w:r>
        <w:rPr>
          <w:spacing w:val="-3"/>
        </w:rPr>
        <w:t xml:space="preserve"> </w:t>
      </w:r>
      <w:r>
        <w:t>comprovar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requisitos:</w:t>
      </w:r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Ttulo1"/>
        <w:spacing w:before="57"/>
        <w:jc w:val="both"/>
        <w:rPr>
          <w:u w:val="none"/>
        </w:rPr>
      </w:pPr>
      <w:r>
        <w:t>Habilitação</w:t>
      </w:r>
      <w:r>
        <w:rPr>
          <w:spacing w:val="-4"/>
        </w:rPr>
        <w:t xml:space="preserve"> </w:t>
      </w:r>
      <w:r>
        <w:t>jurídica</w:t>
      </w:r>
    </w:p>
    <w:p w:rsidR="00A10FCD" w:rsidRDefault="00C86A6F">
      <w:pPr>
        <w:pStyle w:val="Corpodetexto"/>
        <w:spacing w:before="134" w:line="360" w:lineRule="auto"/>
        <w:ind w:left="1262" w:right="829" w:firstLine="427"/>
        <w:jc w:val="both"/>
      </w:pPr>
      <w:r>
        <w:t>Pessoa física: cédula de identidade (RG) ou documento equivalente que, por força de lei, tenha</w:t>
      </w:r>
      <w:r>
        <w:rPr>
          <w:spacing w:val="1"/>
        </w:rPr>
        <w:t xml:space="preserve"> </w:t>
      </w:r>
      <w:r>
        <w:t>validade para fins</w:t>
      </w:r>
      <w:r>
        <w:rPr>
          <w:spacing w:val="-3"/>
        </w:rPr>
        <w:t xml:space="preserve"> </w:t>
      </w:r>
      <w:r>
        <w:t>de identificação</w:t>
      </w:r>
      <w:r>
        <w:rPr>
          <w:spacing w:val="-2"/>
        </w:rPr>
        <w:t xml:space="preserve"> </w:t>
      </w:r>
      <w:r>
        <w:t>em todo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território</w:t>
      </w:r>
      <w:r>
        <w:rPr>
          <w:spacing w:val="1"/>
        </w:rPr>
        <w:t xml:space="preserve"> </w:t>
      </w:r>
      <w:r>
        <w:t>nacional;</w:t>
      </w:r>
    </w:p>
    <w:p w:rsidR="00A10FCD" w:rsidRDefault="00C86A6F">
      <w:pPr>
        <w:pStyle w:val="Corpodetexto"/>
        <w:spacing w:before="1" w:line="360" w:lineRule="auto"/>
        <w:ind w:left="1262" w:right="830" w:firstLine="427"/>
        <w:jc w:val="both"/>
      </w:pPr>
      <w:r>
        <w:t>Empresário</w:t>
      </w:r>
      <w:r>
        <w:rPr>
          <w:spacing w:val="1"/>
        </w:rPr>
        <w:t xml:space="preserve"> </w:t>
      </w:r>
      <w:r>
        <w:t>individual:</w:t>
      </w:r>
      <w:r>
        <w:rPr>
          <w:spacing w:val="1"/>
        </w:rPr>
        <w:t xml:space="preserve"> </w:t>
      </w:r>
      <w:r>
        <w:t>inscrição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Mercantis,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cargo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Junta</w:t>
      </w:r>
      <w:r>
        <w:rPr>
          <w:spacing w:val="1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respectiva sede;</w:t>
      </w:r>
    </w:p>
    <w:p w:rsidR="00A10FCD" w:rsidRDefault="00C86A6F">
      <w:pPr>
        <w:pStyle w:val="Corpodetexto"/>
        <w:spacing w:before="1" w:line="360" w:lineRule="auto"/>
        <w:ind w:left="1262" w:right="826" w:firstLine="427"/>
        <w:jc w:val="both"/>
      </w:pPr>
      <w:r>
        <w:t>Microempreendedor Individual - MEI: Certificado da Condição de Microempreendedor Individual -</w:t>
      </w:r>
      <w:r>
        <w:rPr>
          <w:spacing w:val="1"/>
        </w:rPr>
        <w:t xml:space="preserve"> </w:t>
      </w:r>
      <w:r>
        <w:t>CCMEI,</w:t>
      </w:r>
      <w:r>
        <w:rPr>
          <w:spacing w:val="1"/>
        </w:rPr>
        <w:t xml:space="preserve"> </w:t>
      </w:r>
      <w:r>
        <w:t>cuja</w:t>
      </w:r>
      <w:r>
        <w:rPr>
          <w:spacing w:val="1"/>
        </w:rPr>
        <w:t xml:space="preserve"> </w:t>
      </w:r>
      <w:r>
        <w:t>aceitação</w:t>
      </w:r>
      <w:r>
        <w:rPr>
          <w:spacing w:val="1"/>
        </w:rPr>
        <w:t xml:space="preserve"> </w:t>
      </w:r>
      <w:r>
        <w:t>ficará</w:t>
      </w:r>
      <w:r>
        <w:rPr>
          <w:spacing w:val="1"/>
        </w:rPr>
        <w:t xml:space="preserve"> </w:t>
      </w:r>
      <w:r>
        <w:t>condicionada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verificação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autenticidade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sítio</w:t>
      </w:r>
      <w:r>
        <w:rPr>
          <w:spacing w:val="1"/>
        </w:rPr>
        <w:t xml:space="preserve"> </w:t>
      </w:r>
      <w:hyperlink r:id="rId83">
        <w:r>
          <w:rPr>
            <w:color w:val="000080"/>
            <w:u w:val="single" w:color="000080"/>
          </w:rPr>
          <w:t>https://www.gov.br/empresas-e-negocios/pt-br/empreendedor</w:t>
        </w:r>
      </w:hyperlink>
      <w:r>
        <w:t>;</w:t>
      </w:r>
    </w:p>
    <w:p w:rsidR="00A10FCD" w:rsidRDefault="00C86A6F">
      <w:pPr>
        <w:pStyle w:val="Corpodetexto"/>
        <w:spacing w:line="360" w:lineRule="auto"/>
        <w:ind w:left="1262" w:right="826" w:firstLine="427"/>
        <w:jc w:val="both"/>
      </w:pPr>
      <w:r>
        <w:t>Sociedade</w:t>
      </w:r>
      <w:r>
        <w:rPr>
          <w:spacing w:val="-6"/>
        </w:rPr>
        <w:t xml:space="preserve"> </w:t>
      </w:r>
      <w:r>
        <w:t>empresária,</w:t>
      </w:r>
      <w:r>
        <w:rPr>
          <w:spacing w:val="-7"/>
        </w:rPr>
        <w:t xml:space="preserve"> </w:t>
      </w:r>
      <w:r>
        <w:t>sociedade</w:t>
      </w:r>
      <w:r>
        <w:rPr>
          <w:spacing w:val="-4"/>
        </w:rPr>
        <w:t xml:space="preserve"> </w:t>
      </w:r>
      <w:r>
        <w:t>limitada</w:t>
      </w:r>
      <w:r>
        <w:rPr>
          <w:spacing w:val="-7"/>
        </w:rPr>
        <w:t xml:space="preserve"> </w:t>
      </w:r>
      <w:r>
        <w:t>unipessoal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SLU</w:t>
      </w:r>
      <w:r>
        <w:rPr>
          <w:spacing w:val="-7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sociedade</w:t>
      </w:r>
      <w:r>
        <w:rPr>
          <w:spacing w:val="-5"/>
        </w:rPr>
        <w:t xml:space="preserve"> </w:t>
      </w:r>
      <w:r>
        <w:t>identificada</w:t>
      </w:r>
      <w:r>
        <w:rPr>
          <w:spacing w:val="-4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empresa</w:t>
      </w:r>
      <w:r>
        <w:rPr>
          <w:spacing w:val="-48"/>
        </w:rPr>
        <w:t xml:space="preserve"> </w:t>
      </w:r>
      <w:r>
        <w:t>individual de responsabilidade limitada - EIRELI: inscrição do ato constitutivo, estatuto ou contrato social</w:t>
      </w:r>
      <w:r>
        <w:rPr>
          <w:spacing w:val="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Registro</w:t>
      </w:r>
      <w:r>
        <w:rPr>
          <w:spacing w:val="-4"/>
        </w:rPr>
        <w:t xml:space="preserve"> </w:t>
      </w:r>
      <w:r>
        <w:t>Público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Empresas</w:t>
      </w:r>
      <w:r>
        <w:rPr>
          <w:spacing w:val="-5"/>
        </w:rPr>
        <w:t xml:space="preserve"> </w:t>
      </w:r>
      <w:r>
        <w:t>Mercantis,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cargo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Junta</w:t>
      </w:r>
      <w:r>
        <w:rPr>
          <w:spacing w:val="-3"/>
        </w:rPr>
        <w:t xml:space="preserve"> </w:t>
      </w:r>
      <w:r>
        <w:t>Comercial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respectiva</w:t>
      </w:r>
      <w:r>
        <w:rPr>
          <w:spacing w:val="-4"/>
        </w:rPr>
        <w:t xml:space="preserve"> </w:t>
      </w:r>
      <w:r>
        <w:t>sede,</w:t>
      </w:r>
      <w:r>
        <w:rPr>
          <w:spacing w:val="-3"/>
        </w:rPr>
        <w:t xml:space="preserve"> </w:t>
      </w:r>
      <w:r>
        <w:t>acompanhada</w:t>
      </w:r>
      <w:r>
        <w:rPr>
          <w:spacing w:val="-47"/>
        </w:rPr>
        <w:t xml:space="preserve"> </w:t>
      </w:r>
      <w:r>
        <w:t>de documento</w:t>
      </w:r>
      <w:r>
        <w:rPr>
          <w:spacing w:val="-1"/>
        </w:rPr>
        <w:t xml:space="preserve"> </w:t>
      </w:r>
      <w:r>
        <w:t>comprobatório</w:t>
      </w:r>
      <w:r>
        <w:rPr>
          <w:spacing w:val="-2"/>
        </w:rPr>
        <w:t xml:space="preserve"> </w:t>
      </w:r>
      <w:r>
        <w:t>de seus administradores;</w:t>
      </w:r>
    </w:p>
    <w:p w:rsidR="00A10FCD" w:rsidRDefault="00C86A6F">
      <w:pPr>
        <w:pStyle w:val="Corpodetexto"/>
        <w:spacing w:before="1" w:line="360" w:lineRule="auto"/>
        <w:ind w:left="1262" w:right="828" w:firstLine="427"/>
        <w:jc w:val="both"/>
      </w:pPr>
      <w:r>
        <w:t>Sociedade</w:t>
      </w:r>
      <w:r>
        <w:rPr>
          <w:spacing w:val="-6"/>
        </w:rPr>
        <w:t xml:space="preserve"> </w:t>
      </w:r>
      <w:r>
        <w:t>empresária</w:t>
      </w:r>
      <w:r>
        <w:rPr>
          <w:spacing w:val="-6"/>
        </w:rPr>
        <w:t xml:space="preserve"> </w:t>
      </w:r>
      <w:r>
        <w:t>estrangeira:</w:t>
      </w:r>
      <w:r>
        <w:rPr>
          <w:spacing w:val="-3"/>
        </w:rPr>
        <w:t xml:space="preserve"> </w:t>
      </w:r>
      <w:r>
        <w:t>portaria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autorização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funcionamento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Brasil,</w:t>
      </w:r>
      <w:r>
        <w:rPr>
          <w:spacing w:val="-3"/>
        </w:rPr>
        <w:t xml:space="preserve"> </w:t>
      </w:r>
      <w:r>
        <w:t>publicada</w:t>
      </w:r>
      <w:r>
        <w:rPr>
          <w:spacing w:val="-3"/>
        </w:rPr>
        <w:t xml:space="preserve"> </w:t>
      </w:r>
      <w:r>
        <w:t>no</w:t>
      </w:r>
      <w:r>
        <w:rPr>
          <w:spacing w:val="-47"/>
        </w:rPr>
        <w:t xml:space="preserve"> </w:t>
      </w:r>
      <w:r>
        <w:t>Diário Oficial da União e arquivada na Junta Comercial da unidade federativa onde se localizar a filial,</w:t>
      </w:r>
      <w:r>
        <w:rPr>
          <w:spacing w:val="1"/>
        </w:rPr>
        <w:t xml:space="preserve"> </w:t>
      </w:r>
      <w:r>
        <w:t>agência,</w:t>
      </w:r>
      <w:r>
        <w:rPr>
          <w:spacing w:val="1"/>
        </w:rPr>
        <w:t xml:space="preserve"> </w:t>
      </w:r>
      <w:r>
        <w:t>sucursal ou</w:t>
      </w:r>
      <w:r>
        <w:rPr>
          <w:spacing w:val="1"/>
        </w:rPr>
        <w:t xml:space="preserve"> </w:t>
      </w:r>
      <w:r>
        <w:t>estabelecimento,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será considerada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sede,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hyperlink r:id="rId84">
        <w:r>
          <w:rPr>
            <w:color w:val="000080"/>
            <w:u w:val="single" w:color="000080"/>
          </w:rPr>
          <w:t>Normativa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DREI/ME n.º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77,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 18 de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março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2020</w:t>
        </w:r>
      </w:hyperlink>
      <w:r>
        <w:t>.</w:t>
      </w:r>
    </w:p>
    <w:p w:rsidR="00A10FCD" w:rsidRDefault="00C86A6F">
      <w:pPr>
        <w:pStyle w:val="Corpodetexto"/>
        <w:spacing w:line="360" w:lineRule="auto"/>
        <w:ind w:left="1262" w:right="829" w:firstLine="427"/>
        <w:jc w:val="both"/>
      </w:pPr>
      <w:r>
        <w:t>Sociedade simples: inscrição do ato constitutivo no Registro Civil de Pessoas Jurídicas do local de sua</w:t>
      </w:r>
      <w:r>
        <w:rPr>
          <w:spacing w:val="-47"/>
        </w:rPr>
        <w:t xml:space="preserve"> </w:t>
      </w:r>
      <w:r>
        <w:t>sede,</w:t>
      </w:r>
      <w:r>
        <w:rPr>
          <w:spacing w:val="-1"/>
        </w:rPr>
        <w:t xml:space="preserve"> </w:t>
      </w:r>
      <w:r>
        <w:t>acompanhada de</w:t>
      </w:r>
      <w:r>
        <w:rPr>
          <w:spacing w:val="-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comprobatório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seus administradores;</w:t>
      </w:r>
    </w:p>
    <w:p w:rsidR="00A10FCD" w:rsidRDefault="00C86A6F">
      <w:pPr>
        <w:pStyle w:val="Corpodetexto"/>
        <w:spacing w:line="360" w:lineRule="auto"/>
        <w:ind w:left="1262" w:right="827" w:firstLine="427"/>
        <w:jc w:val="both"/>
      </w:pPr>
      <w:r>
        <w:t>Filial, sucursal ou agência de sociedade simples ou empresária: inscrição do ato constitutivo da filial,</w:t>
      </w:r>
      <w:r>
        <w:rPr>
          <w:spacing w:val="1"/>
        </w:rPr>
        <w:t xml:space="preserve"> </w:t>
      </w:r>
      <w:r>
        <w:t>sucursal ou agência da sociedade simples ou empresária, respectivamente, no Registro Civil das Pessoas</w:t>
      </w:r>
      <w:r>
        <w:rPr>
          <w:spacing w:val="1"/>
        </w:rPr>
        <w:t xml:space="preserve"> </w:t>
      </w:r>
      <w:r>
        <w:t>Jurídicas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Público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Empresas</w:t>
      </w:r>
      <w:r>
        <w:rPr>
          <w:spacing w:val="-7"/>
        </w:rPr>
        <w:t xml:space="preserve"> </w:t>
      </w:r>
      <w:r>
        <w:t>Mercantis</w:t>
      </w:r>
      <w:r>
        <w:rPr>
          <w:spacing w:val="-6"/>
        </w:rPr>
        <w:t xml:space="preserve"> </w:t>
      </w:r>
      <w:r>
        <w:t>onde</w:t>
      </w:r>
      <w:r>
        <w:rPr>
          <w:spacing w:val="-7"/>
        </w:rPr>
        <w:t xml:space="preserve"> </w:t>
      </w:r>
      <w:r>
        <w:t>opera,</w:t>
      </w:r>
      <w:r>
        <w:rPr>
          <w:spacing w:val="-5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averbação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onde</w:t>
      </w:r>
      <w:r>
        <w:rPr>
          <w:spacing w:val="-7"/>
        </w:rPr>
        <w:t xml:space="preserve"> </w:t>
      </w:r>
      <w:r>
        <w:t>tem</w:t>
      </w:r>
      <w:r>
        <w:rPr>
          <w:spacing w:val="-48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matriz</w:t>
      </w:r>
    </w:p>
    <w:p w:rsidR="00A10FCD" w:rsidRDefault="00C86A6F">
      <w:pPr>
        <w:pStyle w:val="Corpodetexto"/>
        <w:spacing w:line="360" w:lineRule="auto"/>
        <w:ind w:left="1262" w:right="825" w:firstLine="427"/>
        <w:jc w:val="both"/>
      </w:pPr>
      <w:r>
        <w:t>Sociedade cooperativa: ata de fundação e estatuto social, com a ata da assembleia que o aprovou,</w:t>
      </w:r>
      <w:r>
        <w:rPr>
          <w:spacing w:val="1"/>
        </w:rPr>
        <w:t xml:space="preserve"> </w:t>
      </w:r>
      <w:r>
        <w:rPr>
          <w:spacing w:val="-1"/>
        </w:rPr>
        <w:t>devidamente</w:t>
      </w:r>
      <w:r>
        <w:rPr>
          <w:spacing w:val="-10"/>
        </w:rPr>
        <w:t xml:space="preserve"> </w:t>
      </w:r>
      <w:r>
        <w:rPr>
          <w:spacing w:val="-1"/>
        </w:rPr>
        <w:t>arquivado</w:t>
      </w:r>
      <w:r>
        <w:rPr>
          <w:spacing w:val="-6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Junta</w:t>
      </w:r>
      <w:r>
        <w:rPr>
          <w:spacing w:val="-7"/>
        </w:rPr>
        <w:t xml:space="preserve"> </w:t>
      </w:r>
      <w:r>
        <w:t>Comercial</w:t>
      </w:r>
      <w:r>
        <w:rPr>
          <w:spacing w:val="-10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inscrito</w:t>
      </w:r>
      <w:r>
        <w:rPr>
          <w:spacing w:val="-10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t>das</w:t>
      </w:r>
      <w:r>
        <w:rPr>
          <w:spacing w:val="-9"/>
        </w:rPr>
        <w:t xml:space="preserve"> </w:t>
      </w:r>
      <w:r>
        <w:t>Pessoas</w:t>
      </w:r>
      <w:r>
        <w:rPr>
          <w:spacing w:val="-7"/>
        </w:rPr>
        <w:t xml:space="preserve"> </w:t>
      </w:r>
      <w:r>
        <w:t>Jurídicas</w:t>
      </w:r>
      <w:r>
        <w:rPr>
          <w:spacing w:val="-7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respectiva</w:t>
      </w:r>
      <w:r>
        <w:rPr>
          <w:spacing w:val="-48"/>
        </w:rPr>
        <w:t xml:space="preserve"> </w:t>
      </w:r>
      <w:r>
        <w:t>sede,</w:t>
      </w:r>
      <w:r>
        <w:rPr>
          <w:spacing w:val="-1"/>
        </w:rPr>
        <w:t xml:space="preserve"> </w:t>
      </w:r>
      <w:r>
        <w:t>além</w:t>
      </w:r>
      <w:r>
        <w:rPr>
          <w:spacing w:val="-1"/>
        </w:rPr>
        <w:t xml:space="preserve"> </w:t>
      </w:r>
      <w:r>
        <w:t>do registro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que trata</w:t>
      </w:r>
      <w:r>
        <w:rPr>
          <w:spacing w:val="-3"/>
        </w:rPr>
        <w:t xml:space="preserve"> </w:t>
      </w:r>
      <w:r>
        <w:t>o</w:t>
      </w:r>
      <w:r>
        <w:rPr>
          <w:spacing w:val="2"/>
        </w:rPr>
        <w:t xml:space="preserve"> </w:t>
      </w:r>
      <w:hyperlink r:id="rId85" w:anchor="art107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107 da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Lei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5.764,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16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 dezembro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1971</w:t>
        </w:r>
      </w:hyperlink>
      <w:r>
        <w:t>.</w:t>
      </w:r>
    </w:p>
    <w:p w:rsidR="00A10FCD" w:rsidRDefault="00C86A6F">
      <w:pPr>
        <w:pStyle w:val="Corpodetexto"/>
        <w:spacing w:before="1" w:line="360" w:lineRule="auto"/>
        <w:ind w:left="1262" w:right="828" w:firstLine="427"/>
        <w:jc w:val="both"/>
      </w:pPr>
      <w:r>
        <w:t>Agricultor familiar: Declaração de Aptidão ao Pronaf</w:t>
      </w:r>
      <w:r>
        <w:rPr>
          <w:spacing w:val="1"/>
        </w:rPr>
        <w:t xml:space="preserve"> </w:t>
      </w:r>
      <w:r>
        <w:t>– DAP ou DAP-P válida, ou, ainda, outros</w:t>
      </w:r>
      <w:r>
        <w:rPr>
          <w:spacing w:val="1"/>
        </w:rPr>
        <w:t xml:space="preserve"> </w:t>
      </w:r>
      <w:r>
        <w:t>documentos definidos pela Secretaria Especial de Agricultura Familiar e do Desenvolvimento Agrário, nos</w:t>
      </w:r>
      <w:r>
        <w:rPr>
          <w:spacing w:val="-47"/>
        </w:rPr>
        <w:t xml:space="preserve"> </w:t>
      </w:r>
      <w:r>
        <w:t>termos</w:t>
      </w:r>
      <w:r>
        <w:rPr>
          <w:spacing w:val="-4"/>
        </w:rPr>
        <w:t xml:space="preserve"> </w:t>
      </w:r>
      <w:r>
        <w:t>do</w:t>
      </w:r>
      <w:hyperlink r:id="rId86" w:anchor="art4§2">
        <w:r>
          <w:rPr>
            <w:color w:val="000080"/>
            <w:u w:val="single" w:color="000080"/>
          </w:rPr>
          <w:t xml:space="preserve"> art. 4º, §2º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do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Decreto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nº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10.880,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 de dezembro</w:t>
        </w:r>
        <w:r>
          <w:rPr>
            <w:color w:val="000080"/>
            <w:spacing w:val="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de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2021</w:t>
        </w:r>
      </w:hyperlink>
      <w:r>
        <w:t>.</w:t>
      </w:r>
    </w:p>
    <w:p w:rsidR="00A10FCD" w:rsidRDefault="00C86A6F">
      <w:pPr>
        <w:pStyle w:val="Corpodetexto"/>
        <w:spacing w:line="360" w:lineRule="auto"/>
        <w:ind w:left="1262" w:right="830" w:firstLine="427"/>
        <w:jc w:val="both"/>
      </w:pPr>
      <w:r>
        <w:t>Produtor Rural: matrícula no Cadastro Específico do INSS – CEI, que comprove a qualificação como</w:t>
      </w:r>
      <w:r>
        <w:rPr>
          <w:spacing w:val="1"/>
        </w:rPr>
        <w:t xml:space="preserve"> </w:t>
      </w:r>
      <w:r>
        <w:t xml:space="preserve">produtor rural pessoa física, nos termos da </w:t>
      </w:r>
      <w:hyperlink r:id="rId87">
        <w:r>
          <w:rPr>
            <w:color w:val="000080"/>
            <w:u w:val="single" w:color="000080"/>
          </w:rPr>
          <w:t>Instrução Normativa RFB n. 971, de 13 de novembro de 2009</w:t>
        </w:r>
      </w:hyperlink>
      <w:r>
        <w:rPr>
          <w:color w:val="000080"/>
          <w:spacing w:val="1"/>
        </w:rPr>
        <w:t xml:space="preserve"> </w:t>
      </w:r>
      <w:r>
        <w:t>(arts.</w:t>
      </w:r>
      <w:r>
        <w:rPr>
          <w:spacing w:val="-1"/>
        </w:rPr>
        <w:t xml:space="preserve"> </w:t>
      </w:r>
      <w:r>
        <w:t>17 a</w:t>
      </w:r>
      <w:r>
        <w:rPr>
          <w:spacing w:val="-2"/>
        </w:rPr>
        <w:t xml:space="preserve"> </w:t>
      </w:r>
      <w:r>
        <w:t>19 e</w:t>
      </w:r>
      <w:r>
        <w:rPr>
          <w:spacing w:val="-2"/>
        </w:rPr>
        <w:t xml:space="preserve"> </w:t>
      </w:r>
      <w:r>
        <w:t>165).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33" w:firstLine="427"/>
        <w:jc w:val="both"/>
      </w:pPr>
      <w:r>
        <w:t>Os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apresentados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acompanhados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consolidação</w:t>
      </w:r>
      <w:r>
        <w:rPr>
          <w:spacing w:val="-3"/>
        </w:rPr>
        <w:t xml:space="preserve"> </w:t>
      </w:r>
      <w:r>
        <w:t>respectiva.</w:t>
      </w:r>
    </w:p>
    <w:p w:rsidR="00A10FCD" w:rsidRDefault="00C86A6F">
      <w:pPr>
        <w:pStyle w:val="Ttulo1"/>
        <w:jc w:val="both"/>
        <w:rPr>
          <w:u w:val="none"/>
        </w:rPr>
      </w:pPr>
      <w:r>
        <w:t>Habilitação</w:t>
      </w:r>
      <w:r>
        <w:rPr>
          <w:spacing w:val="-4"/>
        </w:rPr>
        <w:t xml:space="preserve"> </w:t>
      </w:r>
      <w:r>
        <w:t>fiscal,</w:t>
      </w:r>
      <w:r>
        <w:rPr>
          <w:spacing w:val="-2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trabalhista</w:t>
      </w:r>
    </w:p>
    <w:p w:rsidR="00A10FCD" w:rsidRDefault="00C86A6F">
      <w:pPr>
        <w:pStyle w:val="Corpodetexto"/>
        <w:spacing w:before="135" w:line="360" w:lineRule="auto"/>
        <w:ind w:left="1262" w:right="830" w:firstLine="427"/>
        <w:jc w:val="both"/>
      </w:pPr>
      <w:r>
        <w:t>Prova de inscrição no Cadastro Nacional de Pessoas Jurídicas ou no Cadastro de Pessoas Físicas,</w:t>
      </w:r>
      <w:r>
        <w:rPr>
          <w:spacing w:val="1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caso;</w:t>
      </w:r>
    </w:p>
    <w:p w:rsidR="00A10FCD" w:rsidRDefault="00C86A6F">
      <w:pPr>
        <w:pStyle w:val="Corpodetexto"/>
        <w:spacing w:before="1" w:line="360" w:lineRule="auto"/>
        <w:ind w:left="1262" w:right="824" w:firstLine="427"/>
        <w:jc w:val="both"/>
      </w:pPr>
      <w:r>
        <w:t>Prova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regularidade</w:t>
      </w:r>
      <w:r>
        <w:rPr>
          <w:spacing w:val="1"/>
        </w:rPr>
        <w:t xml:space="preserve"> </w:t>
      </w:r>
      <w:r>
        <w:t>fiscal</w:t>
      </w:r>
      <w:r>
        <w:rPr>
          <w:spacing w:val="1"/>
        </w:rPr>
        <w:t xml:space="preserve"> </w:t>
      </w:r>
      <w:r>
        <w:t>perante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Fazenda</w:t>
      </w:r>
      <w:r>
        <w:rPr>
          <w:spacing w:val="1"/>
        </w:rPr>
        <w:t xml:space="preserve"> </w:t>
      </w:r>
      <w:r>
        <w:t>Nacional,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certidão</w:t>
      </w:r>
      <w:r>
        <w:rPr>
          <w:spacing w:val="1"/>
        </w:rPr>
        <w:t xml:space="preserve"> </w:t>
      </w:r>
      <w:r>
        <w:t>expedida conjuntamente pela Secretaria da Receita Federal do Brasil (RFB) e pela Procuradoria-Geral da</w:t>
      </w:r>
      <w:r>
        <w:rPr>
          <w:spacing w:val="1"/>
        </w:rPr>
        <w:t xml:space="preserve"> </w:t>
      </w:r>
      <w:r>
        <w:rPr>
          <w:spacing w:val="-1"/>
        </w:rPr>
        <w:t>Fazenda</w:t>
      </w:r>
      <w:r>
        <w:rPr>
          <w:spacing w:val="-11"/>
        </w:rPr>
        <w:t xml:space="preserve"> </w:t>
      </w:r>
      <w:r>
        <w:rPr>
          <w:spacing w:val="-1"/>
        </w:rPr>
        <w:t>Nacional</w:t>
      </w:r>
      <w:r>
        <w:rPr>
          <w:spacing w:val="-10"/>
        </w:rPr>
        <w:t xml:space="preserve"> </w:t>
      </w:r>
      <w:r>
        <w:t>(PGFN),</w:t>
      </w:r>
      <w:r>
        <w:rPr>
          <w:spacing w:val="-9"/>
        </w:rPr>
        <w:t xml:space="preserve"> </w:t>
      </w:r>
      <w:r>
        <w:t>referente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todos</w:t>
      </w:r>
      <w:r>
        <w:rPr>
          <w:spacing w:val="-12"/>
        </w:rPr>
        <w:t xml:space="preserve"> </w:t>
      </w:r>
      <w:r>
        <w:t>os</w:t>
      </w:r>
      <w:r>
        <w:rPr>
          <w:spacing w:val="-9"/>
        </w:rPr>
        <w:t xml:space="preserve"> </w:t>
      </w:r>
      <w:r>
        <w:t>créditos</w:t>
      </w:r>
      <w:r>
        <w:rPr>
          <w:spacing w:val="-9"/>
        </w:rPr>
        <w:t xml:space="preserve"> </w:t>
      </w:r>
      <w:r>
        <w:t>tributários</w:t>
      </w:r>
      <w:r>
        <w:rPr>
          <w:spacing w:val="-10"/>
        </w:rPr>
        <w:t xml:space="preserve"> </w:t>
      </w:r>
      <w:r>
        <w:t>federais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Dívida</w:t>
      </w:r>
      <w:r>
        <w:rPr>
          <w:spacing w:val="-10"/>
        </w:rPr>
        <w:t xml:space="preserve"> </w:t>
      </w:r>
      <w:r>
        <w:t>Ativa</w:t>
      </w:r>
      <w:r>
        <w:rPr>
          <w:spacing w:val="-9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União</w:t>
      </w:r>
      <w:r>
        <w:rPr>
          <w:spacing w:val="-9"/>
        </w:rPr>
        <w:t xml:space="preserve"> </w:t>
      </w:r>
      <w:r>
        <w:t>(DAU)</w:t>
      </w:r>
      <w:r>
        <w:rPr>
          <w:spacing w:val="-48"/>
        </w:rPr>
        <w:t xml:space="preserve"> </w:t>
      </w:r>
      <w:r>
        <w:t>por elas administrados, inclusive aqueles relativos à Seguridade Social, nos termos da Portaria Conjunta</w:t>
      </w:r>
      <w:r>
        <w:rPr>
          <w:spacing w:val="1"/>
        </w:rPr>
        <w:t xml:space="preserve"> </w:t>
      </w:r>
      <w:r>
        <w:t>nº 1.751, de 02 de outubro de 2014, do Secretário da Receita Federal do Brasil e da Procuradora-Geral da</w:t>
      </w:r>
      <w:r>
        <w:rPr>
          <w:spacing w:val="-48"/>
        </w:rPr>
        <w:t xml:space="preserve"> </w:t>
      </w:r>
      <w:r>
        <w:t>Fazenda Nacional.</w:t>
      </w:r>
    </w:p>
    <w:p w:rsidR="00A10FCD" w:rsidRDefault="00C86A6F">
      <w:pPr>
        <w:pStyle w:val="Corpodetexto"/>
        <w:ind w:left="1689"/>
        <w:jc w:val="both"/>
      </w:pPr>
      <w:r>
        <w:t>Prova</w:t>
      </w:r>
      <w:r>
        <w:rPr>
          <w:spacing w:val="-2"/>
        </w:rPr>
        <w:t xml:space="preserve"> </w:t>
      </w:r>
      <w:r>
        <w:t>de regularidade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o Fundo de</w:t>
      </w:r>
      <w:r>
        <w:rPr>
          <w:spacing w:val="-4"/>
        </w:rPr>
        <w:t xml:space="preserve"> </w:t>
      </w:r>
      <w:r>
        <w:t>Garantia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Tempo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Serviço</w:t>
      </w:r>
      <w:r>
        <w:rPr>
          <w:spacing w:val="-1"/>
        </w:rPr>
        <w:t xml:space="preserve"> </w:t>
      </w:r>
      <w:r>
        <w:t>(FGTS);</w:t>
      </w:r>
    </w:p>
    <w:p w:rsidR="00A10FCD" w:rsidRDefault="00C86A6F">
      <w:pPr>
        <w:pStyle w:val="Corpodetexto"/>
        <w:spacing w:before="135" w:line="360" w:lineRule="auto"/>
        <w:ind w:left="1262" w:right="826" w:firstLine="427"/>
        <w:jc w:val="both"/>
      </w:pPr>
      <w:r>
        <w:rPr>
          <w:spacing w:val="-1"/>
        </w:rPr>
        <w:t>Prova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inexistência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débitos</w:t>
      </w:r>
      <w:r>
        <w:rPr>
          <w:spacing w:val="-12"/>
        </w:rPr>
        <w:t xml:space="preserve"> </w:t>
      </w:r>
      <w:r>
        <w:t>inadimplidos</w:t>
      </w:r>
      <w:r>
        <w:rPr>
          <w:spacing w:val="-11"/>
        </w:rPr>
        <w:t xml:space="preserve"> </w:t>
      </w:r>
      <w:r>
        <w:t>perante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Justiça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Trabalho,</w:t>
      </w:r>
      <w:r>
        <w:rPr>
          <w:spacing w:val="-14"/>
        </w:rPr>
        <w:t xml:space="preserve"> </w:t>
      </w:r>
      <w:r>
        <w:t>mediante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apresentação</w:t>
      </w:r>
      <w:r>
        <w:rPr>
          <w:spacing w:val="-47"/>
        </w:rPr>
        <w:t xml:space="preserve"> </w:t>
      </w:r>
      <w:r>
        <w:t>de certidão negativa ou positiva com efeito de negativa, nos termos do Título VII-A da Consolidação das</w:t>
      </w:r>
      <w:r>
        <w:rPr>
          <w:spacing w:val="1"/>
        </w:rPr>
        <w:t xml:space="preserve"> </w:t>
      </w:r>
      <w:r>
        <w:t>Leis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Trabalho, aprovada</w:t>
      </w:r>
      <w:r>
        <w:rPr>
          <w:spacing w:val="-2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Decreto-Lei</w:t>
      </w:r>
      <w:r>
        <w:rPr>
          <w:spacing w:val="-3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5.452,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1º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maio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1943;</w:t>
      </w:r>
    </w:p>
    <w:p w:rsidR="00A10FCD" w:rsidRDefault="00C86A6F">
      <w:pPr>
        <w:pStyle w:val="Corpodetexto"/>
        <w:spacing w:line="360" w:lineRule="auto"/>
        <w:ind w:left="1262" w:right="831" w:firstLine="427"/>
        <w:jc w:val="both"/>
      </w:pPr>
      <w:r>
        <w:t>Prova de inscrição no cadastro de contribuintes Estadual e Municipal, relativo ao domicílio ou sede</w:t>
      </w:r>
      <w:r>
        <w:rPr>
          <w:spacing w:val="1"/>
        </w:rPr>
        <w:t xml:space="preserve"> </w:t>
      </w:r>
      <w:r>
        <w:t>do fornecedor,</w:t>
      </w:r>
      <w:r>
        <w:rPr>
          <w:spacing w:val="-1"/>
        </w:rPr>
        <w:t xml:space="preserve"> </w:t>
      </w:r>
      <w:r>
        <w:t>pertinente</w:t>
      </w:r>
      <w:r>
        <w:rPr>
          <w:spacing w:val="-2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ramo de</w:t>
      </w:r>
      <w:r>
        <w:rPr>
          <w:spacing w:val="1"/>
        </w:rPr>
        <w:t xml:space="preserve"> </w:t>
      </w:r>
      <w:r>
        <w:t>atividade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compatível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contratual;</w:t>
      </w:r>
    </w:p>
    <w:p w:rsidR="00A10FCD" w:rsidRDefault="00C86A6F">
      <w:pPr>
        <w:pStyle w:val="Corpodetexto"/>
        <w:spacing w:line="360" w:lineRule="auto"/>
        <w:ind w:left="1262" w:right="828" w:firstLine="427"/>
        <w:jc w:val="both"/>
      </w:pPr>
      <w:r>
        <w:t>Prova de regularidade com a Fazenda Estadual e Municipal, do domicílio ou sede do fornecedor,</w:t>
      </w:r>
      <w:r>
        <w:rPr>
          <w:spacing w:val="1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à atividade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cujo</w:t>
      </w:r>
      <w:r>
        <w:rPr>
          <w:spacing w:val="1"/>
        </w:rPr>
        <w:t xml:space="preserve"> </w:t>
      </w:r>
      <w:r>
        <w:t>exercício</w:t>
      </w:r>
      <w:r>
        <w:rPr>
          <w:spacing w:val="-1"/>
        </w:rPr>
        <w:t xml:space="preserve"> </w:t>
      </w:r>
      <w:r>
        <w:t>contrata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concorre;</w:t>
      </w:r>
    </w:p>
    <w:p w:rsidR="00A10FCD" w:rsidRDefault="00C86A6F">
      <w:pPr>
        <w:pStyle w:val="Corpodetexto"/>
        <w:spacing w:line="360" w:lineRule="auto"/>
        <w:ind w:left="1262" w:right="826" w:firstLine="427"/>
        <w:jc w:val="both"/>
      </w:pPr>
      <w:r>
        <w:t>Caso o fornecedor seja considerado isento dos tributos Estadual e Municipal, relacionados ao objeto</w:t>
      </w:r>
      <w:r>
        <w:rPr>
          <w:spacing w:val="-47"/>
        </w:rPr>
        <w:t xml:space="preserve"> </w:t>
      </w:r>
      <w:r>
        <w:t>contratual,</w:t>
      </w:r>
      <w:r>
        <w:rPr>
          <w:spacing w:val="-5"/>
        </w:rPr>
        <w:t xml:space="preserve"> </w:t>
      </w:r>
      <w:r>
        <w:t>deverá</w:t>
      </w:r>
      <w:r>
        <w:rPr>
          <w:spacing w:val="-6"/>
        </w:rPr>
        <w:t xml:space="preserve"> </w:t>
      </w:r>
      <w:r>
        <w:t>comprovar</w:t>
      </w:r>
      <w:r>
        <w:rPr>
          <w:spacing w:val="-6"/>
        </w:rPr>
        <w:t xml:space="preserve"> </w:t>
      </w:r>
      <w:r>
        <w:t>tal</w:t>
      </w:r>
      <w:r>
        <w:rPr>
          <w:spacing w:val="-5"/>
        </w:rPr>
        <w:t xml:space="preserve"> </w:t>
      </w:r>
      <w:r>
        <w:t>condição</w:t>
      </w:r>
      <w:r>
        <w:rPr>
          <w:spacing w:val="-7"/>
        </w:rPr>
        <w:t xml:space="preserve"> </w:t>
      </w:r>
      <w:r>
        <w:t>mediante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apresentação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declaração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Fazenda</w:t>
      </w:r>
      <w:r>
        <w:rPr>
          <w:spacing w:val="-6"/>
        </w:rPr>
        <w:t xml:space="preserve"> </w:t>
      </w:r>
      <w:r>
        <w:t>respectiva</w:t>
      </w:r>
      <w:r>
        <w:rPr>
          <w:spacing w:val="-47"/>
        </w:rPr>
        <w:t xml:space="preserve"> </w:t>
      </w:r>
      <w:r>
        <w:t>do seu</w:t>
      </w:r>
      <w:r>
        <w:rPr>
          <w:spacing w:val="-1"/>
        </w:rPr>
        <w:t xml:space="preserve"> </w:t>
      </w:r>
      <w:r>
        <w:t>domicílio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sede,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outra</w:t>
      </w:r>
      <w:r>
        <w:rPr>
          <w:spacing w:val="-2"/>
        </w:rPr>
        <w:t xml:space="preserve"> </w:t>
      </w:r>
      <w:r>
        <w:t>equivalente,</w:t>
      </w:r>
      <w:r>
        <w:rPr>
          <w:spacing w:val="1"/>
        </w:rPr>
        <w:t xml:space="preserve"> </w:t>
      </w:r>
      <w:r>
        <w:t>na forma da lei.</w:t>
      </w:r>
    </w:p>
    <w:p w:rsidR="00A10FCD" w:rsidRDefault="00C86A6F">
      <w:pPr>
        <w:pStyle w:val="Corpodetexto"/>
        <w:spacing w:line="360" w:lineRule="auto"/>
        <w:ind w:left="1262" w:right="829" w:firstLine="427"/>
        <w:jc w:val="both"/>
      </w:pPr>
      <w:r>
        <w:t>O fornecedor enquadrado como microempreendedor individual que pretenda auferir os benefícios</w:t>
      </w:r>
      <w:r>
        <w:rPr>
          <w:spacing w:val="1"/>
        </w:rPr>
        <w:t xml:space="preserve"> </w:t>
      </w:r>
      <w:r>
        <w:t>do tratamento diferenciado previstos na Lei Complementar n. 123, de 2006, estará dispensado da prova</w:t>
      </w:r>
      <w:r>
        <w:rPr>
          <w:spacing w:val="1"/>
        </w:rPr>
        <w:t xml:space="preserve"> </w:t>
      </w:r>
      <w:r>
        <w:t>de inscrição</w:t>
      </w:r>
      <w:r>
        <w:rPr>
          <w:spacing w:val="1"/>
        </w:rPr>
        <w:t xml:space="preserve"> </w:t>
      </w:r>
      <w:r>
        <w:t>nos cadastros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contribuintes estadual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municipal.</w:t>
      </w:r>
    </w:p>
    <w:p w:rsidR="00A10FCD" w:rsidRDefault="00C86A6F">
      <w:pPr>
        <w:pStyle w:val="Ttulo1"/>
        <w:spacing w:before="1"/>
        <w:jc w:val="both"/>
        <w:rPr>
          <w:u w:val="none"/>
        </w:rPr>
      </w:pPr>
      <w:r>
        <w:t>Qualificação</w:t>
      </w:r>
      <w:r>
        <w:rPr>
          <w:spacing w:val="-6"/>
        </w:rPr>
        <w:t xml:space="preserve"> </w:t>
      </w:r>
      <w:r>
        <w:t>Econômico-Financeira</w:t>
      </w:r>
    </w:p>
    <w:p w:rsidR="00A10FCD" w:rsidRDefault="00C86A6F">
      <w:pPr>
        <w:pStyle w:val="Corpodetexto"/>
        <w:spacing w:before="135" w:line="357" w:lineRule="auto"/>
        <w:ind w:left="1262" w:right="828" w:firstLine="427"/>
        <w:jc w:val="both"/>
      </w:pPr>
      <w:r>
        <w:t xml:space="preserve">Certidão negativa de falência expedida pelo distribuidor da sede do fornecedor - </w:t>
      </w:r>
      <w:hyperlink r:id="rId88" w:anchor="art69">
        <w:r>
          <w:rPr>
            <w:color w:val="000080"/>
            <w:u w:val="single" w:color="000080"/>
          </w:rPr>
          <w:t>Lei nº 14.133, de</w:t>
        </w:r>
      </w:hyperlink>
      <w:r>
        <w:rPr>
          <w:color w:val="000080"/>
          <w:spacing w:val="1"/>
        </w:rPr>
        <w:t xml:space="preserve"> </w:t>
      </w:r>
      <w:hyperlink r:id="rId89" w:anchor="art69">
        <w:r>
          <w:rPr>
            <w:color w:val="000080"/>
            <w:u w:val="single" w:color="000080"/>
          </w:rPr>
          <w:t>2021,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2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69,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caput, inciso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II</w:t>
        </w:r>
      </w:hyperlink>
      <w:r>
        <w:t>);</w:t>
      </w:r>
    </w:p>
    <w:p w:rsidR="00A10FCD" w:rsidRDefault="00C86A6F">
      <w:pPr>
        <w:pStyle w:val="Corpodetexto"/>
        <w:spacing w:before="3" w:line="360" w:lineRule="auto"/>
        <w:ind w:left="1262" w:right="827" w:firstLine="427"/>
        <w:jc w:val="both"/>
      </w:pPr>
      <w:r>
        <w:t>Balanço</w:t>
      </w:r>
      <w:r>
        <w:rPr>
          <w:spacing w:val="-7"/>
        </w:rPr>
        <w:t xml:space="preserve"> </w:t>
      </w:r>
      <w:r>
        <w:t>patrimonial,</w:t>
      </w:r>
      <w:r>
        <w:rPr>
          <w:spacing w:val="-8"/>
        </w:rPr>
        <w:t xml:space="preserve"> </w:t>
      </w:r>
      <w:r>
        <w:t>demonstração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resultado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exercício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demais</w:t>
      </w:r>
      <w:r>
        <w:rPr>
          <w:spacing w:val="-8"/>
        </w:rPr>
        <w:t xml:space="preserve"> </w:t>
      </w:r>
      <w:r>
        <w:t>demonstrações</w:t>
      </w:r>
      <w:r>
        <w:rPr>
          <w:spacing w:val="-7"/>
        </w:rPr>
        <w:t xml:space="preserve"> </w:t>
      </w:r>
      <w:r>
        <w:t>contábeis</w:t>
      </w:r>
      <w:r>
        <w:rPr>
          <w:spacing w:val="-9"/>
        </w:rPr>
        <w:t xml:space="preserve"> </w:t>
      </w:r>
      <w:r>
        <w:t>dos</w:t>
      </w:r>
      <w:r>
        <w:rPr>
          <w:spacing w:val="-4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(dois) últimos exercícios</w:t>
      </w:r>
      <w:r>
        <w:rPr>
          <w:spacing w:val="-3"/>
        </w:rPr>
        <w:t xml:space="preserve"> </w:t>
      </w:r>
      <w:r>
        <w:t>sociais,</w:t>
      </w:r>
      <w:r>
        <w:rPr>
          <w:spacing w:val="-2"/>
        </w:rPr>
        <w:t xml:space="preserve"> </w:t>
      </w:r>
      <w:r>
        <w:t>comprovando;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3042" w:right="828" w:hanging="504"/>
        <w:jc w:val="both"/>
      </w:pPr>
      <w:r>
        <w:t>Índices de Liquidez Geral (LG), Liquidez Corrente (LC), e Solvência Geral (SG) superiores a 1</w:t>
      </w:r>
      <w:r>
        <w:rPr>
          <w:spacing w:val="1"/>
        </w:rPr>
        <w:t xml:space="preserve"> </w:t>
      </w:r>
      <w:r>
        <w:t>(um);</w:t>
      </w:r>
    </w:p>
    <w:p w:rsidR="00A10FCD" w:rsidRDefault="00C86A6F">
      <w:pPr>
        <w:pStyle w:val="Corpodetexto"/>
        <w:spacing w:before="120" w:line="360" w:lineRule="auto"/>
        <w:ind w:left="3042" w:right="832" w:hanging="504"/>
        <w:jc w:val="both"/>
      </w:pPr>
      <w:r>
        <w:t>As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criadas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financeiro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exigências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substituir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demonstrativos</w:t>
      </w:r>
      <w:r>
        <w:rPr>
          <w:spacing w:val="1"/>
        </w:rPr>
        <w:t xml:space="preserve"> </w:t>
      </w:r>
      <w:r>
        <w:t>contábeis</w:t>
      </w:r>
      <w:r>
        <w:rPr>
          <w:spacing w:val="1"/>
        </w:rPr>
        <w:t xml:space="preserve"> </w:t>
      </w:r>
      <w:r>
        <w:t>pelo</w:t>
      </w:r>
      <w:r>
        <w:rPr>
          <w:spacing w:val="-47"/>
        </w:rPr>
        <w:t xml:space="preserve"> </w:t>
      </w:r>
      <w:r>
        <w:t>balanço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abertura.</w:t>
      </w:r>
    </w:p>
    <w:p w:rsidR="00A10FCD" w:rsidRDefault="00C86A6F">
      <w:pPr>
        <w:pStyle w:val="Corpodetexto"/>
        <w:spacing w:before="122" w:line="360" w:lineRule="auto"/>
        <w:ind w:left="3042" w:right="831" w:hanging="504"/>
        <w:jc w:val="both"/>
      </w:pPr>
      <w:r>
        <w:t>Os documentos referidos acima limitar-se-ão ao último exercício no caso de a pessoa</w:t>
      </w:r>
      <w:r>
        <w:rPr>
          <w:spacing w:val="1"/>
        </w:rPr>
        <w:t xml:space="preserve"> </w:t>
      </w:r>
      <w:r>
        <w:t>jurídica</w:t>
      </w:r>
      <w:r>
        <w:rPr>
          <w:spacing w:val="-1"/>
        </w:rPr>
        <w:t xml:space="preserve"> </w:t>
      </w:r>
      <w:r>
        <w:t>ter sido</w:t>
      </w:r>
      <w:r>
        <w:rPr>
          <w:spacing w:val="1"/>
        </w:rPr>
        <w:t xml:space="preserve"> </w:t>
      </w:r>
      <w:r>
        <w:t>constituída há</w:t>
      </w:r>
      <w:r>
        <w:rPr>
          <w:spacing w:val="-1"/>
        </w:rPr>
        <w:t xml:space="preserve"> </w:t>
      </w:r>
      <w:r>
        <w:t>menos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 (dois) anos;</w:t>
      </w:r>
    </w:p>
    <w:p w:rsidR="00A10FCD" w:rsidRDefault="00C86A6F">
      <w:pPr>
        <w:pStyle w:val="Corpodetexto"/>
        <w:spacing w:before="118" w:line="360" w:lineRule="auto"/>
        <w:ind w:left="3042" w:right="827" w:hanging="504"/>
        <w:jc w:val="both"/>
      </w:pPr>
      <w:r>
        <w:t>Os documentos referidos acima deverão ser exigidos com base no limite definido pela</w:t>
      </w:r>
      <w:r>
        <w:rPr>
          <w:spacing w:val="1"/>
        </w:rPr>
        <w:t xml:space="preserve"> </w:t>
      </w:r>
      <w:r>
        <w:t>Receita Federal do Brasil para transmissão da Escrituração Contábil Digital - ECD ao</w:t>
      </w:r>
      <w:r>
        <w:rPr>
          <w:spacing w:val="1"/>
        </w:rPr>
        <w:t xml:space="preserve"> </w:t>
      </w:r>
      <w:r>
        <w:t>Sped.</w:t>
      </w:r>
    </w:p>
    <w:p w:rsidR="00A10FCD" w:rsidRDefault="00C86A6F">
      <w:pPr>
        <w:pStyle w:val="Corpodetexto"/>
        <w:spacing w:before="122" w:line="360" w:lineRule="auto"/>
        <w:ind w:left="1262" w:right="828" w:firstLine="427"/>
        <w:jc w:val="both"/>
      </w:pPr>
      <w:r>
        <w:t>Caso a empresa licitante apresente resultado inferior ou igual a 1 (um) em qualquer dos índices de</w:t>
      </w:r>
      <w:r>
        <w:rPr>
          <w:spacing w:val="1"/>
        </w:rPr>
        <w:t xml:space="preserve"> </w:t>
      </w:r>
      <w:r>
        <w:t>Liquidez Geral (LG), Solvência Geral (SG) e Liquidez Corrente (LC), será exigido para fins de habilitação</w:t>
      </w:r>
      <w:r>
        <w:rPr>
          <w:spacing w:val="1"/>
        </w:rPr>
        <w:t xml:space="preserve"> </w:t>
      </w:r>
      <w:r>
        <w:t>patrimônio</w:t>
      </w:r>
      <w:r>
        <w:rPr>
          <w:spacing w:val="-1"/>
        </w:rPr>
        <w:t xml:space="preserve"> </w:t>
      </w:r>
      <w:r>
        <w:t>líquido</w:t>
      </w:r>
      <w:r>
        <w:rPr>
          <w:spacing w:val="-3"/>
        </w:rPr>
        <w:t xml:space="preserve"> </w:t>
      </w:r>
      <w:r>
        <w:t>mínimo</w:t>
      </w:r>
      <w:r>
        <w:rPr>
          <w:spacing w:val="-1"/>
        </w:rPr>
        <w:t xml:space="preserve"> </w:t>
      </w:r>
      <w:r>
        <w:t>de 10%</w:t>
      </w:r>
      <w:r>
        <w:rPr>
          <w:spacing w:val="1"/>
        </w:rPr>
        <w:t xml:space="preserve"> </w:t>
      </w:r>
      <w:r>
        <w:t>do [valor</w:t>
      </w:r>
      <w:r>
        <w:rPr>
          <w:spacing w:val="-3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estimado</w:t>
      </w:r>
      <w:r>
        <w:rPr>
          <w:spacing w:val="-3"/>
        </w:rPr>
        <w:t xml:space="preserve"> </w:t>
      </w:r>
      <w:r>
        <w:t>da contratação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do item</w:t>
      </w:r>
      <w:r>
        <w:rPr>
          <w:spacing w:val="-1"/>
        </w:rPr>
        <w:t xml:space="preserve"> </w:t>
      </w:r>
      <w:r>
        <w:t>pertinente.</w:t>
      </w:r>
    </w:p>
    <w:p w:rsidR="00A10FCD" w:rsidRDefault="00C86A6F">
      <w:pPr>
        <w:pStyle w:val="Corpodetexto"/>
        <w:spacing w:line="360" w:lineRule="auto"/>
        <w:ind w:left="1262" w:right="828" w:firstLine="427"/>
        <w:jc w:val="both"/>
      </w:pPr>
      <w:r>
        <w:t>As empresas criadas no exercício financeiro da licitação deverão atender a todas as exigências da</w:t>
      </w:r>
      <w:r>
        <w:rPr>
          <w:spacing w:val="1"/>
        </w:rPr>
        <w:t xml:space="preserve"> </w:t>
      </w:r>
      <w:r>
        <w:t>habilitação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poderão</w:t>
      </w:r>
      <w:r>
        <w:rPr>
          <w:spacing w:val="-3"/>
        </w:rPr>
        <w:t xml:space="preserve"> </w:t>
      </w:r>
      <w:r>
        <w:t>substituir</w:t>
      </w:r>
      <w:r>
        <w:rPr>
          <w:spacing w:val="-4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demonstrativos</w:t>
      </w:r>
      <w:r>
        <w:rPr>
          <w:spacing w:val="-4"/>
        </w:rPr>
        <w:t xml:space="preserve"> </w:t>
      </w:r>
      <w:r>
        <w:t>contábeis</w:t>
      </w:r>
      <w:r>
        <w:rPr>
          <w:spacing w:val="-4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balanço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abertura.</w:t>
      </w:r>
      <w:r>
        <w:rPr>
          <w:spacing w:val="-5"/>
        </w:rPr>
        <w:t xml:space="preserve"> </w:t>
      </w:r>
      <w:r>
        <w:t>(Lei</w:t>
      </w:r>
      <w:r>
        <w:rPr>
          <w:spacing w:val="-3"/>
        </w:rPr>
        <w:t xml:space="preserve"> </w:t>
      </w:r>
      <w:r>
        <w:t>nº</w:t>
      </w:r>
      <w:r>
        <w:rPr>
          <w:spacing w:val="-5"/>
        </w:rPr>
        <w:t xml:space="preserve"> </w:t>
      </w:r>
      <w:r>
        <w:t>14.133,</w:t>
      </w:r>
      <w:r>
        <w:rPr>
          <w:spacing w:val="-4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2021,</w:t>
      </w:r>
      <w:r>
        <w:rPr>
          <w:spacing w:val="-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65,</w:t>
      </w:r>
      <w:r>
        <w:rPr>
          <w:spacing w:val="-3"/>
        </w:rPr>
        <w:t xml:space="preserve"> </w:t>
      </w:r>
      <w:r>
        <w:t>§1º).</w:t>
      </w:r>
    </w:p>
    <w:p w:rsidR="00A10FCD" w:rsidRDefault="00C86A6F">
      <w:pPr>
        <w:pStyle w:val="Ttulo1"/>
        <w:jc w:val="both"/>
        <w:rPr>
          <w:u w:val="none"/>
        </w:rPr>
      </w:pPr>
      <w:r>
        <w:t>Qualificação</w:t>
      </w:r>
      <w:r>
        <w:rPr>
          <w:spacing w:val="-4"/>
        </w:rPr>
        <w:t xml:space="preserve"> </w:t>
      </w:r>
      <w:r>
        <w:t>Técnica</w:t>
      </w:r>
    </w:p>
    <w:p w:rsidR="00A10FCD" w:rsidRDefault="00C86A6F">
      <w:pPr>
        <w:pStyle w:val="Corpodetexto"/>
        <w:spacing w:before="134"/>
        <w:ind w:left="1689"/>
      </w:pPr>
      <w:r>
        <w:t>Quanto à</w:t>
      </w:r>
      <w:r>
        <w:rPr>
          <w:spacing w:val="-3"/>
        </w:rPr>
        <w:t xml:space="preserve"> </w:t>
      </w:r>
      <w:r>
        <w:t>forma:</w:t>
      </w:r>
    </w:p>
    <w:p w:rsidR="00A10FCD" w:rsidRDefault="00A10FCD">
      <w:pPr>
        <w:pStyle w:val="Corpodetexto"/>
        <w:spacing w:before="11"/>
        <w:rPr>
          <w:sz w:val="20"/>
        </w:rPr>
      </w:pPr>
    </w:p>
    <w:p w:rsidR="00A10FCD" w:rsidRDefault="00C86A6F">
      <w:pPr>
        <w:pStyle w:val="Ttulo1"/>
        <w:spacing w:line="360" w:lineRule="auto"/>
        <w:ind w:left="1828" w:right="829"/>
        <w:jc w:val="both"/>
        <w:rPr>
          <w:u w:val="none"/>
        </w:rPr>
      </w:pPr>
      <w:r>
        <w:t>Todas</w:t>
      </w:r>
      <w:r>
        <w:rPr>
          <w:spacing w:val="-8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características</w:t>
      </w:r>
      <w:r>
        <w:rPr>
          <w:spacing w:val="-8"/>
        </w:rPr>
        <w:t xml:space="preserve"> </w:t>
      </w:r>
      <w:r>
        <w:t>declaradas</w:t>
      </w:r>
      <w:r>
        <w:rPr>
          <w:spacing w:val="-9"/>
        </w:rPr>
        <w:t xml:space="preserve"> </w:t>
      </w:r>
      <w:r>
        <w:t>devem</w:t>
      </w:r>
      <w:r>
        <w:rPr>
          <w:spacing w:val="-11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descritas</w:t>
      </w:r>
      <w:r>
        <w:rPr>
          <w:spacing w:val="-8"/>
        </w:rPr>
        <w:t xml:space="preserve"> </w:t>
      </w:r>
      <w:r>
        <w:t>pelos</w:t>
      </w:r>
      <w:r>
        <w:rPr>
          <w:spacing w:val="-9"/>
        </w:rPr>
        <w:t xml:space="preserve"> </w:t>
      </w:r>
      <w:r>
        <w:t>licitantes</w:t>
      </w:r>
      <w:r>
        <w:rPr>
          <w:spacing w:val="-8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comprovadas</w:t>
      </w:r>
      <w:r>
        <w:rPr>
          <w:spacing w:val="-7"/>
        </w:rPr>
        <w:t xml:space="preserve"> </w:t>
      </w:r>
      <w:r>
        <w:t>através</w:t>
      </w:r>
      <w:r>
        <w:rPr>
          <w:spacing w:val="-8"/>
        </w:rPr>
        <w:t xml:space="preserve"> </w:t>
      </w:r>
      <w:r>
        <w:t>de</w:t>
      </w:r>
      <w:r>
        <w:rPr>
          <w:spacing w:val="-47"/>
          <w:u w:val="none"/>
        </w:rPr>
        <w:t xml:space="preserve"> </w:t>
      </w:r>
      <w:r>
        <w:t>documentos de domínio público emitidos pelo fabricante, tais como: catálogos, manuais, fichas</w:t>
      </w:r>
      <w:r>
        <w:rPr>
          <w:spacing w:val="1"/>
          <w:u w:val="none"/>
        </w:rPr>
        <w:t xml:space="preserve"> </w:t>
      </w:r>
      <w:r>
        <w:t>de especificação técnica ou páginas da internet impressas, onde</w:t>
      </w:r>
      <w:r>
        <w:rPr>
          <w:spacing w:val="1"/>
        </w:rPr>
        <w:t xml:space="preserve"> </w:t>
      </w:r>
      <w:r>
        <w:t>o produto ou componente</w:t>
      </w:r>
      <w:r>
        <w:rPr>
          <w:spacing w:val="1"/>
          <w:u w:val="none"/>
        </w:rPr>
        <w:t xml:space="preserve"> </w:t>
      </w:r>
      <w:r>
        <w:t>ofertado seja claramente descrito em forma visual e/ou escrita. Devem ser indicados todos os</w:t>
      </w:r>
      <w:r>
        <w:rPr>
          <w:spacing w:val="1"/>
          <w:u w:val="none"/>
        </w:rPr>
        <w:t xml:space="preserve"> </w:t>
      </w:r>
      <w:r>
        <w:t>modelos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todos os produtos ofertados;</w:t>
      </w:r>
    </w:p>
    <w:p w:rsidR="00A10FCD" w:rsidRDefault="00C86A6F">
      <w:pPr>
        <w:spacing w:before="120" w:line="360" w:lineRule="auto"/>
        <w:ind w:left="1828" w:right="833"/>
        <w:jc w:val="both"/>
        <w:rPr>
          <w:b/>
        </w:rPr>
      </w:pPr>
      <w:r>
        <w:rPr>
          <w:b/>
          <w:u w:val="single"/>
        </w:rPr>
        <w:t>Os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materiais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informativos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utilizados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comprovar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as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especificações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dos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produtos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cotados,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que</w:t>
      </w:r>
      <w:r>
        <w:rPr>
          <w:b/>
          <w:spacing w:val="-48"/>
        </w:rPr>
        <w:t xml:space="preserve"> </w:t>
      </w:r>
      <w:r>
        <w:rPr>
          <w:b/>
          <w:u w:val="single"/>
        </w:rPr>
        <w:t>estejam impressos em idioma diverso do nacional, deverão ser apresentados com tradução para</w:t>
      </w:r>
      <w:r>
        <w:rPr>
          <w:b/>
          <w:spacing w:val="-47"/>
        </w:rPr>
        <w:t xml:space="preserve"> </w:t>
      </w:r>
      <w:r>
        <w:rPr>
          <w:b/>
          <w:u w:val="single"/>
        </w:rPr>
        <w:t>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português.</w:t>
      </w:r>
    </w:p>
    <w:p w:rsidR="00A10FCD" w:rsidRDefault="00C86A6F">
      <w:pPr>
        <w:pStyle w:val="Ttulo1"/>
        <w:spacing w:before="121" w:line="357" w:lineRule="auto"/>
        <w:ind w:left="1828" w:right="823"/>
        <w:rPr>
          <w:u w:val="none"/>
        </w:rPr>
      </w:pPr>
      <w:r>
        <w:t>Os</w:t>
      </w:r>
      <w:r>
        <w:rPr>
          <w:spacing w:val="8"/>
        </w:rPr>
        <w:t xml:space="preserve"> </w:t>
      </w:r>
      <w:r>
        <w:t>documentos</w:t>
      </w:r>
      <w:r>
        <w:rPr>
          <w:spacing w:val="9"/>
        </w:rPr>
        <w:t xml:space="preserve"> </w:t>
      </w:r>
      <w:r>
        <w:t>apresentados</w:t>
      </w:r>
      <w:r>
        <w:rPr>
          <w:spacing w:val="8"/>
        </w:rPr>
        <w:t xml:space="preserve"> </w:t>
      </w:r>
      <w:r>
        <w:t>por</w:t>
      </w:r>
      <w:r>
        <w:rPr>
          <w:spacing w:val="10"/>
        </w:rPr>
        <w:t xml:space="preserve"> </w:t>
      </w:r>
      <w:r>
        <w:t>distribuidoras</w:t>
      </w:r>
      <w:r>
        <w:rPr>
          <w:spacing w:val="9"/>
        </w:rPr>
        <w:t xml:space="preserve"> </w:t>
      </w:r>
      <w:r>
        <w:t>devem</w:t>
      </w:r>
      <w:r>
        <w:rPr>
          <w:spacing w:val="8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referir</w:t>
      </w:r>
      <w:r>
        <w:rPr>
          <w:spacing w:val="10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cada</w:t>
      </w:r>
      <w:r>
        <w:rPr>
          <w:spacing w:val="8"/>
        </w:rPr>
        <w:t xml:space="preserve"> </w:t>
      </w:r>
      <w:r>
        <w:t>marca/laboratório</w:t>
      </w:r>
      <w:r>
        <w:rPr>
          <w:spacing w:val="8"/>
        </w:rPr>
        <w:t xml:space="preserve"> </w:t>
      </w:r>
      <w:r>
        <w:t>dos</w:t>
      </w:r>
      <w:r>
        <w:rPr>
          <w:spacing w:val="-47"/>
          <w:u w:val="none"/>
        </w:rPr>
        <w:t xml:space="preserve"> </w:t>
      </w:r>
      <w:r>
        <w:t>produtos</w:t>
      </w:r>
      <w:r>
        <w:rPr>
          <w:spacing w:val="-1"/>
        </w:rPr>
        <w:t xml:space="preserve"> </w:t>
      </w:r>
      <w:r>
        <w:t>cotados.</w:t>
      </w:r>
    </w:p>
    <w:p w:rsidR="00A10FCD" w:rsidRDefault="00A10FCD">
      <w:pPr>
        <w:spacing w:line="357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spacing w:before="57" w:line="360" w:lineRule="auto"/>
        <w:ind w:left="1828"/>
        <w:rPr>
          <w:b/>
        </w:rPr>
      </w:pPr>
      <w:r>
        <w:rPr>
          <w:b/>
          <w:u w:val="single"/>
        </w:rPr>
        <w:t>Os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documentos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poderão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ser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apresentados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em  original,</w:t>
      </w:r>
      <w:r>
        <w:rPr>
          <w:b/>
          <w:spacing w:val="47"/>
          <w:u w:val="single"/>
        </w:rPr>
        <w:t xml:space="preserve"> </w:t>
      </w:r>
      <w:r>
        <w:rPr>
          <w:b/>
          <w:u w:val="single"/>
        </w:rPr>
        <w:t>cópia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autenticada</w:t>
      </w:r>
      <w:r>
        <w:rPr>
          <w:b/>
          <w:spacing w:val="49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cópia</w:t>
      </w:r>
      <w:r>
        <w:rPr>
          <w:b/>
          <w:spacing w:val="48"/>
          <w:u w:val="single"/>
        </w:rPr>
        <w:t xml:space="preserve"> </w:t>
      </w:r>
      <w:r>
        <w:rPr>
          <w:b/>
          <w:u w:val="single"/>
        </w:rPr>
        <w:t>simples</w:t>
      </w:r>
      <w:r>
        <w:rPr>
          <w:b/>
          <w:spacing w:val="-47"/>
        </w:rPr>
        <w:t xml:space="preserve"> </w:t>
      </w:r>
      <w:r>
        <w:rPr>
          <w:b/>
          <w:u w:val="single"/>
        </w:rPr>
        <w:t>acompanhada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original,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que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possa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ser autenticada.</w:t>
      </w:r>
    </w:p>
    <w:p w:rsidR="00A10FCD" w:rsidRDefault="00C86A6F">
      <w:pPr>
        <w:pStyle w:val="Ttulo1"/>
        <w:spacing w:before="120" w:line="360" w:lineRule="auto"/>
        <w:ind w:left="1828" w:right="979"/>
        <w:rPr>
          <w:u w:val="none"/>
        </w:rPr>
      </w:pPr>
      <w:r>
        <w:t>O(s)</w:t>
      </w:r>
      <w:r>
        <w:rPr>
          <w:spacing w:val="11"/>
        </w:rPr>
        <w:t xml:space="preserve"> </w:t>
      </w:r>
      <w:r>
        <w:t>documento(s)</w:t>
      </w:r>
      <w:r>
        <w:rPr>
          <w:spacing w:val="11"/>
        </w:rPr>
        <w:t xml:space="preserve"> </w:t>
      </w:r>
      <w:r>
        <w:t>apresentado(s)</w:t>
      </w:r>
      <w:r>
        <w:rPr>
          <w:spacing w:val="11"/>
        </w:rPr>
        <w:t xml:space="preserve"> </w:t>
      </w:r>
      <w:r>
        <w:t>por</w:t>
      </w:r>
      <w:r>
        <w:rPr>
          <w:spacing w:val="11"/>
        </w:rPr>
        <w:t xml:space="preserve"> </w:t>
      </w:r>
      <w:r>
        <w:t>meio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publicação</w:t>
      </w:r>
      <w:r>
        <w:rPr>
          <w:spacing w:val="12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Diário</w:t>
      </w:r>
      <w:r>
        <w:rPr>
          <w:spacing w:val="12"/>
        </w:rPr>
        <w:t xml:space="preserve"> </w:t>
      </w:r>
      <w:r>
        <w:t>Oficial</w:t>
      </w:r>
      <w:r>
        <w:rPr>
          <w:spacing w:val="12"/>
        </w:rPr>
        <w:t xml:space="preserve"> </w:t>
      </w:r>
      <w:r>
        <w:t>deve(m),</w:t>
      </w:r>
      <w:r>
        <w:rPr>
          <w:spacing w:val="-47"/>
          <w:u w:val="none"/>
        </w:rPr>
        <w:t xml:space="preserve"> </w:t>
      </w:r>
      <w:r>
        <w:t>preferencialmente,</w:t>
      </w:r>
      <w:r>
        <w:rPr>
          <w:spacing w:val="-1"/>
        </w:rPr>
        <w:t xml:space="preserve"> </w:t>
      </w:r>
      <w:r>
        <w:t>destacar, com marca-texto, o(s)</w:t>
      </w:r>
      <w:r>
        <w:rPr>
          <w:spacing w:val="-4"/>
        </w:rPr>
        <w:t xml:space="preserve"> </w:t>
      </w:r>
      <w:r>
        <w:t>produto(s)</w:t>
      </w:r>
      <w:r>
        <w:rPr>
          <w:spacing w:val="-3"/>
        </w:rPr>
        <w:t xml:space="preserve"> </w:t>
      </w:r>
      <w:r>
        <w:t>cotado(s).</w:t>
      </w:r>
    </w:p>
    <w:p w:rsidR="00A10FCD" w:rsidRDefault="00C86A6F">
      <w:pPr>
        <w:spacing w:before="121" w:line="360" w:lineRule="auto"/>
        <w:ind w:left="1828" w:right="823"/>
        <w:rPr>
          <w:b/>
        </w:rPr>
      </w:pPr>
      <w:r>
        <w:rPr>
          <w:b/>
          <w:u w:val="single"/>
        </w:rPr>
        <w:t>Os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registros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publicações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no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DOU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devem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ser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identificados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com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número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do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item/lote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que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se</w:t>
      </w:r>
      <w:r>
        <w:rPr>
          <w:b/>
          <w:spacing w:val="-47"/>
        </w:rPr>
        <w:t xml:space="preserve"> </w:t>
      </w:r>
      <w:r>
        <w:rPr>
          <w:b/>
          <w:u w:val="single"/>
        </w:rPr>
        <w:t>referem,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a fim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facilitar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julgamento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das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Propostas 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Preços.</w:t>
      </w:r>
    </w:p>
    <w:p w:rsidR="00A10FCD" w:rsidRDefault="00C86A6F">
      <w:pPr>
        <w:pStyle w:val="Corpodetexto"/>
        <w:spacing w:before="122"/>
        <w:ind w:left="1689"/>
      </w:pPr>
      <w:r>
        <w:t>Quanto</w:t>
      </w:r>
      <w:r>
        <w:rPr>
          <w:spacing w:val="-1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conteúdo,</w:t>
      </w:r>
      <w:r>
        <w:rPr>
          <w:spacing w:val="-1"/>
        </w:rPr>
        <w:t xml:space="preserve"> </w:t>
      </w:r>
      <w:r>
        <w:t>deverão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apresentados:</w:t>
      </w:r>
    </w:p>
    <w:p w:rsidR="00A10FCD" w:rsidRDefault="00A10FCD">
      <w:pPr>
        <w:pStyle w:val="Corpodetexto"/>
        <w:spacing w:before="7"/>
        <w:rPr>
          <w:sz w:val="20"/>
        </w:rPr>
      </w:pPr>
    </w:p>
    <w:p w:rsidR="00A10FCD" w:rsidRDefault="00C86A6F">
      <w:pPr>
        <w:pStyle w:val="Ttulo1"/>
        <w:spacing w:before="1" w:line="360" w:lineRule="auto"/>
        <w:ind w:left="1828" w:right="830"/>
        <w:jc w:val="both"/>
        <w:rPr>
          <w:u w:val="none"/>
        </w:rPr>
      </w:pPr>
      <w:r>
        <w:t>Certificado de registro de cada produto no Ministério da Saúde, fornecido através do seu órgão</w:t>
      </w:r>
      <w:r>
        <w:rPr>
          <w:spacing w:val="1"/>
          <w:u w:val="none"/>
        </w:rPr>
        <w:t xml:space="preserve"> </w:t>
      </w:r>
      <w:r>
        <w:t>competente, conforme o art. 7 do Decreto Federal nº 8077, ou publicação no D.O.U. Em caso de</w:t>
      </w:r>
      <w:r>
        <w:rPr>
          <w:spacing w:val="1"/>
          <w:u w:val="none"/>
        </w:rPr>
        <w:t xml:space="preserve"> </w:t>
      </w:r>
      <w:r>
        <w:t>registro vencido, o fornecedor deverá apresentar as Certidões de Registro vencidas e todos os</w:t>
      </w:r>
      <w:r>
        <w:rPr>
          <w:spacing w:val="1"/>
          <w:u w:val="none"/>
        </w:rPr>
        <w:t xml:space="preserve"> </w:t>
      </w:r>
      <w:r>
        <w:t>pedidos de revalidações (Petição 1 e 2) com o carimbo do Protocolo do Ministério da Saúde</w:t>
      </w:r>
      <w:r>
        <w:rPr>
          <w:spacing w:val="1"/>
          <w:u w:val="none"/>
        </w:rPr>
        <w:t xml:space="preserve"> </w:t>
      </w:r>
      <w:r>
        <w:t>perfeitamente legível, para averiguação do prazo previsto no art. 8º do Decreto Federal nº</w:t>
      </w:r>
      <w:r>
        <w:rPr>
          <w:spacing w:val="1"/>
          <w:u w:val="none"/>
        </w:rPr>
        <w:t xml:space="preserve"> </w:t>
      </w:r>
      <w:r>
        <w:t>8077/13.</w:t>
      </w:r>
    </w:p>
    <w:p w:rsidR="00A10FCD" w:rsidRDefault="00C86A6F">
      <w:pPr>
        <w:spacing w:before="119" w:line="360" w:lineRule="auto"/>
        <w:ind w:left="1828" w:right="832"/>
        <w:jc w:val="both"/>
        <w:rPr>
          <w:b/>
        </w:rPr>
      </w:pPr>
      <w:r>
        <w:rPr>
          <w:b/>
          <w:u w:val="single"/>
        </w:rPr>
        <w:t>Tratando-se de produtos dispensados de registro, que figurem em relações elaboradas pela</w:t>
      </w:r>
      <w:r>
        <w:rPr>
          <w:b/>
          <w:spacing w:val="1"/>
        </w:rPr>
        <w:t xml:space="preserve"> </w:t>
      </w:r>
      <w:r>
        <w:rPr>
          <w:b/>
          <w:u w:val="single"/>
        </w:rPr>
        <w:t>ANVISA,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conforme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previsto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na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Lei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nº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6.360/76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Decreto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nº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8077/13,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deverão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ser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apresentados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47"/>
        </w:rPr>
        <w:t xml:space="preserve"> </w:t>
      </w:r>
      <w:r>
        <w:rPr>
          <w:b/>
          <w:u w:val="single"/>
        </w:rPr>
        <w:t>cadastramento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a comprovação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dispensa.</w:t>
      </w:r>
    </w:p>
    <w:p w:rsidR="00A10FCD" w:rsidRDefault="00C86A6F">
      <w:pPr>
        <w:pStyle w:val="Ttulo1"/>
        <w:spacing w:before="122" w:line="360" w:lineRule="auto"/>
        <w:ind w:left="1828" w:right="833"/>
        <w:jc w:val="both"/>
        <w:rPr>
          <w:u w:val="none"/>
        </w:rPr>
      </w:pPr>
      <w:r>
        <w:t xml:space="preserve"> Quando se fizer necessário, nos termos da Portaria nº 1818/97 do Ministério da Saúde, serão</w:t>
      </w:r>
      <w:r>
        <w:rPr>
          <w:spacing w:val="1"/>
          <w:u w:val="none"/>
        </w:rPr>
        <w:t xml:space="preserve"> </w:t>
      </w:r>
      <w:r>
        <w:rPr>
          <w:spacing w:val="-1"/>
        </w:rPr>
        <w:t>exigidos</w:t>
      </w:r>
      <w:r>
        <w:rPr>
          <w:spacing w:val="-12"/>
        </w:rPr>
        <w:t xml:space="preserve"> </w:t>
      </w:r>
      <w:r>
        <w:rPr>
          <w:spacing w:val="-1"/>
        </w:rPr>
        <w:t>os</w:t>
      </w:r>
      <w:r>
        <w:rPr>
          <w:spacing w:val="-8"/>
        </w:rPr>
        <w:t xml:space="preserve"> </w:t>
      </w:r>
      <w:r>
        <w:rPr>
          <w:spacing w:val="-1"/>
        </w:rPr>
        <w:t>originais</w:t>
      </w:r>
      <w:r>
        <w:rPr>
          <w:spacing w:val="-11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cópias</w:t>
      </w:r>
      <w:r>
        <w:rPr>
          <w:spacing w:val="-8"/>
        </w:rPr>
        <w:t xml:space="preserve"> </w:t>
      </w:r>
      <w:r>
        <w:t>autenticadas</w:t>
      </w:r>
      <w:r>
        <w:rPr>
          <w:spacing w:val="-9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protocolos</w:t>
      </w:r>
      <w:r>
        <w:rPr>
          <w:spacing w:val="-8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métodos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controle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qualidade</w:t>
      </w:r>
      <w:r>
        <w:rPr>
          <w:spacing w:val="-47"/>
          <w:u w:val="none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ANVISA.</w:t>
      </w:r>
    </w:p>
    <w:p w:rsidR="00A10FCD" w:rsidRDefault="00C86A6F">
      <w:pPr>
        <w:spacing w:before="121" w:line="357" w:lineRule="auto"/>
        <w:ind w:left="1828" w:right="823"/>
        <w:rPr>
          <w:b/>
        </w:rPr>
      </w:pPr>
      <w:r>
        <w:rPr>
          <w:b/>
          <w:u w:val="single"/>
        </w:rPr>
        <w:t>No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caso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atividade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fabricação,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importação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ou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distribuição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materiais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uso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em</w:t>
      </w:r>
      <w:r>
        <w:rPr>
          <w:b/>
          <w:spacing w:val="3"/>
          <w:u w:val="single"/>
        </w:rPr>
        <w:t xml:space="preserve"> </w:t>
      </w:r>
      <w:r>
        <w:rPr>
          <w:b/>
          <w:u w:val="single"/>
        </w:rPr>
        <w:t>saúde,</w:t>
      </w:r>
      <w:r>
        <w:rPr>
          <w:b/>
          <w:spacing w:val="-46"/>
        </w:rPr>
        <w:t xml:space="preserve"> </w:t>
      </w:r>
      <w:r>
        <w:rPr>
          <w:b/>
          <w:u w:val="single"/>
        </w:rPr>
        <w:t>deverá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fornecer:</w:t>
      </w:r>
    </w:p>
    <w:p w:rsidR="00A10FCD" w:rsidRDefault="00C86A6F">
      <w:pPr>
        <w:spacing w:before="124" w:line="360" w:lineRule="auto"/>
        <w:ind w:left="1828"/>
        <w:rPr>
          <w:b/>
        </w:rPr>
      </w:pPr>
      <w:r>
        <w:rPr>
          <w:b/>
          <w:color w:val="000009"/>
          <w:u w:val="single" w:color="000009"/>
        </w:rPr>
        <w:t>Autorização</w:t>
      </w:r>
      <w:r>
        <w:rPr>
          <w:b/>
          <w:color w:val="000009"/>
          <w:spacing w:val="4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para</w:t>
      </w:r>
      <w:r>
        <w:rPr>
          <w:b/>
          <w:color w:val="000009"/>
          <w:spacing w:val="4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funcionamento</w:t>
      </w:r>
      <w:r>
        <w:rPr>
          <w:b/>
          <w:color w:val="000009"/>
          <w:spacing w:val="4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expedido</w:t>
      </w:r>
      <w:r>
        <w:rPr>
          <w:b/>
          <w:color w:val="000009"/>
          <w:spacing w:val="4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pela</w:t>
      </w:r>
      <w:r>
        <w:rPr>
          <w:b/>
          <w:color w:val="000009"/>
          <w:spacing w:val="4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Agencia</w:t>
      </w:r>
      <w:r>
        <w:rPr>
          <w:b/>
          <w:color w:val="000009"/>
          <w:spacing w:val="4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Nacional</w:t>
      </w:r>
      <w:r>
        <w:rPr>
          <w:b/>
          <w:color w:val="000009"/>
          <w:spacing w:val="4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da</w:t>
      </w:r>
      <w:r>
        <w:rPr>
          <w:b/>
          <w:color w:val="000009"/>
          <w:spacing w:val="4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Vigilância</w:t>
      </w:r>
      <w:r>
        <w:rPr>
          <w:b/>
          <w:color w:val="000009"/>
          <w:spacing w:val="4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Sanitária,</w:t>
      </w:r>
      <w:r>
        <w:rPr>
          <w:b/>
          <w:color w:val="000009"/>
          <w:spacing w:val="4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do</w:t>
      </w:r>
      <w:r>
        <w:rPr>
          <w:b/>
          <w:color w:val="000009"/>
          <w:spacing w:val="-47"/>
        </w:rPr>
        <w:t xml:space="preserve"> </w:t>
      </w:r>
      <w:r>
        <w:rPr>
          <w:b/>
          <w:color w:val="000009"/>
          <w:u w:val="single" w:color="000009"/>
        </w:rPr>
        <w:t>Ministério</w:t>
      </w:r>
      <w:r>
        <w:rPr>
          <w:b/>
          <w:color w:val="000009"/>
          <w:spacing w:val="-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da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Saúde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(ANVISA), do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fabricante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ou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importador,</w:t>
      </w:r>
      <w:r>
        <w:rPr>
          <w:b/>
          <w:color w:val="000009"/>
          <w:spacing w:val="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se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for o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caso.</w:t>
      </w:r>
    </w:p>
    <w:p w:rsidR="00A10FCD" w:rsidRDefault="00C86A6F">
      <w:pPr>
        <w:spacing w:before="121" w:line="360" w:lineRule="auto"/>
        <w:ind w:left="1828" w:right="823"/>
        <w:rPr>
          <w:b/>
        </w:rPr>
      </w:pPr>
      <w:r>
        <w:rPr>
          <w:b/>
          <w:color w:val="000009"/>
          <w:u w:val="single" w:color="000009"/>
        </w:rPr>
        <w:t>Alvará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ou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licença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para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funcionamento,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expedido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pelo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serviço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de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vigilância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sanitária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da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Secretária</w:t>
      </w:r>
      <w:r>
        <w:rPr>
          <w:b/>
          <w:color w:val="000009"/>
          <w:spacing w:val="-46"/>
        </w:rPr>
        <w:t xml:space="preserve"> </w:t>
      </w:r>
      <w:r>
        <w:rPr>
          <w:b/>
          <w:color w:val="000009"/>
          <w:u w:val="single" w:color="000009"/>
        </w:rPr>
        <w:t>da</w:t>
      </w:r>
      <w:r>
        <w:rPr>
          <w:b/>
          <w:color w:val="000009"/>
          <w:spacing w:val="-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Saúde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estadual ou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municipal da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sede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do</w:t>
      </w:r>
      <w:r>
        <w:rPr>
          <w:b/>
          <w:color w:val="000009"/>
          <w:spacing w:val="-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licitante,</w:t>
      </w:r>
      <w:r>
        <w:rPr>
          <w:b/>
          <w:color w:val="000009"/>
          <w:spacing w:val="-2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se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for</w:t>
      </w:r>
      <w:r>
        <w:rPr>
          <w:b/>
          <w:color w:val="000009"/>
          <w:spacing w:val="-1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o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caso.</w:t>
      </w:r>
    </w:p>
    <w:p w:rsidR="00A10FCD" w:rsidRDefault="00A10FCD">
      <w:pPr>
        <w:pStyle w:val="Corpodetexto"/>
        <w:spacing w:before="1"/>
        <w:rPr>
          <w:b/>
          <w:sz w:val="15"/>
        </w:rPr>
      </w:pPr>
    </w:p>
    <w:p w:rsidR="00A10FCD" w:rsidRDefault="00C86A6F">
      <w:pPr>
        <w:spacing w:before="57"/>
        <w:ind w:left="1262"/>
        <w:rPr>
          <w:b/>
        </w:rPr>
      </w:pPr>
      <w:r>
        <w:rPr>
          <w:b/>
        </w:rPr>
        <w:t>ESTIMATIVAS</w:t>
      </w:r>
      <w:r>
        <w:rPr>
          <w:b/>
          <w:spacing w:val="-2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VALOR</w:t>
      </w:r>
      <w:r>
        <w:rPr>
          <w:b/>
          <w:spacing w:val="-4"/>
        </w:rPr>
        <w:t xml:space="preserve"> </w:t>
      </w:r>
      <w:r>
        <w:rPr>
          <w:b/>
        </w:rPr>
        <w:t>DA</w:t>
      </w:r>
      <w:r>
        <w:rPr>
          <w:b/>
          <w:spacing w:val="-1"/>
        </w:rPr>
        <w:t xml:space="preserve"> </w:t>
      </w:r>
      <w:r>
        <w:rPr>
          <w:b/>
        </w:rPr>
        <w:t>CONTRATAÇÃO</w:t>
      </w:r>
    </w:p>
    <w:p w:rsidR="00A10FCD" w:rsidRDefault="00C86A6F">
      <w:pPr>
        <w:pStyle w:val="Corpodetexto"/>
        <w:spacing w:line="357" w:lineRule="auto"/>
        <w:ind w:left="1262" w:right="823" w:firstLine="427"/>
      </w:pPr>
      <w:r>
        <w:t>O</w:t>
      </w:r>
      <w:r>
        <w:rPr>
          <w:spacing w:val="34"/>
        </w:rPr>
        <w:t xml:space="preserve"> </w:t>
      </w:r>
      <w:r>
        <w:t>custo</w:t>
      </w:r>
      <w:r>
        <w:rPr>
          <w:spacing w:val="34"/>
        </w:rPr>
        <w:t xml:space="preserve"> </w:t>
      </w:r>
      <w:r>
        <w:t>estimado</w:t>
      </w:r>
      <w:r>
        <w:rPr>
          <w:spacing w:val="34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contratação</w:t>
      </w:r>
      <w:r>
        <w:rPr>
          <w:spacing w:val="31"/>
        </w:rPr>
        <w:t xml:space="preserve"> </w:t>
      </w:r>
      <w:r>
        <w:t>é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R$</w:t>
      </w:r>
      <w:r>
        <w:rPr>
          <w:spacing w:val="34"/>
        </w:rPr>
        <w:t xml:space="preserve"> </w:t>
      </w:r>
      <w:r w:rsidR="00971336">
        <w:t>185.895</w:t>
      </w:r>
      <w:r>
        <w:t>,00</w:t>
      </w:r>
      <w:r>
        <w:rPr>
          <w:spacing w:val="34"/>
        </w:rPr>
        <w:t xml:space="preserve"> </w:t>
      </w:r>
      <w:r>
        <w:t>(cento</w:t>
      </w:r>
      <w:r>
        <w:rPr>
          <w:spacing w:val="34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oitenta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cinco</w:t>
      </w:r>
      <w:r>
        <w:rPr>
          <w:spacing w:val="39"/>
        </w:rPr>
        <w:t xml:space="preserve"> </w:t>
      </w:r>
      <w:r>
        <w:t>mil,</w:t>
      </w:r>
      <w:r>
        <w:rPr>
          <w:spacing w:val="33"/>
        </w:rPr>
        <w:t xml:space="preserve"> </w:t>
      </w:r>
      <w:r>
        <w:t>oitocentos</w:t>
      </w:r>
      <w:r>
        <w:rPr>
          <w:spacing w:val="32"/>
        </w:rPr>
        <w:t xml:space="preserve"> </w:t>
      </w:r>
      <w:r>
        <w:t>e</w:t>
      </w:r>
      <w:r>
        <w:rPr>
          <w:spacing w:val="-46"/>
        </w:rPr>
        <w:t xml:space="preserve"> </w:t>
      </w:r>
      <w:r>
        <w:t>noventa</w:t>
      </w:r>
      <w:r>
        <w:rPr>
          <w:spacing w:val="-1"/>
        </w:rPr>
        <w:t xml:space="preserve"> </w:t>
      </w:r>
      <w:r w:rsidR="00971336">
        <w:rPr>
          <w:spacing w:val="-1"/>
        </w:rPr>
        <w:t xml:space="preserve"> e cinco </w:t>
      </w:r>
      <w:bookmarkStart w:id="16" w:name="_GoBack"/>
      <w:bookmarkEnd w:id="16"/>
      <w:r>
        <w:t>reais).</w:t>
      </w:r>
    </w:p>
    <w:p w:rsidR="00A10FCD" w:rsidRDefault="00A10FCD">
      <w:pPr>
        <w:spacing w:line="357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262" w:right="828" w:firstLine="427"/>
        <w:jc w:val="both"/>
      </w:pPr>
      <w:r>
        <w:t>De acordo com a Orientação Normativa nº 47 de 25 de abril de 2014, AGU, em licitação dividida em</w:t>
      </w:r>
      <w:r>
        <w:rPr>
          <w:spacing w:val="1"/>
        </w:rPr>
        <w:t xml:space="preserve"> </w:t>
      </w:r>
      <w:r>
        <w:t>itens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lotes/grupos,</w:t>
      </w:r>
      <w:r>
        <w:rPr>
          <w:spacing w:val="-11"/>
        </w:rPr>
        <w:t xml:space="preserve"> </w:t>
      </w:r>
      <w:r>
        <w:t>deverá</w:t>
      </w:r>
      <w:r>
        <w:rPr>
          <w:spacing w:val="-9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adotada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participação</w:t>
      </w:r>
      <w:r>
        <w:rPr>
          <w:spacing w:val="-10"/>
        </w:rPr>
        <w:t xml:space="preserve"> </w:t>
      </w:r>
      <w:r>
        <w:t>exclusiva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microempresa,</w:t>
      </w:r>
      <w:r>
        <w:rPr>
          <w:spacing w:val="-9"/>
        </w:rPr>
        <w:t xml:space="preserve"> </w:t>
      </w:r>
      <w:r>
        <w:t>empresa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pequeno</w:t>
      </w:r>
      <w:r>
        <w:rPr>
          <w:spacing w:val="-47"/>
        </w:rPr>
        <w:t xml:space="preserve"> </w:t>
      </w:r>
      <w:r>
        <w:t>porte ou sociedade cooperativa (art. 34 da lei nº 11.488, de 2007) em relação aos itens ou lotes/grupos</w:t>
      </w:r>
      <w:r>
        <w:rPr>
          <w:spacing w:val="1"/>
        </w:rPr>
        <w:t xml:space="preserve"> </w:t>
      </w:r>
      <w:r>
        <w:t>cujo valor seja igual ou inferior a R$ 80.000,00 (oitenta mil reais), desde que não haja a subsunção a</w:t>
      </w:r>
      <w:r>
        <w:rPr>
          <w:spacing w:val="1"/>
        </w:rPr>
        <w:t xml:space="preserve"> </w:t>
      </w:r>
      <w:r>
        <w:t>quaisquer</w:t>
      </w:r>
      <w:r>
        <w:rPr>
          <w:spacing w:val="-1"/>
        </w:rPr>
        <w:t xml:space="preserve"> </w:t>
      </w:r>
      <w:r>
        <w:t>das situações</w:t>
      </w:r>
      <w:r>
        <w:rPr>
          <w:spacing w:val="-2"/>
        </w:rPr>
        <w:t xml:space="preserve"> </w:t>
      </w:r>
      <w:r>
        <w:t>previstas pelo Art.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8.538, de</w:t>
      </w:r>
      <w:r>
        <w:rPr>
          <w:spacing w:val="1"/>
        </w:rPr>
        <w:t xml:space="preserve"> </w:t>
      </w:r>
      <w:r>
        <w:t>2015.</w:t>
      </w:r>
    </w:p>
    <w:p w:rsidR="00A10FCD" w:rsidRDefault="00C86A6F">
      <w:pPr>
        <w:pStyle w:val="Corpodetexto"/>
        <w:spacing w:before="2" w:line="360" w:lineRule="auto"/>
        <w:ind w:left="1262" w:right="832" w:firstLine="427"/>
        <w:jc w:val="both"/>
      </w:pPr>
      <w:r>
        <w:t>Todos os itens encontram-se abaixo de R$ 80.000,00, sendo assim, será aplicado o critério de</w:t>
      </w:r>
      <w:r>
        <w:rPr>
          <w:spacing w:val="1"/>
        </w:rPr>
        <w:t xml:space="preserve"> </w:t>
      </w:r>
      <w:r>
        <w:t>exclusividade.</w:t>
      </w:r>
    </w:p>
    <w:p w:rsidR="00A10FCD" w:rsidRDefault="00C86A6F">
      <w:pPr>
        <w:pStyle w:val="Corpodetexto"/>
        <w:spacing w:line="360" w:lineRule="auto"/>
        <w:ind w:left="1262" w:right="831" w:firstLine="427"/>
        <w:jc w:val="both"/>
      </w:pPr>
      <w:r>
        <w:t>O custo estimado foi apurado a partir de mapa de preços constante do processo administrativo,</w:t>
      </w:r>
      <w:r>
        <w:rPr>
          <w:spacing w:val="1"/>
        </w:rPr>
        <w:t xml:space="preserve"> </w:t>
      </w:r>
      <w:r>
        <w:t>elaborado com base em consulta ao Painel de Preços, conforme estabelecido pela IN 73/2020, em seu</w:t>
      </w:r>
      <w:r>
        <w:rPr>
          <w:spacing w:val="1"/>
        </w:rPr>
        <w:t xml:space="preserve"> </w:t>
      </w:r>
      <w:r>
        <w:t>CAP.</w:t>
      </w:r>
      <w:r>
        <w:rPr>
          <w:spacing w:val="-1"/>
        </w:rPr>
        <w:t xml:space="preserve"> </w:t>
      </w:r>
      <w:r>
        <w:t>II, art.</w:t>
      </w:r>
      <w:r>
        <w:rPr>
          <w:spacing w:val="-3"/>
        </w:rPr>
        <w:t xml:space="preserve"> </w:t>
      </w:r>
      <w:r>
        <w:t>5º, inc.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IV.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455"/>
        </w:tabs>
        <w:spacing w:line="360" w:lineRule="auto"/>
        <w:ind w:left="2260" w:right="827" w:hanging="432"/>
        <w:jc w:val="both"/>
        <w:rPr>
          <w:i/>
        </w:rPr>
      </w:pPr>
      <w:r>
        <w:rPr>
          <w:i/>
        </w:rPr>
        <w:t>Em</w:t>
      </w:r>
      <w:r>
        <w:rPr>
          <w:i/>
          <w:spacing w:val="-2"/>
        </w:rPr>
        <w:t xml:space="preserve"> </w:t>
      </w:r>
      <w:r>
        <w:rPr>
          <w:i/>
        </w:rPr>
        <w:t>caso</w:t>
      </w:r>
      <w:r>
        <w:rPr>
          <w:i/>
          <w:spacing w:val="-5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licitação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3"/>
        </w:rPr>
        <w:t xml:space="preserve"> </w:t>
      </w:r>
      <w:r>
        <w:rPr>
          <w:i/>
        </w:rPr>
        <w:t>Registro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Preços,</w:t>
      </w:r>
      <w:r>
        <w:rPr>
          <w:i/>
          <w:spacing w:val="-2"/>
        </w:rPr>
        <w:t xml:space="preserve"> </w:t>
      </w:r>
      <w:r>
        <w:rPr>
          <w:i/>
        </w:rPr>
        <w:t>os</w:t>
      </w:r>
      <w:r>
        <w:rPr>
          <w:i/>
          <w:spacing w:val="-2"/>
        </w:rPr>
        <w:t xml:space="preserve"> </w:t>
      </w:r>
      <w:r>
        <w:rPr>
          <w:i/>
        </w:rPr>
        <w:t>preços</w:t>
      </w:r>
      <w:r>
        <w:rPr>
          <w:i/>
          <w:spacing w:val="-1"/>
        </w:rPr>
        <w:t xml:space="preserve"> </w:t>
      </w:r>
      <w:r>
        <w:rPr>
          <w:i/>
        </w:rPr>
        <w:t>registrados</w:t>
      </w:r>
      <w:r>
        <w:rPr>
          <w:i/>
          <w:spacing w:val="-5"/>
        </w:rPr>
        <w:t xml:space="preserve"> </w:t>
      </w:r>
      <w:r>
        <w:rPr>
          <w:i/>
        </w:rPr>
        <w:t>poderão</w:t>
      </w:r>
      <w:r>
        <w:rPr>
          <w:i/>
          <w:spacing w:val="-5"/>
        </w:rPr>
        <w:t xml:space="preserve"> </w:t>
      </w:r>
      <w:r>
        <w:rPr>
          <w:i/>
        </w:rPr>
        <w:t>ser</w:t>
      </w:r>
      <w:r>
        <w:rPr>
          <w:i/>
          <w:spacing w:val="-1"/>
        </w:rPr>
        <w:t xml:space="preserve"> </w:t>
      </w:r>
      <w:r>
        <w:rPr>
          <w:i/>
        </w:rPr>
        <w:t>alterados</w:t>
      </w:r>
      <w:r>
        <w:rPr>
          <w:i/>
          <w:spacing w:val="-2"/>
        </w:rPr>
        <w:t xml:space="preserve"> </w:t>
      </w:r>
      <w:r>
        <w:rPr>
          <w:i/>
        </w:rPr>
        <w:t>ou</w:t>
      </w:r>
      <w:r>
        <w:rPr>
          <w:i/>
          <w:spacing w:val="-47"/>
        </w:rPr>
        <w:t xml:space="preserve"> </w:t>
      </w:r>
      <w:r>
        <w:rPr>
          <w:i/>
        </w:rPr>
        <w:t>atualizados em decorrência de eventual redução dos preços praticados no mercado ou de fato</w:t>
      </w:r>
      <w:r>
        <w:rPr>
          <w:i/>
          <w:spacing w:val="-47"/>
        </w:rPr>
        <w:t xml:space="preserve"> </w:t>
      </w:r>
      <w:r>
        <w:rPr>
          <w:i/>
        </w:rPr>
        <w:t>que eleve o custo dos bens, das obras ou dos serviços registrados, nas seguintes situações (art.</w:t>
      </w:r>
      <w:r>
        <w:rPr>
          <w:i/>
          <w:spacing w:val="-47"/>
        </w:rPr>
        <w:t xml:space="preserve"> </w:t>
      </w:r>
      <w:r>
        <w:rPr>
          <w:i/>
        </w:rPr>
        <w:t>25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3"/>
        </w:rPr>
        <w:t xml:space="preserve"> </w:t>
      </w:r>
      <w:r>
        <w:rPr>
          <w:i/>
        </w:rPr>
        <w:t>Decreto nº 11.462/2023):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455"/>
        </w:tabs>
        <w:spacing w:line="360" w:lineRule="auto"/>
        <w:ind w:left="2260" w:right="826" w:hanging="432"/>
        <w:jc w:val="both"/>
        <w:rPr>
          <w:i/>
        </w:rPr>
      </w:pPr>
      <w:r>
        <w:rPr>
          <w:i/>
        </w:rPr>
        <w:t>em caso de força maior, caso fortuito ou fato do príncipe ou em decorrência de fatos</w:t>
      </w:r>
      <w:r>
        <w:rPr>
          <w:i/>
          <w:spacing w:val="1"/>
        </w:rPr>
        <w:t xml:space="preserve"> </w:t>
      </w:r>
      <w:r>
        <w:rPr>
          <w:i/>
        </w:rPr>
        <w:t>imprevisíveis ou previsíveis de consequências incalculáveis, que inviabilizem a execução da ata</w:t>
      </w:r>
      <w:r>
        <w:rPr>
          <w:i/>
          <w:spacing w:val="-47"/>
        </w:rPr>
        <w:t xml:space="preserve"> </w:t>
      </w:r>
      <w:r>
        <w:rPr>
          <w:i/>
        </w:rPr>
        <w:t>tal</w:t>
      </w:r>
      <w:r>
        <w:rPr>
          <w:i/>
          <w:spacing w:val="-6"/>
        </w:rPr>
        <w:t xml:space="preserve"> </w:t>
      </w:r>
      <w:r>
        <w:rPr>
          <w:i/>
        </w:rPr>
        <w:t>como</w:t>
      </w:r>
      <w:r>
        <w:rPr>
          <w:i/>
          <w:spacing w:val="-5"/>
        </w:rPr>
        <w:t xml:space="preserve"> </w:t>
      </w:r>
      <w:r>
        <w:rPr>
          <w:i/>
        </w:rPr>
        <w:t>pactuada,</w:t>
      </w:r>
      <w:r>
        <w:rPr>
          <w:i/>
          <w:spacing w:val="-4"/>
        </w:rPr>
        <w:t xml:space="preserve"> </w:t>
      </w:r>
      <w:r>
        <w:rPr>
          <w:i/>
        </w:rPr>
        <w:t>nos</w:t>
      </w:r>
      <w:r>
        <w:rPr>
          <w:i/>
          <w:spacing w:val="-5"/>
        </w:rPr>
        <w:t xml:space="preserve"> </w:t>
      </w:r>
      <w:r>
        <w:rPr>
          <w:i/>
        </w:rPr>
        <w:t>termos</w:t>
      </w:r>
      <w:r>
        <w:rPr>
          <w:i/>
          <w:spacing w:val="-4"/>
        </w:rPr>
        <w:t xml:space="preserve"> </w:t>
      </w:r>
      <w:r>
        <w:rPr>
          <w:i/>
        </w:rPr>
        <w:t>do</w:t>
      </w:r>
      <w:r>
        <w:rPr>
          <w:i/>
          <w:spacing w:val="-5"/>
        </w:rPr>
        <w:t xml:space="preserve"> </w:t>
      </w:r>
      <w:r>
        <w:rPr>
          <w:i/>
        </w:rPr>
        <w:t>disposto</w:t>
      </w:r>
      <w:r>
        <w:rPr>
          <w:i/>
          <w:spacing w:val="-5"/>
        </w:rPr>
        <w:t xml:space="preserve"> </w:t>
      </w:r>
      <w:r>
        <w:rPr>
          <w:i/>
        </w:rPr>
        <w:t>na</w:t>
      </w:r>
      <w:r>
        <w:rPr>
          <w:i/>
          <w:spacing w:val="-6"/>
        </w:rPr>
        <w:t xml:space="preserve"> </w:t>
      </w:r>
      <w:r>
        <w:rPr>
          <w:i/>
        </w:rPr>
        <w:t>a</w:t>
      </w:r>
      <w:hyperlink r:id="rId90" w:anchor="art124iid">
        <w:r>
          <w:rPr>
            <w:i/>
          </w:rPr>
          <w:t>línea</w:t>
        </w:r>
        <w:r>
          <w:rPr>
            <w:i/>
            <w:spacing w:val="-5"/>
          </w:rPr>
          <w:t xml:space="preserve"> </w:t>
        </w:r>
        <w:r>
          <w:rPr>
            <w:i/>
          </w:rPr>
          <w:t>“d”</w:t>
        </w:r>
        <w:r>
          <w:rPr>
            <w:i/>
            <w:spacing w:val="-4"/>
          </w:rPr>
          <w:t xml:space="preserve"> </w:t>
        </w:r>
        <w:r>
          <w:rPr>
            <w:i/>
          </w:rPr>
          <w:t>do</w:t>
        </w:r>
        <w:r>
          <w:rPr>
            <w:i/>
            <w:spacing w:val="-5"/>
          </w:rPr>
          <w:t xml:space="preserve"> </w:t>
        </w:r>
        <w:r>
          <w:rPr>
            <w:i/>
          </w:rPr>
          <w:t>inciso</w:t>
        </w:r>
        <w:r>
          <w:rPr>
            <w:i/>
            <w:spacing w:val="-5"/>
          </w:rPr>
          <w:t xml:space="preserve"> </w:t>
        </w:r>
        <w:r>
          <w:rPr>
            <w:i/>
          </w:rPr>
          <w:t>II</w:t>
        </w:r>
        <w:r>
          <w:rPr>
            <w:i/>
            <w:spacing w:val="-5"/>
          </w:rPr>
          <w:t xml:space="preserve"> </w:t>
        </w:r>
        <w:r>
          <w:rPr>
            <w:i/>
          </w:rPr>
          <w:t>do</w:t>
        </w:r>
        <w:r>
          <w:rPr>
            <w:i/>
            <w:spacing w:val="-5"/>
          </w:rPr>
          <w:t xml:space="preserve"> </w:t>
        </w:r>
        <w:r>
          <w:rPr>
            <w:i/>
          </w:rPr>
          <w:t>caput</w:t>
        </w:r>
        <w:r>
          <w:rPr>
            <w:i/>
            <w:spacing w:val="-4"/>
          </w:rPr>
          <w:t xml:space="preserve"> </w:t>
        </w:r>
        <w:r>
          <w:rPr>
            <w:i/>
          </w:rPr>
          <w:t>do</w:t>
        </w:r>
        <w:r>
          <w:rPr>
            <w:i/>
            <w:spacing w:val="-6"/>
          </w:rPr>
          <w:t xml:space="preserve"> </w:t>
        </w:r>
        <w:r>
          <w:rPr>
            <w:i/>
          </w:rPr>
          <w:t>art.</w:t>
        </w:r>
        <w:r>
          <w:rPr>
            <w:i/>
            <w:spacing w:val="-4"/>
          </w:rPr>
          <w:t xml:space="preserve"> </w:t>
        </w:r>
        <w:r>
          <w:rPr>
            <w:i/>
          </w:rPr>
          <w:t>124</w:t>
        </w:r>
        <w:r>
          <w:rPr>
            <w:i/>
            <w:spacing w:val="-4"/>
          </w:rPr>
          <w:t xml:space="preserve"> </w:t>
        </w:r>
        <w:r>
          <w:rPr>
            <w:i/>
          </w:rPr>
          <w:t>da</w:t>
        </w:r>
        <w:r>
          <w:rPr>
            <w:i/>
            <w:spacing w:val="-5"/>
          </w:rPr>
          <w:t xml:space="preserve"> </w:t>
        </w:r>
        <w:r>
          <w:rPr>
            <w:i/>
          </w:rPr>
          <w:t>Lei</w:t>
        </w:r>
      </w:hyperlink>
      <w:r>
        <w:rPr>
          <w:i/>
          <w:spacing w:val="-47"/>
        </w:rPr>
        <w:t xml:space="preserve"> </w:t>
      </w:r>
      <w:hyperlink r:id="rId91" w:anchor="art124iid">
        <w:r>
          <w:rPr>
            <w:i/>
          </w:rPr>
          <w:t>nº</w:t>
        </w:r>
        <w:r>
          <w:rPr>
            <w:i/>
            <w:spacing w:val="-1"/>
          </w:rPr>
          <w:t xml:space="preserve"> </w:t>
        </w:r>
        <w:r>
          <w:rPr>
            <w:i/>
          </w:rPr>
          <w:t>14.133, de</w:t>
        </w:r>
        <w:r>
          <w:rPr>
            <w:i/>
            <w:spacing w:val="-3"/>
          </w:rPr>
          <w:t xml:space="preserve"> </w:t>
        </w:r>
        <w:r>
          <w:rPr>
            <w:i/>
          </w:rPr>
          <w:t>2021;</w:t>
        </w:r>
      </w:hyperlink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455"/>
        </w:tabs>
        <w:spacing w:before="1" w:line="360" w:lineRule="auto"/>
        <w:ind w:left="2260" w:right="828" w:hanging="432"/>
        <w:jc w:val="both"/>
        <w:rPr>
          <w:i/>
        </w:rPr>
      </w:pPr>
      <w:r>
        <w:rPr>
          <w:i/>
        </w:rPr>
        <w:t>Em caso de criação, alteração ou extinção de quaisquer tributos ou encargos legais ou</w:t>
      </w:r>
      <w:r>
        <w:rPr>
          <w:i/>
          <w:spacing w:val="1"/>
        </w:rPr>
        <w:t xml:space="preserve"> </w:t>
      </w:r>
      <w:r>
        <w:rPr>
          <w:i/>
        </w:rPr>
        <w:t>superveniência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disposições</w:t>
      </w:r>
      <w:r>
        <w:rPr>
          <w:i/>
          <w:spacing w:val="1"/>
        </w:rPr>
        <w:t xml:space="preserve"> </w:t>
      </w:r>
      <w:r>
        <w:rPr>
          <w:i/>
        </w:rPr>
        <w:t>legais,</w:t>
      </w:r>
      <w:r>
        <w:rPr>
          <w:i/>
          <w:spacing w:val="1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comprovada</w:t>
      </w:r>
      <w:r>
        <w:rPr>
          <w:i/>
          <w:spacing w:val="1"/>
        </w:rPr>
        <w:t xml:space="preserve"> </w:t>
      </w:r>
      <w:r>
        <w:rPr>
          <w:i/>
        </w:rPr>
        <w:t>repercussão</w:t>
      </w:r>
      <w:r>
        <w:rPr>
          <w:i/>
          <w:spacing w:val="1"/>
        </w:rPr>
        <w:t xml:space="preserve"> </w:t>
      </w:r>
      <w:r>
        <w:rPr>
          <w:i/>
        </w:rPr>
        <w:t>sobre</w:t>
      </w:r>
      <w:r>
        <w:rPr>
          <w:i/>
          <w:spacing w:val="1"/>
        </w:rPr>
        <w:t xml:space="preserve"> </w:t>
      </w:r>
      <w:r>
        <w:rPr>
          <w:i/>
        </w:rPr>
        <w:t>os</w:t>
      </w:r>
      <w:r>
        <w:rPr>
          <w:i/>
          <w:spacing w:val="1"/>
        </w:rPr>
        <w:t xml:space="preserve"> </w:t>
      </w:r>
      <w:r>
        <w:rPr>
          <w:i/>
        </w:rPr>
        <w:t>preços</w:t>
      </w:r>
      <w:r>
        <w:rPr>
          <w:i/>
          <w:spacing w:val="1"/>
        </w:rPr>
        <w:t xml:space="preserve"> </w:t>
      </w:r>
      <w:r>
        <w:rPr>
          <w:i/>
        </w:rPr>
        <w:t>registrados;</w:t>
      </w:r>
    </w:p>
    <w:p w:rsidR="00A10FCD" w:rsidRDefault="00C86A6F">
      <w:pPr>
        <w:pStyle w:val="PargrafodaLista"/>
        <w:numPr>
          <w:ilvl w:val="1"/>
          <w:numId w:val="12"/>
        </w:numPr>
        <w:tabs>
          <w:tab w:val="left" w:pos="2455"/>
        </w:tabs>
        <w:spacing w:line="360" w:lineRule="auto"/>
        <w:ind w:left="2260" w:right="829" w:hanging="432"/>
        <w:jc w:val="both"/>
        <w:rPr>
          <w:i/>
        </w:rPr>
      </w:pPr>
      <w:r>
        <w:rPr>
          <w:i/>
        </w:rPr>
        <w:t>Serão reajustados os preços registrados, respeitada a contagem da anualidade e o índice</w:t>
      </w:r>
      <w:r>
        <w:rPr>
          <w:i/>
          <w:spacing w:val="1"/>
        </w:rPr>
        <w:t xml:space="preserve"> </w:t>
      </w:r>
      <w:r>
        <w:rPr>
          <w:i/>
        </w:rPr>
        <w:t>previsto</w:t>
      </w:r>
      <w:r>
        <w:rPr>
          <w:i/>
          <w:spacing w:val="-4"/>
        </w:rPr>
        <w:t xml:space="preserve"> </w:t>
      </w:r>
      <w:r>
        <w:rPr>
          <w:i/>
        </w:rPr>
        <w:t>para</w:t>
      </w:r>
      <w:r>
        <w:rPr>
          <w:i/>
          <w:spacing w:val="-1"/>
        </w:rPr>
        <w:t xml:space="preserve"> </w:t>
      </w:r>
      <w:r>
        <w:rPr>
          <w:i/>
        </w:rPr>
        <w:t>a contratação.</w:t>
      </w:r>
    </w:p>
    <w:p w:rsidR="00A10FCD" w:rsidRDefault="00A10FCD">
      <w:pPr>
        <w:pStyle w:val="Corpodetexto"/>
        <w:rPr>
          <w:i/>
        </w:rPr>
      </w:pPr>
    </w:p>
    <w:p w:rsidR="00A10FCD" w:rsidRDefault="00A10FCD">
      <w:pPr>
        <w:pStyle w:val="Corpodetexto"/>
        <w:rPr>
          <w:i/>
          <w:sz w:val="23"/>
        </w:rPr>
      </w:pPr>
    </w:p>
    <w:p w:rsidR="00A10FCD" w:rsidRDefault="00C86A6F">
      <w:pPr>
        <w:ind w:left="1262"/>
        <w:rPr>
          <w:b/>
        </w:rPr>
      </w:pPr>
      <w:r>
        <w:rPr>
          <w:b/>
        </w:rPr>
        <w:t>ADEQUAÇÃO</w:t>
      </w:r>
      <w:r>
        <w:rPr>
          <w:b/>
          <w:spacing w:val="-3"/>
        </w:rPr>
        <w:t xml:space="preserve"> </w:t>
      </w:r>
      <w:r>
        <w:rPr>
          <w:b/>
        </w:rPr>
        <w:t>ORÇAMENTÁRIA</w:t>
      </w:r>
    </w:p>
    <w:p w:rsidR="00A10FCD" w:rsidRDefault="00C86A6F">
      <w:pPr>
        <w:pStyle w:val="Corpodetexto"/>
        <w:spacing w:before="132" w:line="360" w:lineRule="auto"/>
        <w:ind w:left="1262" w:right="828" w:firstLine="427"/>
        <w:jc w:val="both"/>
      </w:pP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correrão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específicos</w:t>
      </w:r>
      <w:r>
        <w:rPr>
          <w:spacing w:val="1"/>
        </w:rPr>
        <w:t xml:space="preserve"> </w:t>
      </w:r>
      <w:r>
        <w:t>consignados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Orçamento</w:t>
      </w:r>
      <w:r>
        <w:rPr>
          <w:spacing w:val="-2"/>
        </w:rPr>
        <w:t xml:space="preserve"> </w:t>
      </w:r>
      <w:r>
        <w:t>Geral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C86A6F">
      <w:pPr>
        <w:spacing w:before="192"/>
        <w:ind w:left="1262"/>
        <w:rPr>
          <w:b/>
        </w:rPr>
      </w:pPr>
      <w:r>
        <w:rPr>
          <w:b/>
        </w:rPr>
        <w:t>Salvador,</w:t>
      </w:r>
      <w:r>
        <w:rPr>
          <w:b/>
          <w:spacing w:val="-1"/>
        </w:rPr>
        <w:t xml:space="preserve"> </w:t>
      </w:r>
      <w:r>
        <w:rPr>
          <w:b/>
        </w:rPr>
        <w:t>25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janeiro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2024.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C86A6F">
      <w:pPr>
        <w:spacing w:before="136"/>
        <w:ind w:left="1262"/>
        <w:rPr>
          <w:b/>
        </w:rPr>
      </w:pPr>
      <w:r>
        <w:rPr>
          <w:b/>
        </w:rPr>
        <w:t>Solicitado</w:t>
      </w:r>
      <w:r>
        <w:rPr>
          <w:b/>
          <w:spacing w:val="-3"/>
        </w:rPr>
        <w:t xml:space="preserve"> </w:t>
      </w:r>
      <w:r>
        <w:rPr>
          <w:b/>
        </w:rPr>
        <w:t>por: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C86A6F">
      <w:pPr>
        <w:pStyle w:val="Corpodetexto"/>
        <w:spacing w:before="6"/>
        <w:rPr>
          <w:b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2049780</wp:posOffset>
                </wp:positionH>
                <wp:positionV relativeFrom="paragraph">
                  <wp:posOffset>182880</wp:posOffset>
                </wp:positionV>
                <wp:extent cx="4032885" cy="1270"/>
                <wp:effectExtent l="0" t="0" r="0" b="0"/>
                <wp:wrapTopAndBottom/>
                <wp:docPr id="2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885" cy="1270"/>
                        </a:xfrm>
                        <a:custGeom>
                          <a:avLst/>
                          <a:gdLst>
                            <a:gd name="T0" fmla="+- 0 3228 3228"/>
                            <a:gd name="T1" fmla="*/ T0 w 6351"/>
                            <a:gd name="T2" fmla="+- 0 9579 3228"/>
                            <a:gd name="T3" fmla="*/ T2 w 63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1">
                              <a:moveTo>
                                <a:pt x="0" y="0"/>
                              </a:moveTo>
                              <a:lnTo>
                                <a:pt x="6351" y="0"/>
                              </a:lnTo>
                            </a:path>
                          </a:pathLst>
                        </a:custGeom>
                        <a:noFill/>
                        <a:ln w="127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18112" id="Freeform 15" o:spid="_x0000_s1026" style="position:absolute;margin-left:161.4pt;margin-top:14.4pt;width:317.5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" path="m,l6351,e" filled="f" strokeweight=".35442mm">
                <v:path arrowok="t" o:connecttype="custom" o:connectlocs="0,0;4032885,0" o:connectangles="0,0"/>
                <w10:wrap type="topAndBottom" anchorx="page"/>
              </v:shape>
            </w:pict>
          </mc:Fallback>
        </mc:AlternateContent>
      </w:r>
    </w:p>
    <w:p w:rsidR="00A10FCD" w:rsidRDefault="00C86A6F">
      <w:pPr>
        <w:spacing w:before="122" w:line="360" w:lineRule="auto"/>
        <w:ind w:left="3727" w:right="3296" w:firstLine="866"/>
        <w:rPr>
          <w:b/>
        </w:rPr>
      </w:pPr>
      <w:r>
        <w:rPr>
          <w:b/>
        </w:rPr>
        <w:t>Hamuel Felipe Ferreira Santos</w:t>
      </w:r>
      <w:r>
        <w:rPr>
          <w:b/>
          <w:spacing w:val="1"/>
        </w:rPr>
        <w:t xml:space="preserve"> </w:t>
      </w:r>
      <w:r>
        <w:rPr>
          <w:b/>
        </w:rPr>
        <w:t>Assistente</w:t>
      </w:r>
      <w:r>
        <w:rPr>
          <w:b/>
          <w:spacing w:val="-3"/>
        </w:rPr>
        <w:t xml:space="preserve"> </w:t>
      </w:r>
      <w:r>
        <w:rPr>
          <w:b/>
        </w:rPr>
        <w:t>em</w:t>
      </w:r>
      <w:r>
        <w:rPr>
          <w:b/>
          <w:spacing w:val="-2"/>
        </w:rPr>
        <w:t xml:space="preserve"> </w:t>
      </w:r>
      <w:r>
        <w:rPr>
          <w:b/>
        </w:rPr>
        <w:t>Administração</w:t>
      </w:r>
      <w:r>
        <w:rPr>
          <w:b/>
          <w:spacing w:val="-4"/>
        </w:rPr>
        <w:t xml:space="preserve"> </w:t>
      </w:r>
      <w:r>
        <w:rPr>
          <w:b/>
        </w:rPr>
        <w:t>/</w:t>
      </w:r>
      <w:r>
        <w:rPr>
          <w:b/>
          <w:spacing w:val="-1"/>
        </w:rPr>
        <w:t xml:space="preserve"> </w:t>
      </w:r>
      <w:r>
        <w:rPr>
          <w:b/>
        </w:rPr>
        <w:t>Setor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Compras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C86A6F">
      <w:pPr>
        <w:pStyle w:val="Corpodetexto"/>
        <w:spacing w:before="7"/>
        <w:rPr>
          <w:b/>
          <w:sz w:val="2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2083435</wp:posOffset>
                </wp:positionH>
                <wp:positionV relativeFrom="paragraph">
                  <wp:posOffset>199390</wp:posOffset>
                </wp:positionV>
                <wp:extent cx="3964305" cy="1270"/>
                <wp:effectExtent l="0" t="0" r="0" b="0"/>
                <wp:wrapTopAndBottom/>
                <wp:docPr id="22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4305" cy="1270"/>
                        </a:xfrm>
                        <a:custGeom>
                          <a:avLst/>
                          <a:gdLst>
                            <a:gd name="T0" fmla="+- 0 3281 3281"/>
                            <a:gd name="T1" fmla="*/ T0 w 6243"/>
                            <a:gd name="T2" fmla="+- 0 9524 3281"/>
                            <a:gd name="T3" fmla="*/ T2 w 62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43">
                              <a:moveTo>
                                <a:pt x="0" y="0"/>
                              </a:moveTo>
                              <a:lnTo>
                                <a:pt x="6243" y="0"/>
                              </a:lnTo>
                            </a:path>
                          </a:pathLst>
                        </a:custGeom>
                        <a:noFill/>
                        <a:ln w="127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07602" id="Freeform 14" o:spid="_x0000_s1026" style="position:absolute;margin-left:164.05pt;margin-top:15.7pt;width:312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" path="m,l6243,e" filled="f" strokeweight=".35442mm">
                <v:path arrowok="t" o:connecttype="custom" o:connectlocs="0,0;3964305,0" o:connectangles="0,0"/>
                <w10:wrap type="topAndBottom" anchorx="page"/>
              </v:shape>
            </w:pict>
          </mc:Fallback>
        </mc:AlternateContent>
      </w:r>
    </w:p>
    <w:p w:rsidR="00A10FCD" w:rsidRDefault="00C86A6F">
      <w:pPr>
        <w:spacing w:before="124" w:line="357" w:lineRule="auto"/>
        <w:ind w:left="3646" w:right="3217"/>
        <w:jc w:val="center"/>
        <w:rPr>
          <w:b/>
        </w:rPr>
      </w:pPr>
      <w:r>
        <w:rPr>
          <w:b/>
        </w:rPr>
        <w:t>Talita Miranda Pitanga Barbosa Cardoso</w:t>
      </w:r>
      <w:r>
        <w:rPr>
          <w:b/>
          <w:spacing w:val="-48"/>
        </w:rPr>
        <w:t xml:space="preserve"> </w:t>
      </w:r>
      <w:r>
        <w:rPr>
          <w:b/>
        </w:rPr>
        <w:t>Farmacêutica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C86A6F">
      <w:pPr>
        <w:spacing w:before="140" w:line="360" w:lineRule="auto"/>
        <w:ind w:left="3878" w:right="3448"/>
        <w:jc w:val="center"/>
        <w:rPr>
          <w:b/>
        </w:rPr>
      </w:pPr>
      <w:r>
        <w:rPr>
          <w:b/>
        </w:rPr>
        <w:t>APROVO O PRESENTE TERMO DE REFERÊNCIA</w:t>
      </w:r>
      <w:r>
        <w:rPr>
          <w:b/>
          <w:spacing w:val="-48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AUTORIZO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REALIZAÇÃO</w:t>
      </w:r>
      <w:r>
        <w:rPr>
          <w:b/>
          <w:spacing w:val="-1"/>
        </w:rPr>
        <w:t xml:space="preserve"> </w:t>
      </w:r>
      <w:r>
        <w:rPr>
          <w:b/>
        </w:rPr>
        <w:t>DA</w:t>
      </w:r>
      <w:r>
        <w:rPr>
          <w:b/>
          <w:spacing w:val="-1"/>
        </w:rPr>
        <w:t xml:space="preserve"> </w:t>
      </w:r>
      <w:r>
        <w:rPr>
          <w:b/>
        </w:rPr>
        <w:t>LICITAÇÃO.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C86A6F">
      <w:pPr>
        <w:pStyle w:val="Corpodetexto"/>
        <w:spacing w:before="10"/>
        <w:rPr>
          <w:b/>
          <w:sz w:val="2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2954020</wp:posOffset>
                </wp:positionH>
                <wp:positionV relativeFrom="paragraph">
                  <wp:posOffset>199390</wp:posOffset>
                </wp:positionV>
                <wp:extent cx="2226945" cy="1270"/>
                <wp:effectExtent l="0" t="0" r="0" b="0"/>
                <wp:wrapTopAndBottom/>
                <wp:docPr id="2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6945" cy="1270"/>
                        </a:xfrm>
                        <a:custGeom>
                          <a:avLst/>
                          <a:gdLst>
                            <a:gd name="T0" fmla="+- 0 4652 4652"/>
                            <a:gd name="T1" fmla="*/ T0 w 3507"/>
                            <a:gd name="T2" fmla="+- 0 8158 4652"/>
                            <a:gd name="T3" fmla="*/ T2 w 35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7">
                              <a:moveTo>
                                <a:pt x="0" y="0"/>
                              </a:moveTo>
                              <a:lnTo>
                                <a:pt x="350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01BE2" id="Freeform 13" o:spid="_x0000_s1026" style="position:absolute;margin-left:232.6pt;margin-top:15.7pt;width:175.3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" path="m,l3506,e" filled="f" strokeweight=".25317mm">
                <v:path arrowok="t" o:connecttype="custom" o:connectlocs="0,0;2226310,0" o:connectangles="0,0"/>
                <w10:wrap type="topAndBottom" anchorx="page"/>
              </v:shape>
            </w:pict>
          </mc:Fallback>
        </mc:AlternateContent>
      </w:r>
    </w:p>
    <w:p w:rsidR="00A10FCD" w:rsidRDefault="00C86A6F">
      <w:pPr>
        <w:spacing w:before="124"/>
        <w:ind w:left="3646" w:right="3215"/>
        <w:jc w:val="center"/>
        <w:rPr>
          <w:b/>
        </w:rPr>
      </w:pPr>
      <w:r>
        <w:rPr>
          <w:b/>
        </w:rPr>
        <w:t>Prof.ª</w:t>
      </w:r>
      <w:r>
        <w:rPr>
          <w:b/>
          <w:spacing w:val="-2"/>
        </w:rPr>
        <w:t xml:space="preserve"> </w:t>
      </w:r>
      <w:r>
        <w:rPr>
          <w:b/>
        </w:rPr>
        <w:t>Dr. ª</w:t>
      </w:r>
      <w:r>
        <w:rPr>
          <w:b/>
          <w:spacing w:val="-4"/>
        </w:rPr>
        <w:t xml:space="preserve"> </w:t>
      </w:r>
      <w:r>
        <w:rPr>
          <w:b/>
        </w:rPr>
        <w:t>Bárbara</w:t>
      </w:r>
      <w:r>
        <w:rPr>
          <w:b/>
          <w:spacing w:val="-2"/>
        </w:rPr>
        <w:t xml:space="preserve"> </w:t>
      </w:r>
      <w:r>
        <w:rPr>
          <w:b/>
        </w:rPr>
        <w:t>Maria</w:t>
      </w:r>
      <w:r>
        <w:rPr>
          <w:b/>
          <w:spacing w:val="-3"/>
        </w:rPr>
        <w:t xml:space="preserve"> </w:t>
      </w:r>
      <w:r>
        <w:rPr>
          <w:b/>
        </w:rPr>
        <w:t>Paraná</w:t>
      </w:r>
      <w:r>
        <w:rPr>
          <w:b/>
          <w:spacing w:val="-2"/>
        </w:rPr>
        <w:t xml:space="preserve"> </w:t>
      </w:r>
      <w:r>
        <w:rPr>
          <w:b/>
        </w:rPr>
        <w:t>da</w:t>
      </w:r>
      <w:r>
        <w:rPr>
          <w:b/>
          <w:spacing w:val="-3"/>
        </w:rPr>
        <w:t xml:space="preserve"> </w:t>
      </w:r>
      <w:r>
        <w:rPr>
          <w:b/>
        </w:rPr>
        <w:t>Silva</w:t>
      </w:r>
      <w:r>
        <w:rPr>
          <w:b/>
          <w:spacing w:val="-4"/>
        </w:rPr>
        <w:t xml:space="preserve"> </w:t>
      </w:r>
      <w:r>
        <w:rPr>
          <w:b/>
        </w:rPr>
        <w:t>Souza</w:t>
      </w:r>
    </w:p>
    <w:p w:rsidR="00A10FCD" w:rsidRDefault="00C86A6F">
      <w:pPr>
        <w:spacing w:before="136" w:line="360" w:lineRule="auto"/>
        <w:ind w:left="2118" w:right="1689"/>
        <w:jc w:val="center"/>
        <w:rPr>
          <w:b/>
        </w:rPr>
      </w:pPr>
      <w:r>
        <w:rPr>
          <w:b/>
        </w:rPr>
        <w:t>Vice-Diretora do Hospital de Medicina Veterinária Prof. Renato R. de Medeiros Neto</w:t>
      </w:r>
      <w:r>
        <w:rPr>
          <w:b/>
          <w:spacing w:val="-48"/>
        </w:rPr>
        <w:t xml:space="preserve"> </w:t>
      </w:r>
      <w:r>
        <w:rPr>
          <w:b/>
        </w:rPr>
        <w:t>(HOSPMEV /</w:t>
      </w:r>
      <w:r>
        <w:rPr>
          <w:b/>
          <w:spacing w:val="-2"/>
        </w:rPr>
        <w:t xml:space="preserve"> </w:t>
      </w:r>
      <w:r>
        <w:rPr>
          <w:b/>
        </w:rPr>
        <w:t>UFBA)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spacing w:before="11"/>
        <w:rPr>
          <w:b/>
          <w:sz w:val="21"/>
        </w:rPr>
      </w:pPr>
    </w:p>
    <w:p w:rsidR="00A10FCD" w:rsidRDefault="00C86A6F">
      <w:pPr>
        <w:ind w:left="3646" w:right="3218"/>
        <w:jc w:val="center"/>
        <w:rPr>
          <w:b/>
        </w:rPr>
      </w:pPr>
      <w:r>
        <w:rPr>
          <w:b/>
        </w:rPr>
        <w:t>Salvador,</w:t>
      </w:r>
      <w:r>
        <w:rPr>
          <w:b/>
          <w:spacing w:val="-5"/>
        </w:rPr>
        <w:t xml:space="preserve"> </w:t>
      </w:r>
      <w:r>
        <w:rPr>
          <w:b/>
        </w:rPr>
        <w:t>25/01/2024.</w:t>
      </w:r>
    </w:p>
    <w:p w:rsidR="00A10FCD" w:rsidRDefault="00A10FCD">
      <w:pPr>
        <w:jc w:val="center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3"/>
        <w:rPr>
          <w:b/>
        </w:rPr>
      </w:pPr>
    </w:p>
    <w:p w:rsidR="00A10FCD" w:rsidRDefault="00C86A6F">
      <w:pPr>
        <w:pStyle w:val="Ttulo1"/>
        <w:spacing w:before="56"/>
        <w:ind w:left="3334" w:right="3329"/>
        <w:jc w:val="center"/>
        <w:rPr>
          <w:u w:val="none"/>
        </w:rPr>
      </w:pPr>
      <w:r>
        <w:t>ANEXO</w:t>
      </w:r>
      <w:r>
        <w:rPr>
          <w:spacing w:val="-2"/>
        </w:rPr>
        <w:t xml:space="preserve"> </w:t>
      </w:r>
      <w:r>
        <w:t>II</w:t>
      </w:r>
    </w:p>
    <w:p w:rsidR="00A10FCD" w:rsidRDefault="00C86A6F">
      <w:pPr>
        <w:spacing w:before="134"/>
        <w:ind w:left="3011" w:right="3008"/>
        <w:jc w:val="center"/>
        <w:rPr>
          <w:b/>
        </w:rPr>
      </w:pPr>
      <w:r>
        <w:rPr>
          <w:b/>
          <w:u w:val="single"/>
        </w:rPr>
        <w:t>MINUTA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ATA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REGISTRO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PREÇOS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Nº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XX/XX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1"/>
        <w:rPr>
          <w:b/>
          <w:sz w:val="17"/>
        </w:rPr>
      </w:pPr>
    </w:p>
    <w:p w:rsidR="00A10FCD" w:rsidRDefault="00C86A6F">
      <w:pPr>
        <w:spacing w:before="1" w:line="357" w:lineRule="auto"/>
        <w:ind w:left="1262" w:right="4565"/>
        <w:jc w:val="both"/>
        <w:rPr>
          <w:b/>
        </w:rPr>
      </w:pPr>
      <w:r>
        <w:rPr>
          <w:b/>
        </w:rPr>
        <w:t>PREGÃO ELETRÔ</w:t>
      </w:r>
      <w:r w:rsidR="00094053">
        <w:rPr>
          <w:b/>
        </w:rPr>
        <w:t>NICO PARA REGISTRO DE PREÇOS Nº 900</w:t>
      </w:r>
      <w:r>
        <w:rPr>
          <w:b/>
        </w:rPr>
        <w:t>07/2024</w:t>
      </w:r>
      <w:r>
        <w:rPr>
          <w:b/>
          <w:spacing w:val="-47"/>
        </w:rPr>
        <w:t xml:space="preserve"> </w:t>
      </w:r>
      <w:r>
        <w:rPr>
          <w:b/>
        </w:rPr>
        <w:t>PROCESSO</w:t>
      </w:r>
      <w:r>
        <w:rPr>
          <w:b/>
          <w:spacing w:val="-4"/>
        </w:rPr>
        <w:t xml:space="preserve"> </w:t>
      </w:r>
      <w:r>
        <w:rPr>
          <w:b/>
        </w:rPr>
        <w:t>Nº</w:t>
      </w:r>
      <w:r>
        <w:rPr>
          <w:b/>
          <w:spacing w:val="-1"/>
        </w:rPr>
        <w:t xml:space="preserve"> </w:t>
      </w:r>
      <w:r>
        <w:rPr>
          <w:b/>
        </w:rPr>
        <w:t>23066.002317/2024-05</w:t>
      </w:r>
    </w:p>
    <w:p w:rsidR="00A10FCD" w:rsidRDefault="00C86A6F">
      <w:pPr>
        <w:spacing w:before="3"/>
        <w:ind w:left="1262"/>
        <w:jc w:val="both"/>
        <w:rPr>
          <w:b/>
        </w:rPr>
      </w:pPr>
      <w:r>
        <w:rPr>
          <w:b/>
        </w:rPr>
        <w:t>VALIDADE:</w:t>
      </w:r>
      <w:r>
        <w:rPr>
          <w:b/>
          <w:spacing w:val="-4"/>
        </w:rPr>
        <w:t xml:space="preserve"> </w:t>
      </w:r>
      <w:r>
        <w:rPr>
          <w:b/>
        </w:rPr>
        <w:t>12</w:t>
      </w:r>
      <w:r>
        <w:rPr>
          <w:b/>
          <w:spacing w:val="-3"/>
        </w:rPr>
        <w:t xml:space="preserve"> </w:t>
      </w:r>
      <w:r>
        <w:rPr>
          <w:b/>
        </w:rPr>
        <w:t>(doze)</w:t>
      </w:r>
      <w:r>
        <w:rPr>
          <w:b/>
          <w:spacing w:val="-3"/>
        </w:rPr>
        <w:t xml:space="preserve"> </w:t>
      </w:r>
      <w:r>
        <w:rPr>
          <w:b/>
        </w:rPr>
        <w:t>MESES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spacing w:before="1"/>
        <w:rPr>
          <w:b/>
        </w:rPr>
      </w:pPr>
    </w:p>
    <w:p w:rsidR="00A10FCD" w:rsidRDefault="00C86A6F">
      <w:pPr>
        <w:pStyle w:val="Corpodetexto"/>
        <w:spacing w:line="360" w:lineRule="auto"/>
        <w:ind w:left="1262" w:right="798"/>
        <w:jc w:val="both"/>
      </w:pPr>
      <w:r>
        <w:t xml:space="preserve">A </w:t>
      </w:r>
      <w:r>
        <w:rPr>
          <w:b/>
        </w:rPr>
        <w:t>UNIVERSIDADE FEDERAL DA BAHIA</w:t>
      </w:r>
      <w:r>
        <w:t>, Instituição de Ensino Superior, sob a forma de Autarquia Federal</w:t>
      </w:r>
      <w:r>
        <w:rPr>
          <w:spacing w:val="1"/>
        </w:rPr>
        <w:t xml:space="preserve"> </w:t>
      </w:r>
      <w:r>
        <w:t>vinculada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Ministério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personalidade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patrimônio</w:t>
      </w:r>
      <w:r>
        <w:rPr>
          <w:spacing w:val="1"/>
        </w:rPr>
        <w:t xml:space="preserve"> </w:t>
      </w:r>
      <w:r>
        <w:t>próprio,</w:t>
      </w:r>
      <w:r>
        <w:rPr>
          <w:spacing w:val="1"/>
        </w:rPr>
        <w:t xml:space="preserve"> </w:t>
      </w:r>
      <w:r>
        <w:t>criada</w:t>
      </w:r>
      <w:r>
        <w:rPr>
          <w:spacing w:val="1"/>
        </w:rPr>
        <w:t xml:space="preserve"> </w:t>
      </w:r>
      <w:r>
        <w:t>pelo</w:t>
      </w:r>
      <w:r>
        <w:rPr>
          <w:spacing w:val="-47"/>
        </w:rPr>
        <w:t xml:space="preserve"> </w:t>
      </w:r>
      <w:r>
        <w:t xml:space="preserve">Decreto-Lei nº 9.155 de 08 de abril de 1946, através do </w:t>
      </w:r>
      <w:r>
        <w:rPr>
          <w:b/>
        </w:rPr>
        <w:t>COMPLEXO HOSPITALAR E DE SAÚDE/UFBA</w:t>
      </w:r>
      <w:r>
        <w:t>,</w:t>
      </w:r>
      <w:r>
        <w:rPr>
          <w:spacing w:val="1"/>
        </w:rPr>
        <w:t xml:space="preserve"> </w:t>
      </w:r>
      <w:r>
        <w:t>inscrito no CNPJ/MF sob n.º 15.180.714/0005-20, com sede na Rua Barão de Jeremoabo, PAF IV, 1 andar,</w:t>
      </w:r>
      <w:r>
        <w:rPr>
          <w:spacing w:val="-47"/>
        </w:rPr>
        <w:t xml:space="preserve"> </w:t>
      </w:r>
      <w:r>
        <w:t>Ondina , CEP 40170-115, Ondina, Salvador -Ba, neste ato representado pelo(a) seu(ua) Ordenador(a) de</w:t>
      </w:r>
      <w:r>
        <w:rPr>
          <w:spacing w:val="1"/>
        </w:rPr>
        <w:t xml:space="preserve"> </w:t>
      </w:r>
      <w:r>
        <w:t xml:space="preserve">Despesa Substituto(a), nomeado(a) através da Portaria nº 131 de 05 de outubro de 2021, </w:t>
      </w:r>
      <w:r>
        <w:rPr>
          <w:b/>
        </w:rPr>
        <w:t>DEBORAH</w:t>
      </w:r>
      <w:r>
        <w:rPr>
          <w:b/>
          <w:spacing w:val="1"/>
        </w:rPr>
        <w:t xml:space="preserve"> </w:t>
      </w:r>
      <w:r>
        <w:rPr>
          <w:b/>
        </w:rPr>
        <w:t>LANDULFO MEDRADO DE VINHAES TORRES</w:t>
      </w:r>
      <w:r>
        <w:t>, matrícula SIAPE 8285469, considerando o julgamento da</w:t>
      </w:r>
      <w:r>
        <w:rPr>
          <w:spacing w:val="1"/>
        </w:rPr>
        <w:t xml:space="preserve"> </w:t>
      </w:r>
      <w:r>
        <w:t>licitação</w:t>
      </w:r>
      <w:r>
        <w:rPr>
          <w:spacing w:val="-8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modalidade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pregão,</w:t>
      </w:r>
      <w:r>
        <w:rPr>
          <w:spacing w:val="-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forma</w:t>
      </w:r>
      <w:r>
        <w:rPr>
          <w:spacing w:val="-7"/>
        </w:rPr>
        <w:t xml:space="preserve"> </w:t>
      </w:r>
      <w:r>
        <w:t>eletrônica,</w:t>
      </w:r>
      <w:r>
        <w:rPr>
          <w:spacing w:val="-6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rPr>
          <w:b/>
        </w:rPr>
        <w:t>REGISTRO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8"/>
        </w:rPr>
        <w:t xml:space="preserve"> </w:t>
      </w:r>
      <w:r>
        <w:rPr>
          <w:b/>
        </w:rPr>
        <w:t>PREÇOS</w:t>
      </w:r>
      <w:r>
        <w:rPr>
          <w:b/>
          <w:spacing w:val="-3"/>
        </w:rPr>
        <w:t xml:space="preserve"> </w:t>
      </w:r>
      <w:r>
        <w:t>nº</w:t>
      </w:r>
      <w:r>
        <w:rPr>
          <w:spacing w:val="-8"/>
        </w:rPr>
        <w:t xml:space="preserve"> </w:t>
      </w:r>
      <w:r>
        <w:rPr>
          <w:b/>
        </w:rPr>
        <w:t>07/2024</w:t>
      </w:r>
      <w:r>
        <w:t>,</w:t>
      </w:r>
      <w:r>
        <w:rPr>
          <w:spacing w:val="-9"/>
        </w:rPr>
        <w:t xml:space="preserve"> </w:t>
      </w:r>
      <w:r>
        <w:t>publicada</w:t>
      </w:r>
      <w:r>
        <w:rPr>
          <w:spacing w:val="-47"/>
        </w:rPr>
        <w:t xml:space="preserve"> </w:t>
      </w:r>
      <w:r>
        <w:rPr>
          <w:spacing w:val="-1"/>
        </w:rPr>
        <w:t>no</w:t>
      </w:r>
      <w:r>
        <w:rPr>
          <w:spacing w:val="-11"/>
        </w:rPr>
        <w:t xml:space="preserve"> </w:t>
      </w:r>
      <w:r>
        <w:rPr>
          <w:spacing w:val="-1"/>
        </w:rPr>
        <w:t>......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...../...../200</w:t>
      </w:r>
      <w:r>
        <w:rPr>
          <w:spacing w:val="37"/>
        </w:rPr>
        <w:t xml:space="preserve"> </w:t>
      </w:r>
      <w:r>
        <w:rPr>
          <w:spacing w:val="-1"/>
        </w:rPr>
        <w:t>,</w:t>
      </w:r>
      <w:r>
        <w:rPr>
          <w:spacing w:val="-11"/>
        </w:rPr>
        <w:t xml:space="preserve"> </w:t>
      </w:r>
      <w:r>
        <w:rPr>
          <w:spacing w:val="-1"/>
        </w:rPr>
        <w:t>processo</w:t>
      </w:r>
      <w:r>
        <w:rPr>
          <w:spacing w:val="-13"/>
        </w:rPr>
        <w:t xml:space="preserve"> </w:t>
      </w:r>
      <w:r>
        <w:rPr>
          <w:spacing w:val="-1"/>
        </w:rPr>
        <w:t>administrativo</w:t>
      </w:r>
      <w:r>
        <w:rPr>
          <w:spacing w:val="-7"/>
        </w:rPr>
        <w:t xml:space="preserve"> </w:t>
      </w:r>
      <w:r>
        <w:rPr>
          <w:b/>
        </w:rPr>
        <w:t>nº</w:t>
      </w:r>
      <w:r>
        <w:rPr>
          <w:b/>
          <w:spacing w:val="-14"/>
        </w:rPr>
        <w:t xml:space="preserve"> </w:t>
      </w:r>
      <w:r>
        <w:rPr>
          <w:b/>
        </w:rPr>
        <w:t>23066.002317/2024-05</w:t>
      </w:r>
      <w:r>
        <w:t>,</w:t>
      </w:r>
      <w:r>
        <w:rPr>
          <w:spacing w:val="-11"/>
        </w:rPr>
        <w:t xml:space="preserve"> </w:t>
      </w:r>
      <w:r>
        <w:t>RESOLVE</w:t>
      </w:r>
      <w:r>
        <w:rPr>
          <w:spacing w:val="-10"/>
        </w:rPr>
        <w:t xml:space="preserve"> </w:t>
      </w:r>
      <w:r>
        <w:t>registrar</w:t>
      </w:r>
      <w:r>
        <w:rPr>
          <w:spacing w:val="-15"/>
        </w:rPr>
        <w:t xml:space="preserve"> </w:t>
      </w:r>
      <w:r>
        <w:t>os</w:t>
      </w:r>
      <w:r>
        <w:rPr>
          <w:spacing w:val="-11"/>
        </w:rPr>
        <w:t xml:space="preserve"> </w:t>
      </w:r>
      <w:r>
        <w:t>preços</w:t>
      </w:r>
    </w:p>
    <w:p w:rsidR="00A10FCD" w:rsidRDefault="00C86A6F">
      <w:pPr>
        <w:pStyle w:val="Corpodetexto"/>
        <w:spacing w:before="2" w:line="360" w:lineRule="auto"/>
        <w:ind w:left="1262" w:right="802"/>
        <w:jc w:val="both"/>
      </w:pPr>
      <w:r>
        <w:t>da(s)</w:t>
      </w:r>
      <w:r>
        <w:rPr>
          <w:spacing w:val="1"/>
        </w:rPr>
        <w:t xml:space="preserve"> </w:t>
      </w:r>
      <w:r>
        <w:t>empresa(s)</w:t>
      </w:r>
      <w:r>
        <w:rPr>
          <w:spacing w:val="1"/>
        </w:rPr>
        <w:t xml:space="preserve"> </w:t>
      </w:r>
      <w:r>
        <w:t>indicada(s)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qualificada(s)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classificação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ela(s)</w:t>
      </w:r>
      <w:r>
        <w:rPr>
          <w:spacing w:val="1"/>
        </w:rPr>
        <w:t xml:space="preserve"> </w:t>
      </w:r>
      <w:r>
        <w:t>alcançada(s) e na(s)</w:t>
      </w:r>
      <w:r>
        <w:rPr>
          <w:spacing w:val="1"/>
        </w:rPr>
        <w:t xml:space="preserve"> </w:t>
      </w:r>
      <w:r>
        <w:t>quantidade(s)</w:t>
      </w:r>
      <w:r>
        <w:rPr>
          <w:spacing w:val="1"/>
        </w:rPr>
        <w:t xml:space="preserve"> </w:t>
      </w:r>
      <w:r>
        <w:t>cotada(s), atendendo as condições previstas no Edital de licitação,</w:t>
      </w:r>
      <w:r>
        <w:rPr>
          <w:spacing w:val="1"/>
        </w:rPr>
        <w:t xml:space="preserve"> </w:t>
      </w:r>
      <w:r>
        <w:t>sujeitando-se as partes às normas constantes na Lei nº 14.133, de 1º de abril de 2021, no Decreto n.º</w:t>
      </w:r>
      <w:r>
        <w:rPr>
          <w:spacing w:val="1"/>
        </w:rPr>
        <w:t xml:space="preserve"> </w:t>
      </w:r>
      <w:r>
        <w:t>11.462,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31 de</w:t>
      </w:r>
      <w:r>
        <w:rPr>
          <w:spacing w:val="-3"/>
        </w:rPr>
        <w:t xml:space="preserve"> </w:t>
      </w:r>
      <w:r>
        <w:t>março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2023,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disposições</w:t>
      </w:r>
      <w:r>
        <w:rPr>
          <w:spacing w:val="-1"/>
        </w:rPr>
        <w:t xml:space="preserve"> </w:t>
      </w:r>
      <w:r>
        <w:t>a seguir: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C86A6F">
      <w:pPr>
        <w:spacing w:before="192"/>
        <w:ind w:left="1262"/>
        <w:rPr>
          <w:rFonts w:ascii="Palatino Linotype"/>
          <w:b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1224280</wp:posOffset>
                </wp:positionH>
                <wp:positionV relativeFrom="paragraph">
                  <wp:posOffset>122555</wp:posOffset>
                </wp:positionV>
                <wp:extent cx="696595" cy="184785"/>
                <wp:effectExtent l="0" t="0" r="0" b="0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595" cy="184785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FCD" w:rsidRDefault="00C86A6F">
                            <w:pPr>
                              <w:spacing w:before="21"/>
                              <w:ind w:right="-1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 DO</w:t>
                            </w:r>
                            <w:r>
                              <w:rPr>
                                <w:b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OBJETO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96.4pt;margin-top:9.65pt;width:54.85pt;height:14.5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" fillcolor="#b3b3b3" stroked="f">
                <v:textbox inset="0,0,0,0">
                  <w:txbxContent>
                    <w:p w:rsidR="00A10FCD" w:rsidRDefault="00C86A6F">
                      <w:pPr>
                        <w:spacing w:before="21"/>
                        <w:ind w:right="-15"/>
                        <w:rPr>
                          <w:b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DO</w:t>
                      </w:r>
                      <w:r>
                        <w:rPr>
                          <w:b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OBJETO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Palatino Linotype"/>
          <w:b/>
        </w:rPr>
        <w:t>1.</w:t>
      </w:r>
    </w:p>
    <w:p w:rsidR="00A10FCD" w:rsidRDefault="00C86A6F">
      <w:pPr>
        <w:spacing w:before="128"/>
        <w:ind w:left="1262"/>
        <w:rPr>
          <w:b/>
        </w:rPr>
      </w:pPr>
      <w:r>
        <w:rPr>
          <w:rFonts w:ascii="Palatino Linotype" w:hAnsi="Palatino Linotype"/>
          <w:b/>
          <w:color w:val="000009"/>
        </w:rPr>
        <w:t>1.1.</w:t>
      </w:r>
      <w:r>
        <w:rPr>
          <w:rFonts w:ascii="Palatino Linotype" w:hAnsi="Palatino Linotype"/>
          <w:b/>
          <w:color w:val="000009"/>
          <w:spacing w:val="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presente</w:t>
      </w:r>
      <w:r>
        <w:rPr>
          <w:spacing w:val="12"/>
        </w:rPr>
        <w:t xml:space="preserve"> </w:t>
      </w:r>
      <w:r>
        <w:t>Ata</w:t>
      </w:r>
      <w:r>
        <w:rPr>
          <w:spacing w:val="10"/>
        </w:rPr>
        <w:t xml:space="preserve"> </w:t>
      </w:r>
      <w:r>
        <w:t>tem</w:t>
      </w:r>
      <w:r>
        <w:rPr>
          <w:spacing w:val="12"/>
        </w:rPr>
        <w:t xml:space="preserve"> </w:t>
      </w:r>
      <w:r>
        <w:t>por</w:t>
      </w:r>
      <w:r>
        <w:rPr>
          <w:spacing w:val="11"/>
        </w:rPr>
        <w:t xml:space="preserve"> </w:t>
      </w:r>
      <w:r>
        <w:t>objeto</w:t>
      </w:r>
      <w:r>
        <w:rPr>
          <w:spacing w:val="10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registro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preços</w:t>
      </w:r>
      <w:r>
        <w:rPr>
          <w:spacing w:val="13"/>
        </w:rPr>
        <w:t xml:space="preserve"> </w:t>
      </w:r>
      <w:r>
        <w:t>para</w:t>
      </w:r>
      <w:r>
        <w:rPr>
          <w:spacing w:val="13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eventual</w:t>
      </w:r>
      <w:r>
        <w:rPr>
          <w:spacing w:val="10"/>
        </w:rPr>
        <w:t xml:space="preserve"> </w:t>
      </w:r>
      <w:r>
        <w:t>aquisição</w:t>
      </w:r>
      <w:r>
        <w:rPr>
          <w:spacing w:val="17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b/>
        </w:rPr>
        <w:t>VACINAS</w:t>
      </w:r>
      <w:r>
        <w:rPr>
          <w:b/>
          <w:spacing w:val="12"/>
        </w:rPr>
        <w:t xml:space="preserve"> </w:t>
      </w:r>
      <w:r>
        <w:rPr>
          <w:b/>
        </w:rPr>
        <w:t>DE</w:t>
      </w:r>
      <w:r>
        <w:rPr>
          <w:b/>
          <w:spacing w:val="11"/>
        </w:rPr>
        <w:t xml:space="preserve"> </w:t>
      </w:r>
      <w:r>
        <w:rPr>
          <w:b/>
        </w:rPr>
        <w:t>USO</w:t>
      </w:r>
    </w:p>
    <w:p w:rsidR="00A10FCD" w:rsidRDefault="00C86A6F">
      <w:pPr>
        <w:pStyle w:val="Corpodetexto"/>
        <w:spacing w:before="131" w:line="357" w:lineRule="auto"/>
        <w:ind w:left="1262" w:right="828"/>
        <w:jc w:val="both"/>
      </w:pPr>
      <w:r>
        <w:rPr>
          <w:b/>
        </w:rPr>
        <w:t>VETERINÁRIO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t>visando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Hospital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Medicina</w:t>
      </w:r>
      <w:r>
        <w:rPr>
          <w:spacing w:val="1"/>
        </w:rPr>
        <w:t xml:space="preserve"> </w:t>
      </w:r>
      <w:r>
        <w:t>Veterinária</w:t>
      </w:r>
      <w:r>
        <w:rPr>
          <w:spacing w:val="1"/>
        </w:rPr>
        <w:t xml:space="preserve"> </w:t>
      </w:r>
      <w:r>
        <w:t>Renato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Medeiros</w:t>
      </w:r>
      <w:r>
        <w:rPr>
          <w:spacing w:val="4"/>
        </w:rPr>
        <w:t xml:space="preserve"> </w:t>
      </w:r>
      <w:r>
        <w:t>Neto</w:t>
      </w:r>
      <w:r>
        <w:rPr>
          <w:spacing w:val="5"/>
        </w:rPr>
        <w:t xml:space="preserve"> </w:t>
      </w:r>
      <w:r>
        <w:t>(HOSPMEV),</w:t>
      </w:r>
      <w:r>
        <w:rPr>
          <w:spacing w:val="5"/>
        </w:rPr>
        <w:t xml:space="preserve"> </w:t>
      </w:r>
      <w:r>
        <w:t>unidade</w:t>
      </w:r>
      <w:r>
        <w:rPr>
          <w:spacing w:val="5"/>
        </w:rPr>
        <w:t xml:space="preserve"> </w:t>
      </w:r>
      <w:r>
        <w:t>integrante</w:t>
      </w:r>
      <w:r>
        <w:rPr>
          <w:spacing w:val="5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Complexo</w:t>
      </w:r>
      <w:r>
        <w:rPr>
          <w:spacing w:val="5"/>
        </w:rPr>
        <w:t xml:space="preserve"> </w:t>
      </w:r>
      <w:r>
        <w:t>Hospitalar</w:t>
      </w:r>
      <w:r>
        <w:rPr>
          <w:spacing w:val="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Saúde</w:t>
      </w:r>
      <w:r>
        <w:rPr>
          <w:spacing w:val="6"/>
        </w:rPr>
        <w:t xml:space="preserve"> </w:t>
      </w:r>
      <w:r>
        <w:t>/UFBA,</w:t>
      </w:r>
      <w:r>
        <w:rPr>
          <w:spacing w:val="2"/>
        </w:rPr>
        <w:t xml:space="preserve"> </w:t>
      </w:r>
      <w:r>
        <w:t>especificado</w:t>
      </w:r>
    </w:p>
    <w:p w:rsidR="00A10FCD" w:rsidRDefault="00C86A6F">
      <w:pPr>
        <w:pStyle w:val="Corpodetexto"/>
        <w:spacing w:before="7" w:line="360" w:lineRule="auto"/>
        <w:ind w:left="1262" w:right="827"/>
        <w:jc w:val="both"/>
      </w:pPr>
      <w:r>
        <w:t>(s) no(s) item (ns).......... do Termo de Referência, Anexo I do Edital de Licitação Pregão Eletrônico nº</w:t>
      </w:r>
      <w:r>
        <w:rPr>
          <w:spacing w:val="1"/>
        </w:rPr>
        <w:t xml:space="preserve"> </w:t>
      </w:r>
      <w:r>
        <w:rPr>
          <w:b/>
        </w:rPr>
        <w:t>07/2024</w:t>
      </w:r>
      <w:r>
        <w:t>, que é parte integrante desta Ata, assim como a proposta vencedora, independentemente de</w:t>
      </w:r>
      <w:r>
        <w:rPr>
          <w:spacing w:val="1"/>
        </w:rPr>
        <w:t xml:space="preserve"> </w:t>
      </w:r>
      <w:r>
        <w:t>transcrição.</w:t>
      </w:r>
    </w:p>
    <w:p w:rsidR="00A10FCD" w:rsidRDefault="00A10FCD">
      <w:pPr>
        <w:pStyle w:val="Corpodetexto"/>
        <w:spacing w:before="4"/>
        <w:rPr>
          <w:sz w:val="28"/>
        </w:rPr>
      </w:pPr>
    </w:p>
    <w:p w:rsidR="00A10FCD" w:rsidRDefault="00C86A6F">
      <w:pPr>
        <w:pStyle w:val="Ttulo1"/>
        <w:numPr>
          <w:ilvl w:val="0"/>
          <w:numId w:val="6"/>
        </w:numPr>
        <w:tabs>
          <w:tab w:val="left" w:pos="1969"/>
          <w:tab w:val="left" w:pos="1970"/>
        </w:tabs>
        <w:spacing w:before="57"/>
        <w:rPr>
          <w:u w:val="none"/>
        </w:rPr>
      </w:pPr>
      <w:r>
        <w:rPr>
          <w:shd w:val="clear" w:color="auto" w:fill="B3B3B3"/>
        </w:rPr>
        <w:t xml:space="preserve"> DOS</w:t>
      </w:r>
      <w:r>
        <w:rPr>
          <w:spacing w:val="-6"/>
          <w:shd w:val="clear" w:color="auto" w:fill="B3B3B3"/>
        </w:rPr>
        <w:t xml:space="preserve"> </w:t>
      </w:r>
      <w:r>
        <w:rPr>
          <w:shd w:val="clear" w:color="auto" w:fill="B3B3B3"/>
        </w:rPr>
        <w:t>PREÇOS,</w:t>
      </w:r>
      <w:r>
        <w:rPr>
          <w:spacing w:val="-3"/>
          <w:shd w:val="clear" w:color="auto" w:fill="B3B3B3"/>
        </w:rPr>
        <w:t xml:space="preserve"> </w:t>
      </w:r>
      <w:r>
        <w:rPr>
          <w:shd w:val="clear" w:color="auto" w:fill="B3B3B3"/>
        </w:rPr>
        <w:t>ESPECIFICAÇÕES</w:t>
      </w:r>
      <w:r>
        <w:rPr>
          <w:spacing w:val="-6"/>
          <w:shd w:val="clear" w:color="auto" w:fill="B3B3B3"/>
        </w:rPr>
        <w:t xml:space="preserve"> </w:t>
      </w:r>
      <w:r>
        <w:rPr>
          <w:shd w:val="clear" w:color="auto" w:fill="B3B3B3"/>
        </w:rPr>
        <w:t>E</w:t>
      </w:r>
      <w:r>
        <w:rPr>
          <w:spacing w:val="-4"/>
          <w:shd w:val="clear" w:color="auto" w:fill="B3B3B3"/>
        </w:rPr>
        <w:t xml:space="preserve"> </w:t>
      </w:r>
      <w:r>
        <w:rPr>
          <w:shd w:val="clear" w:color="auto" w:fill="B3B3B3"/>
        </w:rPr>
        <w:t>QUANTITATIVOS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69"/>
          <w:tab w:val="left" w:pos="1970"/>
        </w:tabs>
        <w:spacing w:before="134" w:after="21" w:line="343" w:lineRule="auto"/>
        <w:ind w:left="1262" w:right="826" w:firstLine="0"/>
        <w:rPr>
          <w:rFonts w:ascii="Palatino Linotype" w:hAnsi="Palatino Linotype"/>
        </w:rPr>
      </w:pPr>
      <w:r>
        <w:t>O</w:t>
      </w:r>
      <w:r>
        <w:rPr>
          <w:spacing w:val="46"/>
        </w:rPr>
        <w:t xml:space="preserve"> </w:t>
      </w:r>
      <w:r>
        <w:t>preço</w:t>
      </w:r>
      <w:r>
        <w:rPr>
          <w:spacing w:val="48"/>
        </w:rPr>
        <w:t xml:space="preserve"> </w:t>
      </w:r>
      <w:r>
        <w:t>registrado,</w:t>
      </w:r>
      <w:r>
        <w:rPr>
          <w:spacing w:val="48"/>
        </w:rPr>
        <w:t xml:space="preserve"> </w:t>
      </w:r>
      <w:r>
        <w:t>as</w:t>
      </w:r>
      <w:r>
        <w:rPr>
          <w:spacing w:val="45"/>
        </w:rPr>
        <w:t xml:space="preserve"> </w:t>
      </w:r>
      <w:r>
        <w:t>especificações</w:t>
      </w:r>
      <w:r>
        <w:rPr>
          <w:spacing w:val="48"/>
        </w:rPr>
        <w:t xml:space="preserve"> </w:t>
      </w:r>
      <w:r>
        <w:t>do</w:t>
      </w:r>
      <w:r>
        <w:rPr>
          <w:spacing w:val="46"/>
        </w:rPr>
        <w:t xml:space="preserve"> </w:t>
      </w:r>
      <w:r>
        <w:t>objeto,</w:t>
      </w:r>
      <w:r>
        <w:rPr>
          <w:spacing w:val="47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quantidade,</w:t>
      </w:r>
      <w:r>
        <w:rPr>
          <w:spacing w:val="1"/>
        </w:rPr>
        <w:t xml:space="preserve"> </w:t>
      </w:r>
      <w:r>
        <w:t>fornecedor</w:t>
      </w:r>
      <w:r>
        <w:rPr>
          <w:spacing w:val="45"/>
        </w:rPr>
        <w:t xml:space="preserve"> </w:t>
      </w:r>
      <w:r>
        <w:t>(es)</w:t>
      </w:r>
      <w:r>
        <w:rPr>
          <w:spacing w:val="48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as</w:t>
      </w:r>
      <w:r>
        <w:rPr>
          <w:spacing w:val="47"/>
        </w:rPr>
        <w:t xml:space="preserve"> </w:t>
      </w:r>
      <w:r>
        <w:t>demais</w:t>
      </w:r>
      <w:r>
        <w:rPr>
          <w:spacing w:val="-47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ofertadas na(s) proposta(s)</w:t>
      </w:r>
      <w:r>
        <w:rPr>
          <w:spacing w:val="-2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as que</w:t>
      </w:r>
      <w:r>
        <w:rPr>
          <w:spacing w:val="-2"/>
        </w:rPr>
        <w:t xml:space="preserve"> </w:t>
      </w:r>
      <w:r>
        <w:t>seguem:</w:t>
      </w:r>
    </w:p>
    <w:tbl>
      <w:tblPr>
        <w:tblStyle w:val="TableNormal"/>
        <w:tblW w:w="0" w:type="auto"/>
        <w:tblInd w:w="12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235"/>
        <w:gridCol w:w="1383"/>
        <w:gridCol w:w="1842"/>
        <w:gridCol w:w="843"/>
        <w:gridCol w:w="1072"/>
        <w:gridCol w:w="987"/>
        <w:gridCol w:w="1124"/>
      </w:tblGrid>
      <w:tr w:rsidR="00A10FCD">
        <w:trPr>
          <w:trHeight w:val="630"/>
        </w:trPr>
        <w:tc>
          <w:tcPr>
            <w:tcW w:w="1018" w:type="dxa"/>
          </w:tcPr>
          <w:p w:rsidR="00A10FCD" w:rsidRDefault="00C86A6F">
            <w:pPr>
              <w:pStyle w:val="TableParagraph"/>
              <w:spacing w:before="112"/>
              <w:ind w:left="31"/>
            </w:pPr>
            <w:r>
              <w:t>Item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TR</w:t>
            </w:r>
          </w:p>
        </w:tc>
        <w:tc>
          <w:tcPr>
            <w:tcW w:w="8486" w:type="dxa"/>
            <w:gridSpan w:val="7"/>
          </w:tcPr>
          <w:p w:rsidR="00A10FCD" w:rsidRDefault="00C86A6F">
            <w:pPr>
              <w:pStyle w:val="TableParagraph"/>
              <w:spacing w:before="112"/>
              <w:ind w:left="858"/>
              <w:rPr>
                <w:i/>
              </w:rPr>
            </w:pPr>
            <w:r>
              <w:t>Fornecedor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(razão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social,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CNPJ/MF,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endereço,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contatos,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representante)</w:t>
            </w:r>
          </w:p>
        </w:tc>
      </w:tr>
      <w:tr w:rsidR="00A10FCD">
        <w:trPr>
          <w:trHeight w:val="1207"/>
        </w:trPr>
        <w:tc>
          <w:tcPr>
            <w:tcW w:w="1018" w:type="dxa"/>
          </w:tcPr>
          <w:p w:rsidR="00A10FCD" w:rsidRDefault="00A10FCD">
            <w:pPr>
              <w:pStyle w:val="TableParagraph"/>
              <w:spacing w:before="12"/>
              <w:rPr>
                <w:sz w:val="32"/>
              </w:rPr>
            </w:pPr>
          </w:p>
          <w:p w:rsidR="00A10FCD" w:rsidRDefault="00C86A6F">
            <w:pPr>
              <w:pStyle w:val="TableParagraph"/>
              <w:ind w:left="251"/>
            </w:pPr>
            <w:r>
              <w:t>X</w:t>
            </w:r>
          </w:p>
        </w:tc>
        <w:tc>
          <w:tcPr>
            <w:tcW w:w="1235" w:type="dxa"/>
          </w:tcPr>
          <w:p w:rsidR="00A10FCD" w:rsidRDefault="00A10FCD">
            <w:pPr>
              <w:pStyle w:val="TableParagraph"/>
              <w:spacing w:before="12"/>
              <w:rPr>
                <w:sz w:val="32"/>
              </w:rPr>
            </w:pPr>
          </w:p>
          <w:p w:rsidR="00A10FCD" w:rsidRDefault="00C86A6F">
            <w:pPr>
              <w:pStyle w:val="TableParagraph"/>
              <w:ind w:left="28"/>
            </w:pPr>
            <w:r>
              <w:t>Especificação</w:t>
            </w:r>
          </w:p>
        </w:tc>
        <w:tc>
          <w:tcPr>
            <w:tcW w:w="1383" w:type="dxa"/>
          </w:tcPr>
          <w:p w:rsidR="00A10FCD" w:rsidRDefault="00C86A6F">
            <w:pPr>
              <w:pStyle w:val="TableParagraph"/>
              <w:spacing w:line="268" w:lineRule="exact"/>
              <w:ind w:left="87" w:right="63"/>
              <w:jc w:val="center"/>
              <w:rPr>
                <w:i/>
              </w:rPr>
            </w:pPr>
            <w:r>
              <w:rPr>
                <w:i/>
              </w:rPr>
              <w:t>Marca</w:t>
            </w:r>
          </w:p>
          <w:p w:rsidR="00A10FCD" w:rsidRDefault="00C86A6F">
            <w:pPr>
              <w:pStyle w:val="TableParagraph"/>
              <w:spacing w:before="3" w:line="400" w:lineRule="atLeast"/>
              <w:ind w:left="87" w:right="63"/>
              <w:jc w:val="center"/>
              <w:rPr>
                <w:i/>
              </w:rPr>
            </w:pPr>
            <w:r>
              <w:rPr>
                <w:i/>
              </w:rPr>
              <w:t>(se exigida no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edital)</w:t>
            </w:r>
          </w:p>
        </w:tc>
        <w:tc>
          <w:tcPr>
            <w:tcW w:w="1842" w:type="dxa"/>
          </w:tcPr>
          <w:p w:rsidR="00A10FCD" w:rsidRDefault="00A10FCD">
            <w:pPr>
              <w:pStyle w:val="TableParagraph"/>
              <w:spacing w:before="5"/>
              <w:rPr>
                <w:sz w:val="16"/>
              </w:rPr>
            </w:pPr>
          </w:p>
          <w:p w:rsidR="00A10FCD" w:rsidRDefault="00C86A6F">
            <w:pPr>
              <w:pStyle w:val="TableParagraph"/>
              <w:ind w:left="667"/>
              <w:rPr>
                <w:i/>
              </w:rPr>
            </w:pPr>
            <w:r>
              <w:rPr>
                <w:i/>
              </w:rPr>
              <w:t>Modelo</w:t>
            </w:r>
          </w:p>
          <w:p w:rsidR="00A10FCD" w:rsidRDefault="00C86A6F">
            <w:pPr>
              <w:pStyle w:val="TableParagraph"/>
              <w:spacing w:before="135"/>
              <w:ind w:left="7" w:right="-29"/>
              <w:rPr>
                <w:i/>
              </w:rPr>
            </w:pPr>
            <w:r>
              <w:rPr>
                <w:i/>
              </w:rPr>
              <w:t>(se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exigido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no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edital)</w:t>
            </w:r>
          </w:p>
        </w:tc>
        <w:tc>
          <w:tcPr>
            <w:tcW w:w="843" w:type="dxa"/>
          </w:tcPr>
          <w:p w:rsidR="00A10FCD" w:rsidRDefault="00A10FCD">
            <w:pPr>
              <w:pStyle w:val="TableParagraph"/>
              <w:spacing w:before="12"/>
              <w:rPr>
                <w:sz w:val="32"/>
              </w:rPr>
            </w:pPr>
          </w:p>
          <w:p w:rsidR="00A10FCD" w:rsidRDefault="00C86A6F">
            <w:pPr>
              <w:pStyle w:val="TableParagraph"/>
              <w:ind w:left="64"/>
            </w:pPr>
            <w:r>
              <w:t>nidade</w:t>
            </w:r>
          </w:p>
        </w:tc>
        <w:tc>
          <w:tcPr>
            <w:tcW w:w="1072" w:type="dxa"/>
          </w:tcPr>
          <w:p w:rsidR="00A10FCD" w:rsidRDefault="00A10FCD">
            <w:pPr>
              <w:pStyle w:val="TableParagraph"/>
              <w:spacing w:before="12"/>
              <w:rPr>
                <w:sz w:val="32"/>
              </w:rPr>
            </w:pPr>
          </w:p>
          <w:p w:rsidR="00A10FCD" w:rsidRDefault="00C86A6F">
            <w:pPr>
              <w:pStyle w:val="TableParagraph"/>
              <w:ind w:left="15" w:right="-15"/>
            </w:pPr>
            <w:r>
              <w:t>Quantidade</w:t>
            </w:r>
          </w:p>
        </w:tc>
        <w:tc>
          <w:tcPr>
            <w:tcW w:w="987" w:type="dxa"/>
          </w:tcPr>
          <w:p w:rsidR="00A10FCD" w:rsidRDefault="00A10FCD">
            <w:pPr>
              <w:pStyle w:val="TableParagraph"/>
              <w:spacing w:before="5"/>
              <w:rPr>
                <w:sz w:val="16"/>
              </w:rPr>
            </w:pPr>
          </w:p>
          <w:p w:rsidR="00A10FCD" w:rsidRDefault="00C86A6F">
            <w:pPr>
              <w:pStyle w:val="TableParagraph"/>
              <w:spacing w:line="360" w:lineRule="auto"/>
              <w:ind w:left="62" w:right="170" w:firstLine="127"/>
            </w:pPr>
            <w:r>
              <w:t>Valor</w:t>
            </w:r>
            <w:r>
              <w:rPr>
                <w:spacing w:val="1"/>
              </w:rPr>
              <w:t xml:space="preserve"> </w:t>
            </w:r>
            <w:r>
              <w:t>Unitário</w:t>
            </w:r>
          </w:p>
        </w:tc>
        <w:tc>
          <w:tcPr>
            <w:tcW w:w="1124" w:type="dxa"/>
          </w:tcPr>
          <w:p w:rsidR="00A10FCD" w:rsidRDefault="00C86A6F">
            <w:pPr>
              <w:pStyle w:val="TableParagraph"/>
              <w:spacing w:line="268" w:lineRule="exact"/>
              <w:ind w:left="221" w:right="355"/>
              <w:jc w:val="center"/>
              <w:rPr>
                <w:i/>
              </w:rPr>
            </w:pPr>
            <w:r>
              <w:rPr>
                <w:i/>
              </w:rPr>
              <w:t>Prazo</w:t>
            </w:r>
          </w:p>
          <w:p w:rsidR="00A10FCD" w:rsidRDefault="00C86A6F">
            <w:pPr>
              <w:pStyle w:val="TableParagraph"/>
              <w:spacing w:before="3" w:line="400" w:lineRule="atLeast"/>
              <w:ind w:left="-29" w:right="103"/>
              <w:jc w:val="center"/>
              <w:rPr>
                <w:i/>
              </w:rPr>
            </w:pPr>
            <w:r>
              <w:rPr>
                <w:i/>
              </w:rPr>
              <w:t>garantia ou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validade</w:t>
            </w:r>
          </w:p>
        </w:tc>
      </w:tr>
      <w:tr w:rsidR="00A10FCD">
        <w:trPr>
          <w:trHeight w:val="402"/>
        </w:trPr>
        <w:tc>
          <w:tcPr>
            <w:tcW w:w="1018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5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3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3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4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10FCD" w:rsidRDefault="00A10FCD">
      <w:pPr>
        <w:pStyle w:val="Corpodetexto"/>
        <w:spacing w:before="12"/>
        <w:rPr>
          <w:sz w:val="32"/>
        </w:rPr>
      </w:pP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69"/>
          <w:tab w:val="left" w:pos="1970"/>
        </w:tabs>
        <w:spacing w:line="343" w:lineRule="auto"/>
        <w:ind w:left="1262" w:right="834" w:firstLine="0"/>
        <w:rPr>
          <w:rFonts w:ascii="Palatino Linotype" w:hAnsi="Palatino Linotype"/>
        </w:rPr>
      </w:pPr>
      <w:r>
        <w:t>A</w:t>
      </w:r>
      <w:r>
        <w:rPr>
          <w:spacing w:val="2"/>
        </w:rPr>
        <w:t xml:space="preserve"> </w:t>
      </w:r>
      <w:r>
        <w:t>listagem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cadastro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reserva</w:t>
      </w:r>
      <w:r>
        <w:rPr>
          <w:spacing w:val="2"/>
        </w:rPr>
        <w:t xml:space="preserve"> </w:t>
      </w:r>
      <w:r>
        <w:t>referente</w:t>
      </w:r>
      <w:r>
        <w:rPr>
          <w:spacing w:val="2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registro</w:t>
      </w:r>
      <w:r>
        <w:rPr>
          <w:spacing w:val="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consta</w:t>
      </w:r>
      <w:r>
        <w:rPr>
          <w:spacing w:val="2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a</w:t>
      </w:r>
      <w:r>
        <w:rPr>
          <w:spacing w:val="-46"/>
        </w:rPr>
        <w:t xml:space="preserve"> </w:t>
      </w:r>
      <w:r>
        <w:t>esta Ata.</w:t>
      </w:r>
    </w:p>
    <w:p w:rsidR="00A10FCD" w:rsidRDefault="00A10FCD">
      <w:pPr>
        <w:pStyle w:val="Corpodetexto"/>
        <w:rPr>
          <w:sz w:val="20"/>
        </w:rPr>
      </w:pPr>
    </w:p>
    <w:p w:rsidR="00A10FCD" w:rsidRDefault="00C86A6F">
      <w:pPr>
        <w:pStyle w:val="Ttulo1"/>
        <w:numPr>
          <w:ilvl w:val="0"/>
          <w:numId w:val="6"/>
        </w:numPr>
        <w:tabs>
          <w:tab w:val="left" w:pos="1969"/>
          <w:tab w:val="left" w:pos="1970"/>
        </w:tabs>
        <w:spacing w:before="178"/>
        <w:jc w:val="both"/>
        <w:rPr>
          <w:u w:val="none"/>
        </w:rPr>
      </w:pPr>
      <w:r>
        <w:rPr>
          <w:shd w:val="clear" w:color="auto" w:fill="B3B3B3"/>
        </w:rPr>
        <w:t>DA</w:t>
      </w:r>
      <w:r>
        <w:rPr>
          <w:spacing w:val="-2"/>
          <w:shd w:val="clear" w:color="auto" w:fill="B3B3B3"/>
        </w:rPr>
        <w:t xml:space="preserve"> </w:t>
      </w:r>
      <w:r>
        <w:rPr>
          <w:shd w:val="clear" w:color="auto" w:fill="B3B3B3"/>
        </w:rPr>
        <w:t>ADESÃO</w:t>
      </w:r>
      <w:r>
        <w:rPr>
          <w:spacing w:val="-3"/>
          <w:shd w:val="clear" w:color="auto" w:fill="B3B3B3"/>
        </w:rPr>
        <w:t xml:space="preserve"> </w:t>
      </w:r>
      <w:r>
        <w:rPr>
          <w:shd w:val="clear" w:color="auto" w:fill="B3B3B3"/>
        </w:rPr>
        <w:t>À</w:t>
      </w:r>
      <w:r>
        <w:rPr>
          <w:spacing w:val="-1"/>
          <w:shd w:val="clear" w:color="auto" w:fill="B3B3B3"/>
        </w:rPr>
        <w:t xml:space="preserve"> </w:t>
      </w:r>
      <w:r>
        <w:rPr>
          <w:shd w:val="clear" w:color="auto" w:fill="B3B3B3"/>
        </w:rPr>
        <w:t>ATA</w:t>
      </w:r>
      <w:r>
        <w:rPr>
          <w:spacing w:val="-1"/>
          <w:shd w:val="clear" w:color="auto" w:fill="B3B3B3"/>
        </w:rPr>
        <w:t xml:space="preserve"> </w:t>
      </w:r>
      <w:r>
        <w:rPr>
          <w:shd w:val="clear" w:color="auto" w:fill="B3B3B3"/>
        </w:rPr>
        <w:t>DE</w:t>
      </w:r>
      <w:r>
        <w:rPr>
          <w:spacing w:val="-3"/>
          <w:shd w:val="clear" w:color="auto" w:fill="B3B3B3"/>
        </w:rPr>
        <w:t xml:space="preserve"> </w:t>
      </w:r>
      <w:r>
        <w:rPr>
          <w:shd w:val="clear" w:color="auto" w:fill="B3B3B3"/>
        </w:rPr>
        <w:t>REGISTRO</w:t>
      </w:r>
      <w:r>
        <w:rPr>
          <w:spacing w:val="-4"/>
          <w:shd w:val="clear" w:color="auto" w:fill="B3B3B3"/>
        </w:rPr>
        <w:t xml:space="preserve"> </w:t>
      </w:r>
      <w:r>
        <w:rPr>
          <w:shd w:val="clear" w:color="auto" w:fill="B3B3B3"/>
        </w:rPr>
        <w:t>DE</w:t>
      </w:r>
      <w:r>
        <w:rPr>
          <w:spacing w:val="-2"/>
          <w:shd w:val="clear" w:color="auto" w:fill="B3B3B3"/>
        </w:rPr>
        <w:t xml:space="preserve"> </w:t>
      </w:r>
      <w:r>
        <w:rPr>
          <w:shd w:val="clear" w:color="auto" w:fill="B3B3B3"/>
        </w:rPr>
        <w:t>PREÇOS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35" w:line="360" w:lineRule="auto"/>
        <w:ind w:left="1262" w:right="826" w:firstLine="0"/>
        <w:jc w:val="both"/>
        <w:rPr>
          <w:color w:val="000009"/>
        </w:rPr>
      </w:pPr>
      <w:r>
        <w:t>Durante a vigência da ata, os órgãos e as entidades da Administração Pública federal, estadual,</w:t>
      </w:r>
      <w:r>
        <w:rPr>
          <w:spacing w:val="1"/>
        </w:rPr>
        <w:t xml:space="preserve"> </w:t>
      </w:r>
      <w:r>
        <w:t>distrital e municipal que não participaram do procedimento de IRP poderão aderir à ata de registro de</w:t>
      </w:r>
      <w:r>
        <w:rPr>
          <w:spacing w:val="1"/>
        </w:rPr>
        <w:t xml:space="preserve"> </w:t>
      </w:r>
      <w:r>
        <w:t>preços</w:t>
      </w:r>
      <w:r>
        <w:rPr>
          <w:spacing w:val="-4"/>
        </w:rPr>
        <w:t xml:space="preserve"> </w:t>
      </w:r>
      <w:r>
        <w:t>na condição</w:t>
      </w:r>
      <w:r>
        <w:rPr>
          <w:spacing w:val="-2"/>
        </w:rPr>
        <w:t xml:space="preserve"> </w:t>
      </w:r>
      <w:r>
        <w:t>de não</w:t>
      </w:r>
      <w:r>
        <w:rPr>
          <w:spacing w:val="-1"/>
        </w:rPr>
        <w:t xml:space="preserve"> </w:t>
      </w:r>
      <w:r>
        <w:t>participantes,</w:t>
      </w:r>
      <w:r>
        <w:rPr>
          <w:spacing w:val="-2"/>
        </w:rPr>
        <w:t xml:space="preserve"> </w:t>
      </w:r>
      <w:r>
        <w:t>observados</w:t>
      </w:r>
      <w:r>
        <w:rPr>
          <w:spacing w:val="-2"/>
        </w:rPr>
        <w:t xml:space="preserve"> </w:t>
      </w:r>
      <w:r>
        <w:t>os seguintes</w:t>
      </w:r>
      <w:r>
        <w:rPr>
          <w:spacing w:val="-1"/>
        </w:rPr>
        <w:t xml:space="preserve"> </w:t>
      </w:r>
      <w:r>
        <w:t>requisitos: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7"/>
          <w:tab w:val="left" w:pos="2678"/>
        </w:tabs>
        <w:spacing w:line="360" w:lineRule="auto"/>
        <w:ind w:right="830" w:firstLine="0"/>
      </w:pPr>
      <w:r>
        <w:t>apresentação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justificativa</w:t>
      </w:r>
      <w:r>
        <w:rPr>
          <w:spacing w:val="5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vantagem</w:t>
      </w:r>
      <w:r>
        <w:rPr>
          <w:spacing w:val="5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adesão,</w:t>
      </w:r>
      <w:r>
        <w:rPr>
          <w:spacing w:val="3"/>
        </w:rPr>
        <w:t xml:space="preserve"> </w:t>
      </w:r>
      <w:r>
        <w:t>inclusive</w:t>
      </w:r>
      <w:r>
        <w:rPr>
          <w:spacing w:val="3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situações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provável</w:t>
      </w:r>
      <w:r>
        <w:rPr>
          <w:spacing w:val="-47"/>
        </w:rPr>
        <w:t xml:space="preserve"> </w:t>
      </w:r>
      <w:r>
        <w:t>desabastecimento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descontinuidade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</w:t>
      </w:r>
      <w:r>
        <w:rPr>
          <w:spacing w:val="-1"/>
        </w:rPr>
        <w:t xml:space="preserve"> </w:t>
      </w:r>
      <w:r>
        <w:t>público;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7"/>
          <w:tab w:val="left" w:pos="2678"/>
        </w:tabs>
        <w:spacing w:line="360" w:lineRule="auto"/>
        <w:ind w:right="830" w:firstLine="0"/>
      </w:pPr>
      <w:r>
        <w:t>demonstração de que os valores registrados estão compatíveis com os valores praticados</w:t>
      </w:r>
      <w:r>
        <w:rPr>
          <w:spacing w:val="-47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mercado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forma do</w:t>
      </w:r>
      <w:r>
        <w:rPr>
          <w:spacing w:val="-1"/>
        </w:rPr>
        <w:t xml:space="preserve"> </w:t>
      </w:r>
      <w:r>
        <w:t>art. 23 da</w:t>
      </w:r>
      <w:r>
        <w:rPr>
          <w:spacing w:val="-3"/>
        </w:rPr>
        <w:t xml:space="preserve"> </w:t>
      </w:r>
      <w:r>
        <w:t>Lei nº</w:t>
      </w:r>
      <w:r>
        <w:rPr>
          <w:spacing w:val="-3"/>
        </w:rPr>
        <w:t xml:space="preserve"> </w:t>
      </w:r>
      <w:r>
        <w:t>14.133,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2021;</w:t>
      </w:r>
      <w:r>
        <w:rPr>
          <w:spacing w:val="-2"/>
        </w:rPr>
        <w:t xml:space="preserve"> </w:t>
      </w:r>
      <w:r>
        <w:t>e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7"/>
          <w:tab w:val="left" w:pos="2678"/>
        </w:tabs>
        <w:spacing w:line="267" w:lineRule="exact"/>
        <w:ind w:left="2678" w:hanging="850"/>
      </w:pPr>
      <w:r>
        <w:t>consulta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aceitação prévias do</w:t>
      </w:r>
      <w:r>
        <w:rPr>
          <w:spacing w:val="-2"/>
        </w:rPr>
        <w:t xml:space="preserve"> </w:t>
      </w:r>
      <w:r>
        <w:t>órgão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da entidade</w:t>
      </w:r>
      <w:r>
        <w:rPr>
          <w:spacing w:val="-5"/>
        </w:rPr>
        <w:t xml:space="preserve"> </w:t>
      </w:r>
      <w:r>
        <w:t>gerenciadora</w:t>
      </w:r>
      <w:r>
        <w:rPr>
          <w:spacing w:val="-3"/>
        </w:rPr>
        <w:t xml:space="preserve"> </w:t>
      </w:r>
      <w:r>
        <w:t>e do fornecedor.</w:t>
      </w:r>
    </w:p>
    <w:p w:rsidR="00A10FCD" w:rsidRDefault="00A10FCD">
      <w:pPr>
        <w:spacing w:line="267" w:lineRule="exact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57" w:line="360" w:lineRule="auto"/>
        <w:ind w:left="1262" w:right="829" w:firstLine="0"/>
        <w:jc w:val="both"/>
        <w:rPr>
          <w:color w:val="000009"/>
        </w:rPr>
      </w:pPr>
      <w:r>
        <w:t>A autorização do órgão ou entidade gerenciadora apenas será realizada após a aceitação da</w:t>
      </w:r>
      <w:r>
        <w:rPr>
          <w:spacing w:val="1"/>
        </w:rPr>
        <w:t xml:space="preserve"> </w:t>
      </w:r>
      <w:r>
        <w:t>adesão pelo</w:t>
      </w:r>
      <w:r>
        <w:rPr>
          <w:spacing w:val="-1"/>
        </w:rPr>
        <w:t xml:space="preserve"> </w:t>
      </w:r>
      <w:r>
        <w:t>fornecedor.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8"/>
        </w:tabs>
        <w:spacing w:line="360" w:lineRule="auto"/>
        <w:ind w:right="826" w:firstLine="0"/>
        <w:jc w:val="both"/>
      </w:pPr>
      <w:r>
        <w:t>O órgão ou entidade gerenciadora poderá rejeitar adesões caso elas possam acarretar</w:t>
      </w:r>
      <w:r>
        <w:rPr>
          <w:spacing w:val="1"/>
        </w:rPr>
        <w:t xml:space="preserve"> </w:t>
      </w:r>
      <w:r>
        <w:t>prejuízo à</w:t>
      </w:r>
      <w:r>
        <w:rPr>
          <w:spacing w:val="-2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de seus próprios contratos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sua capacidade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gerenciamento.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2021"/>
        </w:tabs>
        <w:spacing w:before="1" w:line="360" w:lineRule="auto"/>
        <w:ind w:left="1262" w:right="825" w:firstLine="0"/>
        <w:jc w:val="both"/>
        <w:rPr>
          <w:color w:val="000009"/>
        </w:rPr>
      </w:pPr>
      <w:r>
        <w:t>Após a autorização do órgão ou da entidade gerenciadora, o órgão ou entidade não participante</w:t>
      </w:r>
      <w:r>
        <w:rPr>
          <w:spacing w:val="1"/>
        </w:rPr>
        <w:t xml:space="preserve"> </w:t>
      </w:r>
      <w:r>
        <w:rPr>
          <w:spacing w:val="-1"/>
        </w:rPr>
        <w:t>deverá</w:t>
      </w:r>
      <w:r>
        <w:rPr>
          <w:spacing w:val="-10"/>
        </w:rPr>
        <w:t xml:space="preserve"> </w:t>
      </w:r>
      <w:r>
        <w:t>efetivar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aquisição</w:t>
      </w:r>
      <w:r>
        <w:rPr>
          <w:spacing w:val="-11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contratação</w:t>
      </w:r>
      <w:r>
        <w:rPr>
          <w:spacing w:val="-8"/>
        </w:rPr>
        <w:t xml:space="preserve"> </w:t>
      </w:r>
      <w:r>
        <w:t>solicitada</w:t>
      </w:r>
      <w:r>
        <w:rPr>
          <w:spacing w:val="-12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até</w:t>
      </w:r>
      <w:r>
        <w:rPr>
          <w:spacing w:val="-6"/>
        </w:rPr>
        <w:t xml:space="preserve"> </w:t>
      </w:r>
      <w:r>
        <w:t>noventa</w:t>
      </w:r>
      <w:r>
        <w:rPr>
          <w:spacing w:val="-9"/>
        </w:rPr>
        <w:t xml:space="preserve"> </w:t>
      </w:r>
      <w:r>
        <w:t>dias,</w:t>
      </w:r>
      <w:r>
        <w:rPr>
          <w:spacing w:val="-10"/>
        </w:rPr>
        <w:t xml:space="preserve"> </w:t>
      </w:r>
      <w:r>
        <w:t>observado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prazo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vigência</w:t>
      </w:r>
      <w:r>
        <w:rPr>
          <w:spacing w:val="-48"/>
        </w:rPr>
        <w:t xml:space="preserve"> </w:t>
      </w:r>
      <w:r>
        <w:t>da ata.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2021"/>
        </w:tabs>
        <w:spacing w:line="360" w:lineRule="auto"/>
        <w:ind w:left="1262" w:right="828" w:firstLine="0"/>
        <w:jc w:val="both"/>
        <w:rPr>
          <w:color w:val="000009"/>
        </w:rPr>
      </w:pPr>
      <w:r>
        <w:t>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trata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subitem</w:t>
      </w:r>
      <w:r>
        <w:rPr>
          <w:spacing w:val="1"/>
        </w:rPr>
        <w:t xml:space="preserve"> </w:t>
      </w:r>
      <w:r>
        <w:t>anterior,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efetivação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-47"/>
        </w:rPr>
        <w:t xml:space="preserve"> </w:t>
      </w:r>
      <w:r>
        <w:t>prorrogado</w:t>
      </w:r>
      <w:r>
        <w:rPr>
          <w:spacing w:val="-5"/>
        </w:rPr>
        <w:t xml:space="preserve"> </w:t>
      </w:r>
      <w:r>
        <w:t>excepcionalmente,</w:t>
      </w:r>
      <w:r>
        <w:rPr>
          <w:spacing w:val="-5"/>
        </w:rPr>
        <w:t xml:space="preserve"> </w:t>
      </w:r>
      <w:r>
        <w:t>mediante</w:t>
      </w:r>
      <w:r>
        <w:rPr>
          <w:spacing w:val="-6"/>
        </w:rPr>
        <w:t xml:space="preserve"> </w:t>
      </w:r>
      <w:r>
        <w:t>solicitação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órgão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entidade</w:t>
      </w:r>
      <w:r>
        <w:rPr>
          <w:spacing w:val="-6"/>
        </w:rPr>
        <w:t xml:space="preserve"> </w:t>
      </w:r>
      <w:r>
        <w:t>não</w:t>
      </w:r>
      <w:r>
        <w:rPr>
          <w:spacing w:val="-7"/>
        </w:rPr>
        <w:t xml:space="preserve"> </w:t>
      </w:r>
      <w:r>
        <w:t>participante</w:t>
      </w:r>
      <w:r>
        <w:rPr>
          <w:spacing w:val="-5"/>
        </w:rPr>
        <w:t xml:space="preserve"> </w:t>
      </w:r>
      <w:r>
        <w:t>aceita</w:t>
      </w:r>
      <w:r>
        <w:rPr>
          <w:spacing w:val="-6"/>
        </w:rPr>
        <w:t xml:space="preserve"> </w:t>
      </w:r>
      <w:r>
        <w:t>pelo</w:t>
      </w:r>
      <w:r>
        <w:rPr>
          <w:spacing w:val="-47"/>
        </w:rPr>
        <w:t xml:space="preserve"> </w:t>
      </w:r>
      <w:r>
        <w:t>órgão ou pela entidade gerenciadora, desde que respeitado o limite temporal de vigência da ata de</w:t>
      </w:r>
      <w:r>
        <w:rPr>
          <w:spacing w:val="1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de preços.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" w:line="360" w:lineRule="auto"/>
        <w:ind w:left="1262" w:right="828" w:firstLine="0"/>
        <w:jc w:val="both"/>
        <w:rPr>
          <w:color w:val="000009"/>
        </w:rPr>
      </w:pPr>
      <w:r>
        <w:t>O órgão ou a entidade poderá aderir a item da ata de registro de preços da qual seja integrante,</w:t>
      </w:r>
      <w:r>
        <w:rPr>
          <w:spacing w:val="1"/>
        </w:rPr>
        <w:t xml:space="preserve"> </w:t>
      </w:r>
      <w:r>
        <w:t>na qualidade de não participante, para aqueles itens para os quais não tenha quantitativo registrado,</w:t>
      </w:r>
      <w:r>
        <w:rPr>
          <w:spacing w:val="1"/>
        </w:rPr>
        <w:t xml:space="preserve"> </w:t>
      </w:r>
      <w:r>
        <w:t>observados</w:t>
      </w:r>
      <w:r>
        <w:rPr>
          <w:spacing w:val="-4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requisitos do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3.1.</w:t>
      </w:r>
    </w:p>
    <w:p w:rsidR="00A10FCD" w:rsidRDefault="00A10FCD">
      <w:pPr>
        <w:pStyle w:val="Corpodetexto"/>
        <w:spacing w:before="7"/>
        <w:rPr>
          <w:sz w:val="19"/>
        </w:rPr>
      </w:pPr>
    </w:p>
    <w:p w:rsidR="00A10FCD" w:rsidRDefault="00C86A6F">
      <w:pPr>
        <w:ind w:left="1262"/>
        <w:jc w:val="both"/>
        <w:rPr>
          <w:b/>
        </w:rPr>
      </w:pPr>
      <w:r>
        <w:rPr>
          <w:b/>
        </w:rPr>
        <w:t>Dos</w:t>
      </w:r>
      <w:r>
        <w:rPr>
          <w:b/>
          <w:spacing w:val="-2"/>
        </w:rPr>
        <w:t xml:space="preserve"> </w:t>
      </w:r>
      <w:r>
        <w:rPr>
          <w:b/>
        </w:rPr>
        <w:t>limites</w:t>
      </w:r>
      <w:r>
        <w:rPr>
          <w:b/>
          <w:spacing w:val="-2"/>
        </w:rPr>
        <w:t xml:space="preserve"> </w:t>
      </w:r>
      <w:r>
        <w:rPr>
          <w:b/>
        </w:rPr>
        <w:t>para</w:t>
      </w:r>
      <w:r>
        <w:rPr>
          <w:b/>
          <w:spacing w:val="-2"/>
        </w:rPr>
        <w:t xml:space="preserve"> </w:t>
      </w:r>
      <w:r>
        <w:rPr>
          <w:b/>
        </w:rPr>
        <w:t>as</w:t>
      </w:r>
      <w:r>
        <w:rPr>
          <w:b/>
          <w:spacing w:val="-4"/>
        </w:rPr>
        <w:t xml:space="preserve"> </w:t>
      </w:r>
      <w:r>
        <w:rPr>
          <w:b/>
        </w:rPr>
        <w:t>adesões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61" w:line="360" w:lineRule="auto"/>
        <w:ind w:left="1262" w:right="825" w:firstLine="0"/>
        <w:jc w:val="both"/>
        <w:rPr>
          <w:color w:val="000009"/>
        </w:rPr>
      </w:pPr>
      <w:r>
        <w:rPr>
          <w:spacing w:val="-1"/>
        </w:rPr>
        <w:t>As</w:t>
      </w:r>
      <w:r>
        <w:rPr>
          <w:spacing w:val="-10"/>
        </w:rPr>
        <w:t xml:space="preserve"> </w:t>
      </w:r>
      <w:r>
        <w:rPr>
          <w:spacing w:val="-1"/>
        </w:rPr>
        <w:t>aquisições</w:t>
      </w:r>
      <w:r>
        <w:rPr>
          <w:spacing w:val="-11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contratações</w:t>
      </w:r>
      <w:r>
        <w:rPr>
          <w:spacing w:val="-11"/>
        </w:rPr>
        <w:t xml:space="preserve"> </w:t>
      </w:r>
      <w:r>
        <w:t>adicionais</w:t>
      </w:r>
      <w:r>
        <w:rPr>
          <w:spacing w:val="-10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poderão</w:t>
      </w:r>
      <w:r>
        <w:rPr>
          <w:spacing w:val="-13"/>
        </w:rPr>
        <w:t xml:space="preserve"> </w:t>
      </w:r>
      <w:r>
        <w:t>exceder,</w:t>
      </w:r>
      <w:r>
        <w:rPr>
          <w:spacing w:val="-9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órgão</w:t>
      </w:r>
      <w:r>
        <w:rPr>
          <w:spacing w:val="-11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entidade,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cinquenta</w:t>
      </w:r>
      <w:r>
        <w:rPr>
          <w:spacing w:val="-47"/>
        </w:rPr>
        <w:t xml:space="preserve"> </w:t>
      </w:r>
      <w:r>
        <w:rPr>
          <w:spacing w:val="-1"/>
        </w:rPr>
        <w:t>por</w:t>
      </w:r>
      <w:r>
        <w:rPr>
          <w:spacing w:val="-12"/>
        </w:rPr>
        <w:t xml:space="preserve"> </w:t>
      </w:r>
      <w:r>
        <w:rPr>
          <w:spacing w:val="-1"/>
        </w:rPr>
        <w:t>cento</w:t>
      </w:r>
      <w:r>
        <w:rPr>
          <w:spacing w:val="-11"/>
        </w:rPr>
        <w:t xml:space="preserve"> </w:t>
      </w:r>
      <w:r>
        <w:rPr>
          <w:spacing w:val="-1"/>
        </w:rPr>
        <w:t>dos</w:t>
      </w:r>
      <w:r>
        <w:rPr>
          <w:spacing w:val="-11"/>
        </w:rPr>
        <w:t xml:space="preserve"> </w:t>
      </w:r>
      <w:r>
        <w:rPr>
          <w:spacing w:val="-1"/>
        </w:rPr>
        <w:t>quantitativos</w:t>
      </w:r>
      <w:r>
        <w:rPr>
          <w:spacing w:val="-14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itens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instrumento</w:t>
      </w:r>
      <w:r>
        <w:rPr>
          <w:spacing w:val="-10"/>
        </w:rPr>
        <w:t xml:space="preserve"> </w:t>
      </w:r>
      <w:r>
        <w:t>convocatório</w:t>
      </w:r>
      <w:r>
        <w:rPr>
          <w:spacing w:val="-10"/>
        </w:rPr>
        <w:t xml:space="preserve"> </w:t>
      </w:r>
      <w:r>
        <w:t>registrados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ata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registro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preços</w:t>
      </w:r>
      <w:r>
        <w:rPr>
          <w:spacing w:val="-4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 gerenciador e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os participantes.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" w:line="360" w:lineRule="auto"/>
        <w:ind w:left="1262" w:right="828" w:firstLine="0"/>
        <w:jc w:val="both"/>
        <w:rPr>
          <w:color w:val="000009"/>
        </w:rPr>
      </w:pPr>
      <w:r>
        <w:t>O</w:t>
      </w:r>
      <w:r>
        <w:rPr>
          <w:spacing w:val="1"/>
        </w:rPr>
        <w:t xml:space="preserve"> </w:t>
      </w:r>
      <w:r>
        <w:t>quantitativo</w:t>
      </w:r>
      <w:r>
        <w:rPr>
          <w:spacing w:val="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adesões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exceder,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totalidade,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dobro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quantitativo de cada item registrado na ata de registro de preços para o gerenciador e os participantes,</w:t>
      </w:r>
      <w:r>
        <w:rPr>
          <w:spacing w:val="1"/>
        </w:rPr>
        <w:t xml:space="preserve"> </w:t>
      </w:r>
      <w:r>
        <w:t>independentemente do número de órgãos ou entidades não participantes que aderirem à ata de registro</w:t>
      </w:r>
      <w:r>
        <w:rPr>
          <w:spacing w:val="-47"/>
        </w:rPr>
        <w:t xml:space="preserve"> </w:t>
      </w:r>
      <w:r>
        <w:t>de preços.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line="360" w:lineRule="auto"/>
        <w:ind w:left="1262" w:right="824" w:firstLine="0"/>
        <w:jc w:val="both"/>
        <w:rPr>
          <w:color w:val="000009"/>
        </w:rPr>
      </w:pPr>
      <w:r>
        <w:t>Para</w:t>
      </w:r>
      <w:r>
        <w:rPr>
          <w:spacing w:val="1"/>
        </w:rPr>
        <w:t xml:space="preserve"> </w:t>
      </w:r>
      <w:r>
        <w:t>aquisição</w:t>
      </w:r>
      <w:r>
        <w:rPr>
          <w:spacing w:val="1"/>
        </w:rPr>
        <w:t xml:space="preserve"> </w:t>
      </w:r>
      <w:r>
        <w:t>emergencial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medicamentos e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de consumo</w:t>
      </w:r>
      <w:r>
        <w:rPr>
          <w:spacing w:val="1"/>
        </w:rPr>
        <w:t xml:space="preserve"> </w:t>
      </w:r>
      <w:r>
        <w:t>médico-hospitalar por</w:t>
      </w:r>
      <w:r>
        <w:rPr>
          <w:spacing w:val="1"/>
        </w:rPr>
        <w:t xml:space="preserve"> </w:t>
      </w:r>
      <w:r>
        <w:t>órgãos e entidades da Administração Pública federal, estadual, distrital e municipal, a adesão à ata de</w:t>
      </w:r>
      <w:r>
        <w:rPr>
          <w:spacing w:val="1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preços</w:t>
      </w:r>
      <w:r>
        <w:rPr>
          <w:spacing w:val="-5"/>
        </w:rPr>
        <w:t xml:space="preserve"> </w:t>
      </w:r>
      <w:r>
        <w:t>gerenciada</w:t>
      </w:r>
      <w:r>
        <w:rPr>
          <w:spacing w:val="-1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Ministério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Saúde não</w:t>
      </w:r>
      <w:r>
        <w:rPr>
          <w:spacing w:val="-4"/>
        </w:rPr>
        <w:t xml:space="preserve"> </w:t>
      </w:r>
      <w:r>
        <w:t>estará</w:t>
      </w:r>
      <w:r>
        <w:rPr>
          <w:spacing w:val="-2"/>
        </w:rPr>
        <w:t xml:space="preserve"> </w:t>
      </w:r>
      <w:r>
        <w:t>sujeita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limite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item</w:t>
      </w:r>
      <w:r>
        <w:rPr>
          <w:spacing w:val="2"/>
        </w:rPr>
        <w:t xml:space="preserve"> </w:t>
      </w:r>
      <w:r>
        <w:t>3.7.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line="360" w:lineRule="auto"/>
        <w:ind w:left="1262" w:right="826" w:firstLine="0"/>
        <w:jc w:val="both"/>
        <w:rPr>
          <w:color w:val="000009"/>
        </w:rPr>
      </w:pPr>
      <w:r>
        <w:t>A adesão à ata de registro de preços por órgãos e entidades da Administração Pública estadual,</w:t>
      </w:r>
      <w:r>
        <w:rPr>
          <w:spacing w:val="1"/>
        </w:rPr>
        <w:t xml:space="preserve"> </w:t>
      </w:r>
      <w:r>
        <w:rPr>
          <w:spacing w:val="-1"/>
        </w:rPr>
        <w:t>distrital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municipal</w:t>
      </w:r>
      <w:r>
        <w:rPr>
          <w:spacing w:val="-10"/>
        </w:rPr>
        <w:t xml:space="preserve"> </w:t>
      </w:r>
      <w:r>
        <w:rPr>
          <w:spacing w:val="-1"/>
        </w:rPr>
        <w:t>poderá</w:t>
      </w:r>
      <w:r>
        <w:rPr>
          <w:spacing w:val="-12"/>
        </w:rPr>
        <w:t xml:space="preserve"> </w:t>
      </w:r>
      <w:r>
        <w:rPr>
          <w:spacing w:val="-1"/>
        </w:rPr>
        <w:t>ser</w:t>
      </w:r>
      <w:r>
        <w:rPr>
          <w:spacing w:val="-9"/>
        </w:rPr>
        <w:t xml:space="preserve"> </w:t>
      </w:r>
      <w:r>
        <w:rPr>
          <w:spacing w:val="-1"/>
        </w:rPr>
        <w:t>exigida</w:t>
      </w:r>
      <w:r>
        <w:rPr>
          <w:spacing w:val="-9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t>fins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transferências</w:t>
      </w:r>
      <w:r>
        <w:rPr>
          <w:spacing w:val="-12"/>
        </w:rPr>
        <w:t xml:space="preserve"> </w:t>
      </w:r>
      <w:r>
        <w:t>voluntárias,</w:t>
      </w:r>
      <w:r>
        <w:rPr>
          <w:spacing w:val="-8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ficando</w:t>
      </w:r>
      <w:r>
        <w:rPr>
          <w:spacing w:val="-11"/>
        </w:rPr>
        <w:t xml:space="preserve"> </w:t>
      </w:r>
      <w:r>
        <w:t>sujeita</w:t>
      </w:r>
      <w:r>
        <w:rPr>
          <w:spacing w:val="-12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t>limite</w:t>
      </w:r>
      <w:r>
        <w:rPr>
          <w:spacing w:val="1"/>
        </w:rPr>
        <w:t xml:space="preserve"> </w:t>
      </w:r>
      <w:r>
        <w:t>de que trata o item 3.7, desde que seja destinada à execução descentralizada de programa ou projeto</w:t>
      </w:r>
      <w:r>
        <w:rPr>
          <w:spacing w:val="1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comprovada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compatibilidade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registrados</w:t>
      </w:r>
      <w:r>
        <w:rPr>
          <w:spacing w:val="-5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valores</w:t>
      </w:r>
      <w:r>
        <w:rPr>
          <w:spacing w:val="-5"/>
        </w:rPr>
        <w:t xml:space="preserve"> </w:t>
      </w:r>
      <w:r>
        <w:t>praticados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mercado</w:t>
      </w:r>
      <w:r>
        <w:rPr>
          <w:spacing w:val="-2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23</w:t>
      </w:r>
      <w:r>
        <w:rPr>
          <w:spacing w:val="-2"/>
        </w:rPr>
        <w:t xml:space="preserve"> </w:t>
      </w:r>
      <w:r>
        <w:t>da Lei nº</w:t>
      </w:r>
      <w:r>
        <w:rPr>
          <w:spacing w:val="-2"/>
        </w:rPr>
        <w:t xml:space="preserve"> </w:t>
      </w:r>
      <w:r>
        <w:t>14.133, de</w:t>
      </w:r>
      <w:r>
        <w:rPr>
          <w:spacing w:val="1"/>
        </w:rPr>
        <w:t xml:space="preserve"> </w:t>
      </w:r>
      <w:r>
        <w:t>2021.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spacing w:before="57"/>
        <w:ind w:left="1262"/>
        <w:rPr>
          <w:b/>
        </w:rPr>
      </w:pPr>
      <w:r>
        <w:rPr>
          <w:b/>
        </w:rPr>
        <w:t>Vedação</w:t>
      </w:r>
      <w:r>
        <w:rPr>
          <w:b/>
          <w:spacing w:val="-3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acréscimo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quantitativos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61"/>
        <w:ind w:left="1970" w:hanging="708"/>
        <w:jc w:val="both"/>
        <w:rPr>
          <w:color w:val="000009"/>
        </w:rPr>
      </w:pPr>
      <w:r>
        <w:t>É</w:t>
      </w:r>
      <w:r>
        <w:rPr>
          <w:spacing w:val="-2"/>
        </w:rPr>
        <w:t xml:space="preserve"> </w:t>
      </w:r>
      <w:r>
        <w:t>vedado</w:t>
      </w:r>
      <w:r>
        <w:rPr>
          <w:spacing w:val="-2"/>
        </w:rPr>
        <w:t xml:space="preserve"> </w:t>
      </w:r>
      <w:r>
        <w:t>efetuar</w:t>
      </w:r>
      <w:r>
        <w:rPr>
          <w:spacing w:val="-4"/>
        </w:rPr>
        <w:t xml:space="preserve"> </w:t>
      </w:r>
      <w:r>
        <w:t>acréscimos</w:t>
      </w:r>
      <w:r>
        <w:rPr>
          <w:spacing w:val="-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quantitativos</w:t>
      </w:r>
      <w:r>
        <w:rPr>
          <w:spacing w:val="-1"/>
        </w:rPr>
        <w:t xml:space="preserve"> </w:t>
      </w:r>
      <w:r>
        <w:t>fixados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ata</w:t>
      </w:r>
      <w:r>
        <w:rPr>
          <w:spacing w:val="-1"/>
        </w:rPr>
        <w:t xml:space="preserve"> </w:t>
      </w:r>
      <w:r>
        <w:t>de registro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preços.</w:t>
      </w:r>
    </w:p>
    <w:p w:rsidR="00A10FCD" w:rsidRDefault="00A10FCD">
      <w:pPr>
        <w:pStyle w:val="Corpodetexto"/>
      </w:pPr>
    </w:p>
    <w:p w:rsidR="00A10FCD" w:rsidRDefault="00A10FCD">
      <w:pPr>
        <w:pStyle w:val="Corpodetexto"/>
      </w:pPr>
    </w:p>
    <w:p w:rsidR="00A10FCD" w:rsidRDefault="00C86A6F">
      <w:pPr>
        <w:pStyle w:val="Ttulo1"/>
        <w:numPr>
          <w:ilvl w:val="0"/>
          <w:numId w:val="6"/>
        </w:numPr>
        <w:tabs>
          <w:tab w:val="left" w:pos="1622"/>
        </w:tabs>
        <w:ind w:left="1622" w:hanging="360"/>
        <w:jc w:val="both"/>
        <w:rPr>
          <w:u w:val="none"/>
        </w:rPr>
      </w:pPr>
      <w:r>
        <w:t>VALIDADE,</w:t>
      </w:r>
      <w:r>
        <w:rPr>
          <w:spacing w:val="-1"/>
        </w:rPr>
        <w:t xml:space="preserve"> </w:t>
      </w:r>
      <w:r>
        <w:t>FORMALIZAÇÃO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ATA DE</w:t>
      </w:r>
      <w:r>
        <w:rPr>
          <w:spacing w:val="-3"/>
        </w:rPr>
        <w:t xml:space="preserve"> </w:t>
      </w:r>
      <w:r>
        <w:t>REGISTRO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CADASTRO</w:t>
      </w:r>
      <w:r>
        <w:rPr>
          <w:spacing w:val="-4"/>
        </w:rPr>
        <w:t xml:space="preserve"> </w:t>
      </w:r>
      <w:r>
        <w:t>RESERVA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35" w:line="360" w:lineRule="auto"/>
        <w:ind w:left="1262" w:right="831" w:firstLine="0"/>
        <w:jc w:val="both"/>
        <w:rPr>
          <w:color w:val="000009"/>
        </w:rPr>
      </w:pPr>
      <w:r>
        <w:t>A validade da Ata de Registro de Preços será de 1 (um) ano, contado a partir do primeiro dia útil</w:t>
      </w:r>
      <w:r>
        <w:rPr>
          <w:spacing w:val="1"/>
        </w:rPr>
        <w:t xml:space="preserve"> </w:t>
      </w:r>
      <w:r>
        <w:t>subsequente à data de divulgação no PNCP, podendo ser prorrogada por igual período, mediante a</w:t>
      </w:r>
      <w:r>
        <w:rPr>
          <w:spacing w:val="1"/>
        </w:rPr>
        <w:t xml:space="preserve"> </w:t>
      </w:r>
      <w:r>
        <w:t>anuência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fornecedor, desde que</w:t>
      </w:r>
      <w:r>
        <w:rPr>
          <w:spacing w:val="-2"/>
        </w:rPr>
        <w:t xml:space="preserve"> </w:t>
      </w:r>
      <w:r>
        <w:t>comprovado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preço vantajoso.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line="360" w:lineRule="auto"/>
        <w:ind w:left="1545" w:right="827" w:firstLine="0"/>
        <w:jc w:val="both"/>
      </w:pPr>
      <w:r>
        <w:t>O contrato decorrente da ata de registro de preços terá sua vigência estabelecida no próprio</w:t>
      </w:r>
      <w:r>
        <w:rPr>
          <w:spacing w:val="1"/>
        </w:rPr>
        <w:t xml:space="preserve"> </w:t>
      </w:r>
      <w:r>
        <w:t>instrumento contratual e observará no momento da contratação e a cada exercício financeiro a</w:t>
      </w:r>
      <w:r>
        <w:rPr>
          <w:spacing w:val="1"/>
        </w:rPr>
        <w:t xml:space="preserve"> </w:t>
      </w:r>
      <w:r>
        <w:t>disponibilidade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créditos</w:t>
      </w:r>
      <w:r>
        <w:rPr>
          <w:spacing w:val="1"/>
        </w:rPr>
        <w:t xml:space="preserve"> </w:t>
      </w:r>
      <w:r>
        <w:t>orçamentários,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previsão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plurianual,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ultrapassar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(um) exercício</w:t>
      </w:r>
      <w:r>
        <w:rPr>
          <w:spacing w:val="1"/>
        </w:rPr>
        <w:t xml:space="preserve"> </w:t>
      </w:r>
      <w:r>
        <w:t>financeiro.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before="1" w:line="357" w:lineRule="auto"/>
        <w:ind w:left="1545" w:right="830" w:firstLine="0"/>
        <w:jc w:val="both"/>
      </w:pPr>
      <w:r>
        <w:t>Na</w:t>
      </w:r>
      <w:r>
        <w:rPr>
          <w:spacing w:val="1"/>
        </w:rPr>
        <w:t xml:space="preserve"> </w:t>
      </w:r>
      <w:r>
        <w:t>formalização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instrumento</w:t>
      </w:r>
      <w:r>
        <w:rPr>
          <w:spacing w:val="1"/>
        </w:rPr>
        <w:t xml:space="preserve"> </w:t>
      </w:r>
      <w:r>
        <w:t>substituto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haver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disponibilidade dos</w:t>
      </w:r>
      <w:r>
        <w:rPr>
          <w:spacing w:val="-2"/>
        </w:rPr>
        <w:t xml:space="preserve"> </w:t>
      </w:r>
      <w:r>
        <w:t>créditos orçamentários respectivos.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4" w:line="360" w:lineRule="auto"/>
        <w:ind w:left="1262" w:right="826" w:firstLine="0"/>
        <w:jc w:val="both"/>
        <w:rPr>
          <w:color w:val="000009"/>
        </w:rPr>
      </w:pPr>
      <w:r>
        <w:t>A</w:t>
      </w:r>
      <w:r>
        <w:rPr>
          <w:spacing w:val="1"/>
        </w:rPr>
        <w:t xml:space="preserve"> </w:t>
      </w:r>
      <w:r>
        <w:t>contratação com os fornecedores registrados na ata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formalizada</w:t>
      </w:r>
      <w:r>
        <w:rPr>
          <w:spacing w:val="1"/>
        </w:rPr>
        <w:t xml:space="preserve"> </w:t>
      </w:r>
      <w:r>
        <w:t>pelo órgão ou pela</w:t>
      </w:r>
      <w:r>
        <w:rPr>
          <w:spacing w:val="1"/>
        </w:rPr>
        <w:t xml:space="preserve"> </w:t>
      </w:r>
      <w:r>
        <w:rPr>
          <w:spacing w:val="-1"/>
        </w:rPr>
        <w:t>entidade</w:t>
      </w:r>
      <w:r>
        <w:rPr>
          <w:spacing w:val="-11"/>
        </w:rPr>
        <w:t xml:space="preserve"> </w:t>
      </w:r>
      <w:r>
        <w:rPr>
          <w:spacing w:val="-1"/>
        </w:rPr>
        <w:t>interessada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intermédio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instrumento</w:t>
      </w:r>
      <w:r>
        <w:rPr>
          <w:spacing w:val="-9"/>
        </w:rPr>
        <w:t xml:space="preserve"> </w:t>
      </w:r>
      <w:r>
        <w:t>contratual,</w:t>
      </w:r>
      <w:r>
        <w:rPr>
          <w:spacing w:val="-12"/>
        </w:rPr>
        <w:t xml:space="preserve"> </w:t>
      </w:r>
      <w:r>
        <w:t>emissão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nota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empenho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despesa,</w:t>
      </w:r>
      <w:r>
        <w:rPr>
          <w:spacing w:val="-48"/>
        </w:rPr>
        <w:t xml:space="preserve"> </w:t>
      </w:r>
      <w:r>
        <w:t>autorização de</w:t>
      </w:r>
      <w:r>
        <w:rPr>
          <w:spacing w:val="-3"/>
        </w:rPr>
        <w:t xml:space="preserve"> </w:t>
      </w:r>
      <w:r>
        <w:t>compra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outro</w:t>
      </w:r>
      <w:r>
        <w:rPr>
          <w:spacing w:val="-1"/>
        </w:rPr>
        <w:t xml:space="preserve"> </w:t>
      </w:r>
      <w:r>
        <w:t>instrumento</w:t>
      </w:r>
      <w:r>
        <w:rPr>
          <w:spacing w:val="1"/>
        </w:rPr>
        <w:t xml:space="preserve"> </w:t>
      </w:r>
      <w:r>
        <w:t>hábil,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95 da</w:t>
      </w:r>
      <w:r>
        <w:rPr>
          <w:spacing w:val="-3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14.133, de</w:t>
      </w:r>
      <w:r>
        <w:rPr>
          <w:spacing w:val="-4"/>
        </w:rPr>
        <w:t xml:space="preserve"> </w:t>
      </w:r>
      <w:r>
        <w:t>2021.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306"/>
        </w:tabs>
        <w:spacing w:before="1" w:line="360" w:lineRule="auto"/>
        <w:ind w:left="1545" w:right="823" w:firstLine="0"/>
        <w:jc w:val="both"/>
      </w:pPr>
      <w:r>
        <w:t>O</w:t>
      </w:r>
      <w:r>
        <w:rPr>
          <w:spacing w:val="-6"/>
        </w:rPr>
        <w:t xml:space="preserve"> </w:t>
      </w:r>
      <w:r>
        <w:t>instrumento</w:t>
      </w:r>
      <w:r>
        <w:rPr>
          <w:spacing w:val="-5"/>
        </w:rPr>
        <w:t xml:space="preserve"> </w:t>
      </w:r>
      <w:r>
        <w:t>contratual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trata</w:t>
      </w:r>
      <w:r>
        <w:rPr>
          <w:spacing w:val="-9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item</w:t>
      </w:r>
      <w:r>
        <w:rPr>
          <w:spacing w:val="-5"/>
        </w:rPr>
        <w:t xml:space="preserve"> </w:t>
      </w:r>
      <w:r>
        <w:t>4.2.</w:t>
      </w:r>
      <w:r>
        <w:rPr>
          <w:spacing w:val="-7"/>
        </w:rPr>
        <w:t xml:space="preserve"> </w:t>
      </w:r>
      <w:r>
        <w:t>deverá</w:t>
      </w:r>
      <w:r>
        <w:rPr>
          <w:spacing w:val="-5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assinado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prazo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validade</w:t>
      </w:r>
      <w:r>
        <w:rPr>
          <w:spacing w:val="-6"/>
        </w:rPr>
        <w:t xml:space="preserve"> </w:t>
      </w:r>
      <w:r>
        <w:t>da</w:t>
      </w:r>
      <w:r>
        <w:rPr>
          <w:spacing w:val="-47"/>
        </w:rPr>
        <w:t xml:space="preserve"> </w:t>
      </w:r>
      <w:r>
        <w:t>ata</w:t>
      </w:r>
      <w:r>
        <w:rPr>
          <w:spacing w:val="-1"/>
        </w:rPr>
        <w:t xml:space="preserve"> </w:t>
      </w:r>
      <w:r>
        <w:t>de registro</w:t>
      </w:r>
      <w:r>
        <w:rPr>
          <w:spacing w:val="1"/>
        </w:rPr>
        <w:t xml:space="preserve"> </w:t>
      </w:r>
      <w:r>
        <w:t>de preços.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" w:line="357" w:lineRule="auto"/>
        <w:ind w:left="1262" w:right="831" w:firstLine="0"/>
        <w:jc w:val="both"/>
        <w:rPr>
          <w:color w:val="000009"/>
        </w:rPr>
      </w:pPr>
      <w:r>
        <w:rPr>
          <w:spacing w:val="-1"/>
        </w:rPr>
        <w:t>Os</w:t>
      </w:r>
      <w:r>
        <w:rPr>
          <w:spacing w:val="-8"/>
        </w:rPr>
        <w:t xml:space="preserve"> </w:t>
      </w:r>
      <w:r>
        <w:rPr>
          <w:spacing w:val="-1"/>
        </w:rPr>
        <w:t>contratos</w:t>
      </w:r>
      <w:r>
        <w:rPr>
          <w:spacing w:val="-9"/>
        </w:rPr>
        <w:t xml:space="preserve"> </w:t>
      </w:r>
      <w:r>
        <w:rPr>
          <w:spacing w:val="-1"/>
        </w:rPr>
        <w:t>decorrentes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6"/>
        </w:rPr>
        <w:t xml:space="preserve"> </w:t>
      </w:r>
      <w:r>
        <w:t>sistema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registro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preços</w:t>
      </w:r>
      <w:r>
        <w:rPr>
          <w:spacing w:val="-10"/>
        </w:rPr>
        <w:t xml:space="preserve"> </w:t>
      </w:r>
      <w:r>
        <w:t>poderão</w:t>
      </w:r>
      <w:r>
        <w:rPr>
          <w:spacing w:val="-8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alterados,</w:t>
      </w:r>
      <w:r>
        <w:rPr>
          <w:spacing w:val="-12"/>
        </w:rPr>
        <w:t xml:space="preserve"> </w:t>
      </w:r>
      <w:r>
        <w:t>observado</w:t>
      </w:r>
      <w:r>
        <w:rPr>
          <w:spacing w:val="-11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art.</w:t>
      </w:r>
      <w:r>
        <w:rPr>
          <w:spacing w:val="-47"/>
        </w:rPr>
        <w:t xml:space="preserve"> </w:t>
      </w:r>
      <w:r>
        <w:t>124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Lei nº</w:t>
      </w:r>
      <w:r>
        <w:rPr>
          <w:spacing w:val="-3"/>
        </w:rPr>
        <w:t xml:space="preserve"> </w:t>
      </w:r>
      <w:r>
        <w:t>14.133, de</w:t>
      </w:r>
      <w:r>
        <w:rPr>
          <w:spacing w:val="-2"/>
        </w:rPr>
        <w:t xml:space="preserve"> </w:t>
      </w:r>
      <w:r>
        <w:t>2021.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4" w:line="360" w:lineRule="auto"/>
        <w:ind w:left="1262" w:right="830" w:firstLine="0"/>
        <w:jc w:val="both"/>
        <w:rPr>
          <w:color w:val="000009"/>
        </w:rPr>
      </w:pPr>
      <w:r>
        <w:t>Após a homologação da licitação ou da contratação direta, deverão ser observadas as seguintes</w:t>
      </w:r>
      <w:r>
        <w:rPr>
          <w:spacing w:val="1"/>
        </w:rPr>
        <w:t xml:space="preserve"> </w:t>
      </w:r>
      <w:r>
        <w:t>condições para</w:t>
      </w:r>
      <w:r>
        <w:rPr>
          <w:spacing w:val="-3"/>
        </w:rPr>
        <w:t xml:space="preserve"> </w:t>
      </w:r>
      <w:r>
        <w:t>formalização</w:t>
      </w:r>
      <w:r>
        <w:rPr>
          <w:spacing w:val="1"/>
        </w:rPr>
        <w:t xml:space="preserve"> </w:t>
      </w:r>
      <w:r>
        <w:t>da ata de registro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preços: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line="360" w:lineRule="auto"/>
        <w:ind w:left="1545" w:right="827" w:firstLine="0"/>
        <w:jc w:val="both"/>
      </w:pPr>
      <w:r>
        <w:t>Serão registrados na ata os preços e os quantitativos do adjudicatário, devendo ser observada a</w:t>
      </w:r>
      <w:r>
        <w:rPr>
          <w:spacing w:val="-47"/>
        </w:rPr>
        <w:t xml:space="preserve"> </w:t>
      </w:r>
      <w:r>
        <w:t>possibilidade de o licitante oferecer ou não proposta em quantitativo inferior ao máximo previsto no</w:t>
      </w:r>
      <w:r>
        <w:rPr>
          <w:spacing w:val="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obrigar nos limites</w:t>
      </w:r>
      <w:r>
        <w:rPr>
          <w:spacing w:val="1"/>
        </w:rPr>
        <w:t xml:space="preserve"> </w:t>
      </w:r>
      <w:r>
        <w:t>dela;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line="268" w:lineRule="exact"/>
        <w:ind w:left="2114" w:hanging="569"/>
        <w:jc w:val="both"/>
      </w:pPr>
      <w:r>
        <w:t>Será</w:t>
      </w:r>
      <w:r>
        <w:rPr>
          <w:spacing w:val="-2"/>
        </w:rPr>
        <w:t xml:space="preserve"> </w:t>
      </w:r>
      <w:r>
        <w:t>incluído na</w:t>
      </w:r>
      <w:r>
        <w:rPr>
          <w:spacing w:val="-3"/>
        </w:rPr>
        <w:t xml:space="preserve"> </w:t>
      </w:r>
      <w:r>
        <w:t>ata,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anexo,</w:t>
      </w:r>
      <w:r>
        <w:rPr>
          <w:spacing w:val="-3"/>
        </w:rPr>
        <w:t xml:space="preserve"> </w:t>
      </w:r>
      <w:r>
        <w:t>o registro</w:t>
      </w:r>
      <w:r>
        <w:rPr>
          <w:spacing w:val="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licitantes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fornecedores</w:t>
      </w:r>
      <w:r>
        <w:rPr>
          <w:spacing w:val="-3"/>
        </w:rPr>
        <w:t xml:space="preserve"> </w:t>
      </w:r>
      <w:r>
        <w:t>que:</w:t>
      </w:r>
    </w:p>
    <w:p w:rsidR="00A10FCD" w:rsidRDefault="00C86A6F">
      <w:pPr>
        <w:pStyle w:val="PargrafodaLista"/>
        <w:numPr>
          <w:ilvl w:val="3"/>
          <w:numId w:val="6"/>
        </w:numPr>
        <w:tabs>
          <w:tab w:val="left" w:pos="2678"/>
        </w:tabs>
        <w:spacing w:before="135" w:line="360" w:lineRule="auto"/>
        <w:ind w:right="831" w:firstLine="0"/>
        <w:jc w:val="both"/>
      </w:pPr>
      <w:r>
        <w:t>Aceitarem cotar os bens, as obras ou os serviços com preços iguais aos do adjudicatário,</w:t>
      </w:r>
      <w:r>
        <w:rPr>
          <w:spacing w:val="1"/>
        </w:rPr>
        <w:t xml:space="preserve"> </w:t>
      </w:r>
      <w:r>
        <w:t>observada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classificação</w:t>
      </w:r>
      <w:r>
        <w:rPr>
          <w:spacing w:val="1"/>
        </w:rPr>
        <w:t xml:space="preserve"> </w:t>
      </w:r>
      <w:r>
        <w:t>da licitação;</w:t>
      </w:r>
      <w:r>
        <w:rPr>
          <w:spacing w:val="-2"/>
        </w:rPr>
        <w:t xml:space="preserve"> </w:t>
      </w:r>
      <w:r>
        <w:t>e</w:t>
      </w:r>
    </w:p>
    <w:p w:rsidR="00A10FCD" w:rsidRDefault="00C86A6F">
      <w:pPr>
        <w:pStyle w:val="PargrafodaLista"/>
        <w:numPr>
          <w:ilvl w:val="3"/>
          <w:numId w:val="6"/>
        </w:numPr>
        <w:tabs>
          <w:tab w:val="left" w:pos="2678"/>
        </w:tabs>
        <w:spacing w:before="1"/>
        <w:ind w:left="2678" w:hanging="850"/>
        <w:jc w:val="both"/>
      </w:pPr>
      <w:r>
        <w:t>Mantiverem</w:t>
      </w:r>
      <w:r>
        <w:rPr>
          <w:spacing w:val="-1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origin</w:t>
      </w:r>
      <w:bookmarkStart w:id="17" w:name="_bookmark16"/>
      <w:bookmarkEnd w:id="17"/>
      <w:r>
        <w:t>al.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256"/>
        </w:tabs>
        <w:spacing w:before="134" w:line="360" w:lineRule="auto"/>
        <w:ind w:left="1545" w:right="829" w:firstLine="0"/>
        <w:jc w:val="both"/>
      </w:pPr>
      <w:r>
        <w:t>Será respeitada, nas contratações, a ordem de classificação dos licitantes ou dos fornecedores</w:t>
      </w:r>
      <w:r>
        <w:rPr>
          <w:spacing w:val="-47"/>
        </w:rPr>
        <w:t xml:space="preserve"> </w:t>
      </w:r>
      <w:r>
        <w:t>registrados</w:t>
      </w:r>
      <w:r>
        <w:rPr>
          <w:spacing w:val="-3"/>
        </w:rPr>
        <w:t xml:space="preserve"> </w:t>
      </w:r>
      <w:r>
        <w:t>na ata.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57" w:line="360" w:lineRule="auto"/>
        <w:ind w:left="1262" w:right="830" w:firstLine="0"/>
        <w:jc w:val="both"/>
        <w:rPr>
          <w:color w:val="000009"/>
        </w:rPr>
      </w:pPr>
      <w:r>
        <w:t>O</w:t>
      </w:r>
      <w:r>
        <w:rPr>
          <w:spacing w:val="-2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que se</w:t>
      </w:r>
      <w:r>
        <w:rPr>
          <w:spacing w:val="-1"/>
        </w:rPr>
        <w:t xml:space="preserve"> </w:t>
      </w:r>
      <w:r>
        <w:t>refere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4.4.2</w:t>
      </w:r>
      <w:r>
        <w:rPr>
          <w:spacing w:val="-2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objetivo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cadastro</w:t>
      </w:r>
      <w:r>
        <w:rPr>
          <w:spacing w:val="-3"/>
        </w:rPr>
        <w:t xml:space="preserve"> </w:t>
      </w:r>
      <w:r>
        <w:t>de reserva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</w:t>
      </w:r>
      <w:r>
        <w:rPr>
          <w:spacing w:val="-48"/>
        </w:rPr>
        <w:t xml:space="preserve"> </w:t>
      </w:r>
      <w:r>
        <w:t>caso de</w:t>
      </w:r>
      <w:r>
        <w:rPr>
          <w:spacing w:val="1"/>
        </w:rPr>
        <w:t xml:space="preserve"> </w:t>
      </w:r>
      <w:r>
        <w:t>impossibilidade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atendimento</w:t>
      </w:r>
      <w:r>
        <w:rPr>
          <w:spacing w:val="-1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signatário da ata.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line="360" w:lineRule="auto"/>
        <w:ind w:left="1262" w:right="831" w:firstLine="0"/>
        <w:jc w:val="both"/>
        <w:rPr>
          <w:color w:val="000009"/>
        </w:rPr>
      </w:pPr>
      <w:r>
        <w:t>Para fins da ordem de classificação, os licitantes ou fornecedores que aceitarem reduzir suas</w:t>
      </w:r>
      <w:r>
        <w:rPr>
          <w:spacing w:val="1"/>
        </w:rPr>
        <w:t xml:space="preserve"> </w:t>
      </w:r>
      <w:r>
        <w:t>propostas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 preço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adjudicatário antecederão</w:t>
      </w:r>
      <w:r>
        <w:rPr>
          <w:spacing w:val="-4"/>
        </w:rPr>
        <w:t xml:space="preserve"> </w:t>
      </w:r>
      <w:r>
        <w:t>aqueles que</w:t>
      </w:r>
      <w:r>
        <w:rPr>
          <w:spacing w:val="-3"/>
        </w:rPr>
        <w:t xml:space="preserve"> </w:t>
      </w:r>
      <w:r>
        <w:t>mantiverem</w:t>
      </w:r>
      <w:r>
        <w:rPr>
          <w:spacing w:val="-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original.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" w:line="360" w:lineRule="auto"/>
        <w:ind w:left="1262" w:right="827" w:firstLine="0"/>
        <w:jc w:val="both"/>
        <w:rPr>
          <w:color w:val="000009"/>
        </w:rPr>
      </w:pPr>
      <w:r>
        <w:t xml:space="preserve">A habilitação dos licitantes que comporão o cadastro de reserva a que se refere o item </w:t>
      </w:r>
      <w:hyperlink w:anchor="_bookmark16" w:history="1">
        <w:r>
          <w:t>4.4.2.2</w:t>
        </w:r>
      </w:hyperlink>
      <w:r>
        <w:rPr>
          <w:spacing w:val="1"/>
        </w:rPr>
        <w:t xml:space="preserve"> </w:t>
      </w:r>
      <w:r>
        <w:t>somente será efetuada quando houver necessidade de contratação dos licitantes remanescentes, nas</w:t>
      </w:r>
      <w:r>
        <w:rPr>
          <w:spacing w:val="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hipótes</w:t>
      </w:r>
      <w:bookmarkStart w:id="18" w:name="_bookmark17"/>
      <w:bookmarkEnd w:id="18"/>
      <w:r>
        <w:t>es: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8"/>
        </w:tabs>
        <w:spacing w:line="360" w:lineRule="auto"/>
        <w:ind w:right="833" w:firstLine="0"/>
        <w:jc w:val="both"/>
      </w:pPr>
      <w:r>
        <w:t>Quando o licitante vencedor não assinar a ata de registro de preços, no prazo e nas</w:t>
      </w:r>
      <w:r>
        <w:rPr>
          <w:spacing w:val="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estabelecidos no</w:t>
      </w:r>
      <w:r>
        <w:rPr>
          <w:spacing w:val="-2"/>
        </w:rPr>
        <w:t xml:space="preserve"> </w:t>
      </w:r>
      <w:r>
        <w:t>edital;</w:t>
      </w:r>
      <w:r>
        <w:rPr>
          <w:spacing w:val="-2"/>
        </w:rPr>
        <w:t xml:space="preserve"> </w:t>
      </w:r>
      <w:r>
        <w:t>e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8"/>
        </w:tabs>
        <w:spacing w:line="360" w:lineRule="auto"/>
        <w:ind w:right="832" w:firstLine="0"/>
        <w:jc w:val="both"/>
      </w:pPr>
      <w:r>
        <w:t>Quando houver o cancelamento do registro do licitante ou do registro de preços nas</w:t>
      </w:r>
      <w:r>
        <w:rPr>
          <w:spacing w:val="1"/>
        </w:rPr>
        <w:t xml:space="preserve"> </w:t>
      </w:r>
      <w:r>
        <w:t>hipóteses previstas</w:t>
      </w:r>
      <w:r>
        <w:rPr>
          <w:spacing w:val="-3"/>
        </w:rPr>
        <w:t xml:space="preserve"> </w:t>
      </w:r>
      <w:r>
        <w:t>no item</w:t>
      </w:r>
      <w:r>
        <w:rPr>
          <w:spacing w:val="-1"/>
        </w:rPr>
        <w:t xml:space="preserve"> </w:t>
      </w:r>
      <w:hyperlink w:anchor="_bookmark21" w:history="1">
        <w:r>
          <w:t>8.</w:t>
        </w:r>
      </w:hyperlink>
    </w:p>
    <w:p w:rsidR="00A10FCD" w:rsidRDefault="00C86A6F">
      <w:pPr>
        <w:pStyle w:val="PargrafodaLista"/>
        <w:numPr>
          <w:ilvl w:val="1"/>
          <w:numId w:val="6"/>
        </w:numPr>
        <w:tabs>
          <w:tab w:val="left" w:pos="1690"/>
        </w:tabs>
        <w:spacing w:before="121" w:line="360" w:lineRule="auto"/>
        <w:ind w:left="1262" w:right="832" w:firstLine="0"/>
        <w:jc w:val="both"/>
        <w:rPr>
          <w:color w:val="000009"/>
        </w:rPr>
      </w:pPr>
      <w:r>
        <w:t>O preço registrado com indicação dos licitantes e fornecedores será divulgado no PNCP e ficará</w:t>
      </w:r>
      <w:r>
        <w:rPr>
          <w:spacing w:val="1"/>
        </w:rPr>
        <w:t xml:space="preserve"> </w:t>
      </w:r>
      <w:r>
        <w:t>disponibilizado durante a</w:t>
      </w:r>
      <w:r>
        <w:rPr>
          <w:spacing w:val="-2"/>
        </w:rPr>
        <w:t xml:space="preserve"> </w:t>
      </w:r>
      <w:r>
        <w:t>vigência da ata</w:t>
      </w:r>
      <w:r>
        <w:rPr>
          <w:spacing w:val="-2"/>
        </w:rPr>
        <w:t xml:space="preserve"> </w:t>
      </w:r>
      <w:r>
        <w:t>de registro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690"/>
        </w:tabs>
        <w:spacing w:before="118" w:line="360" w:lineRule="auto"/>
        <w:ind w:left="1262" w:right="829" w:firstLine="0"/>
        <w:jc w:val="both"/>
        <w:rPr>
          <w:color w:val="000009"/>
        </w:rPr>
      </w:pPr>
      <w:r>
        <w:t>Após a homologação da licitação ou da contratação direta, o licitante mais bem classificado ou o</w:t>
      </w:r>
      <w:r>
        <w:rPr>
          <w:spacing w:val="1"/>
        </w:rPr>
        <w:t xml:space="preserve"> </w:t>
      </w:r>
      <w:r>
        <w:t>fornecedor, no caso da contratação direta, será convocado para assinar a ata de registro de preços, no</w:t>
      </w:r>
      <w:r>
        <w:rPr>
          <w:spacing w:val="1"/>
        </w:rPr>
        <w:t xml:space="preserve"> </w:t>
      </w:r>
      <w:r>
        <w:t>prazo e nas condições estabelecidos no edital de licitação ou no aviso de contratação direta, sob pena de</w:t>
      </w:r>
      <w:r>
        <w:rPr>
          <w:spacing w:val="-47"/>
        </w:rPr>
        <w:t xml:space="preserve"> </w:t>
      </w:r>
      <w:r>
        <w:t>decair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direito, sem prejuízo</w:t>
      </w:r>
      <w:r>
        <w:rPr>
          <w:spacing w:val="1"/>
        </w:rPr>
        <w:t xml:space="preserve"> </w:t>
      </w:r>
      <w:r>
        <w:t>das sanções</w:t>
      </w:r>
      <w:r>
        <w:rPr>
          <w:spacing w:val="-1"/>
        </w:rPr>
        <w:t xml:space="preserve"> </w:t>
      </w:r>
      <w:r>
        <w:t>previstas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Lei nº</w:t>
      </w:r>
      <w:r>
        <w:rPr>
          <w:spacing w:val="-4"/>
        </w:rPr>
        <w:t xml:space="preserve"> </w:t>
      </w:r>
      <w:r>
        <w:t>14.133,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2021.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8"/>
        </w:tabs>
        <w:spacing w:before="2" w:line="360" w:lineRule="auto"/>
        <w:ind w:left="1970" w:right="829" w:firstLine="144"/>
        <w:jc w:val="both"/>
      </w:pPr>
      <w:r>
        <w:t>O prazo de convocação poderá ser prorrogado 1 (uma) vez, por igual período, mediante</w:t>
      </w:r>
      <w:r>
        <w:rPr>
          <w:spacing w:val="1"/>
        </w:rPr>
        <w:t xml:space="preserve"> </w:t>
      </w:r>
      <w:r>
        <w:t>solicitação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convocado,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prazo,</w:t>
      </w:r>
      <w:r>
        <w:rPr>
          <w:spacing w:val="1"/>
        </w:rPr>
        <w:t xml:space="preserve"> </w:t>
      </w:r>
      <w:r>
        <w:t>devidamente</w:t>
      </w:r>
      <w:r>
        <w:rPr>
          <w:spacing w:val="-3"/>
        </w:rPr>
        <w:t xml:space="preserve"> </w:t>
      </w:r>
      <w:r>
        <w:t>justificada,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 justificativa</w:t>
      </w:r>
      <w:r>
        <w:rPr>
          <w:spacing w:val="-4"/>
        </w:rPr>
        <w:t xml:space="preserve"> </w:t>
      </w:r>
      <w:r>
        <w:t>seja</w:t>
      </w:r>
      <w:r>
        <w:rPr>
          <w:spacing w:val="-2"/>
        </w:rPr>
        <w:t xml:space="preserve"> </w:t>
      </w:r>
      <w:r>
        <w:t>aceita pela</w:t>
      </w:r>
      <w:r>
        <w:rPr>
          <w:spacing w:val="-1"/>
        </w:rPr>
        <w:t xml:space="preserve"> </w:t>
      </w:r>
      <w:r>
        <w:t>Administração.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line="360" w:lineRule="auto"/>
        <w:ind w:left="1262" w:right="832" w:firstLine="0"/>
        <w:jc w:val="both"/>
        <w:rPr>
          <w:color w:val="000009"/>
        </w:rPr>
      </w:pPr>
      <w:r>
        <w:t>A ata de registro de preços será assinada por meio de assinatura digital e disponibilizada no</w:t>
      </w:r>
      <w:r>
        <w:rPr>
          <w:spacing w:val="1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line="360" w:lineRule="auto"/>
        <w:ind w:left="1262" w:right="827" w:firstLine="0"/>
        <w:jc w:val="both"/>
        <w:rPr>
          <w:color w:val="000009"/>
        </w:rPr>
      </w:pPr>
      <w:r>
        <w:t>Quando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convocado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rPr>
          <w:spacing w:val="-1"/>
        </w:rPr>
        <w:t>estabelecidos</w:t>
      </w:r>
      <w:r>
        <w:rPr>
          <w:spacing w:val="-9"/>
        </w:rPr>
        <w:t xml:space="preserve"> </w:t>
      </w:r>
      <w:r>
        <w:rPr>
          <w:spacing w:val="-1"/>
        </w:rPr>
        <w:t>no</w:t>
      </w:r>
      <w:r>
        <w:rPr>
          <w:spacing w:val="-8"/>
        </w:rPr>
        <w:t xml:space="preserve"> </w:t>
      </w:r>
      <w:r>
        <w:rPr>
          <w:spacing w:val="-1"/>
        </w:rPr>
        <w:t>edital</w:t>
      </w:r>
      <w:r>
        <w:rPr>
          <w:spacing w:val="-12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aviso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contratação,</w:t>
      </w:r>
      <w:r>
        <w:rPr>
          <w:spacing w:val="-9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observado</w:t>
      </w:r>
      <w:r>
        <w:rPr>
          <w:spacing w:val="-11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disposto</w:t>
      </w:r>
      <w:r>
        <w:rPr>
          <w:spacing w:val="-8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item</w:t>
      </w:r>
      <w:r>
        <w:rPr>
          <w:spacing w:val="-6"/>
        </w:rPr>
        <w:t xml:space="preserve"> </w:t>
      </w:r>
      <w:hyperlink w:anchor="_bookmark17" w:history="1">
        <w:r>
          <w:t>4.7</w:t>
        </w:r>
      </w:hyperlink>
      <w:r>
        <w:t>,</w:t>
      </w:r>
      <w:r>
        <w:rPr>
          <w:spacing w:val="-12"/>
        </w:rPr>
        <w:t xml:space="preserve"> </w:t>
      </w:r>
      <w:r>
        <w:t>observando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item</w:t>
      </w:r>
    </w:p>
    <w:p w:rsidR="00A10FCD" w:rsidRDefault="00C86A6F">
      <w:pPr>
        <w:pStyle w:val="Corpodetexto"/>
        <w:spacing w:before="1" w:line="360" w:lineRule="auto"/>
        <w:ind w:left="1262" w:right="830"/>
        <w:jc w:val="both"/>
      </w:pPr>
      <w:r>
        <w:t>4.7 e subitens, fica facultado à Administração convocar os licitantes remanescentes do cadastro de</w:t>
      </w:r>
      <w:r>
        <w:rPr>
          <w:spacing w:val="1"/>
        </w:rPr>
        <w:t xml:space="preserve"> </w:t>
      </w:r>
      <w:r>
        <w:t>reserva, na ordem de classificação, para fazê-lo em igual prazo e nas condições propostas pelo primeiro</w:t>
      </w:r>
      <w:r>
        <w:rPr>
          <w:spacing w:val="1"/>
        </w:rPr>
        <w:t xml:space="preserve"> </w:t>
      </w:r>
      <w:r>
        <w:t>classificado.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line="360" w:lineRule="auto"/>
        <w:ind w:left="1262" w:right="828" w:firstLine="0"/>
        <w:jc w:val="both"/>
        <w:rPr>
          <w:color w:val="000009"/>
        </w:rPr>
      </w:pPr>
      <w:r>
        <w:t>Na hipótese de nenhum dos licitantes que trata o item 4.4.2.1, aceitar a contratação nos termos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anterior,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Administração,</w:t>
      </w:r>
      <w:r>
        <w:rPr>
          <w:spacing w:val="-3"/>
        </w:rPr>
        <w:t xml:space="preserve"> </w:t>
      </w:r>
      <w:r>
        <w:t>observados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6"/>
        </w:rPr>
        <w:t xml:space="preserve"> </w:t>
      </w:r>
      <w:r>
        <w:t>estimado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eventual</w:t>
      </w:r>
      <w:r>
        <w:rPr>
          <w:spacing w:val="-3"/>
        </w:rPr>
        <w:t xml:space="preserve"> </w:t>
      </w:r>
      <w:r>
        <w:t>atualização</w:t>
      </w:r>
      <w:r>
        <w:rPr>
          <w:spacing w:val="-2"/>
        </w:rPr>
        <w:t xml:space="preserve"> </w:t>
      </w:r>
      <w:r>
        <w:t>nos</w:t>
      </w:r>
      <w:r>
        <w:rPr>
          <w:spacing w:val="-6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do</w:t>
      </w:r>
      <w:r>
        <w:rPr>
          <w:spacing w:val="-48"/>
        </w:rPr>
        <w:t xml:space="preserve"> </w:t>
      </w:r>
      <w:r>
        <w:t>edital, poderá: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8"/>
        </w:tabs>
        <w:spacing w:before="57" w:line="360" w:lineRule="auto"/>
        <w:ind w:left="1970" w:right="827" w:firstLine="0"/>
        <w:jc w:val="both"/>
      </w:pPr>
      <w:r>
        <w:t>Convocar para negociação os demais licitantes ou fornecedores remanescentes cujos</w:t>
      </w:r>
      <w:r>
        <w:rPr>
          <w:spacing w:val="1"/>
        </w:rPr>
        <w:t xml:space="preserve"> </w:t>
      </w:r>
      <w:r>
        <w:t>preços</w:t>
      </w:r>
      <w:r>
        <w:rPr>
          <w:spacing w:val="-11"/>
        </w:rPr>
        <w:t xml:space="preserve"> </w:t>
      </w:r>
      <w:r>
        <w:t>foram</w:t>
      </w:r>
      <w:r>
        <w:rPr>
          <w:spacing w:val="-8"/>
        </w:rPr>
        <w:t xml:space="preserve"> </w:t>
      </w:r>
      <w:r>
        <w:t>registrados</w:t>
      </w:r>
      <w:r>
        <w:rPr>
          <w:spacing w:val="-8"/>
        </w:rPr>
        <w:t xml:space="preserve"> </w:t>
      </w:r>
      <w:r>
        <w:t>sem</w:t>
      </w:r>
      <w:r>
        <w:rPr>
          <w:spacing w:val="-8"/>
        </w:rPr>
        <w:t xml:space="preserve"> </w:t>
      </w:r>
      <w:r>
        <w:t>redução,</w:t>
      </w:r>
      <w:r>
        <w:rPr>
          <w:spacing w:val="-9"/>
        </w:rPr>
        <w:t xml:space="preserve"> </w:t>
      </w:r>
      <w:r>
        <w:t>observada</w:t>
      </w:r>
      <w:r>
        <w:rPr>
          <w:spacing w:val="-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ordem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classificação,</w:t>
      </w:r>
      <w:r>
        <w:rPr>
          <w:spacing w:val="-9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vistas</w:t>
      </w:r>
      <w:r>
        <w:rPr>
          <w:spacing w:val="-11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obtenção</w:t>
      </w:r>
      <w:r>
        <w:rPr>
          <w:spacing w:val="-47"/>
        </w:rPr>
        <w:t xml:space="preserve"> </w:t>
      </w:r>
      <w:r>
        <w:t>de preço</w:t>
      </w:r>
      <w:r>
        <w:rPr>
          <w:spacing w:val="-1"/>
        </w:rPr>
        <w:t xml:space="preserve"> </w:t>
      </w:r>
      <w:r>
        <w:t>melhor,</w:t>
      </w:r>
      <w:r>
        <w:rPr>
          <w:spacing w:val="-2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que acima do</w:t>
      </w:r>
      <w:r>
        <w:rPr>
          <w:spacing w:val="-2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adjudicatário;</w:t>
      </w:r>
      <w:r>
        <w:rPr>
          <w:spacing w:val="-3"/>
        </w:rPr>
        <w:t xml:space="preserve"> </w:t>
      </w:r>
      <w:r>
        <w:t>ou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8"/>
        </w:tabs>
        <w:spacing w:before="1" w:line="360" w:lineRule="auto"/>
        <w:ind w:left="1970" w:right="830" w:firstLine="0"/>
        <w:jc w:val="both"/>
      </w:pPr>
      <w:r>
        <w:t>Adjudicar e firmar o contrato nas condições ofertadas pelos licitantes ou fornecedores</w:t>
      </w:r>
      <w:r>
        <w:rPr>
          <w:spacing w:val="1"/>
        </w:rPr>
        <w:t xml:space="preserve"> </w:t>
      </w:r>
      <w:r>
        <w:t>remanescentes,</w:t>
      </w:r>
      <w:r>
        <w:rPr>
          <w:spacing w:val="1"/>
        </w:rPr>
        <w:t xml:space="preserve"> </w:t>
      </w:r>
      <w:r>
        <w:t>atendida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classificatória,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frustrada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negociação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melhor</w:t>
      </w:r>
      <w:r>
        <w:rPr>
          <w:spacing w:val="-47"/>
        </w:rPr>
        <w:t xml:space="preserve"> </w:t>
      </w:r>
      <w:r>
        <w:t>condição.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" w:line="360" w:lineRule="auto"/>
        <w:ind w:left="1262" w:right="827" w:firstLine="0"/>
        <w:jc w:val="both"/>
        <w:rPr>
          <w:color w:val="000009"/>
        </w:rPr>
      </w:pPr>
      <w:r>
        <w:t>A</w:t>
      </w:r>
      <w:r>
        <w:rPr>
          <w:spacing w:val="1"/>
        </w:rPr>
        <w:t xml:space="preserve"> </w:t>
      </w:r>
      <w:r>
        <w:t>existência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registrados</w:t>
      </w:r>
      <w:r>
        <w:rPr>
          <w:spacing w:val="1"/>
        </w:rPr>
        <w:t xml:space="preserve"> </w:t>
      </w:r>
      <w:r>
        <w:t>implicará</w:t>
      </w:r>
      <w:r>
        <w:rPr>
          <w:spacing w:val="1"/>
        </w:rPr>
        <w:t xml:space="preserve"> </w:t>
      </w:r>
      <w:r>
        <w:t>compromisso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estabelecidas,</w:t>
      </w:r>
      <w:r>
        <w:rPr>
          <w:spacing w:val="-6"/>
        </w:rPr>
        <w:t xml:space="preserve"> </w:t>
      </w:r>
      <w:r>
        <w:t>mas</w:t>
      </w:r>
      <w:r>
        <w:rPr>
          <w:spacing w:val="-6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obrigará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contratar,</w:t>
      </w:r>
      <w:r>
        <w:rPr>
          <w:spacing w:val="-3"/>
        </w:rPr>
        <w:t xml:space="preserve"> </w:t>
      </w:r>
      <w:r>
        <w:t>facultada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realização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licitação</w:t>
      </w:r>
      <w:r>
        <w:rPr>
          <w:spacing w:val="-4"/>
        </w:rPr>
        <w:t xml:space="preserve"> </w:t>
      </w:r>
      <w:r>
        <w:t>específica</w:t>
      </w:r>
      <w:r>
        <w:rPr>
          <w:spacing w:val="-4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 aquisição</w:t>
      </w:r>
      <w:r>
        <w:rPr>
          <w:spacing w:val="-1"/>
        </w:rPr>
        <w:t xml:space="preserve"> </w:t>
      </w:r>
      <w:r>
        <w:t>pretendida, desde que</w:t>
      </w:r>
      <w:r>
        <w:rPr>
          <w:spacing w:val="-3"/>
        </w:rPr>
        <w:t xml:space="preserve"> </w:t>
      </w:r>
      <w:r>
        <w:t>devidamente</w:t>
      </w:r>
      <w:r>
        <w:rPr>
          <w:spacing w:val="-1"/>
        </w:rPr>
        <w:t xml:space="preserve"> </w:t>
      </w:r>
      <w:r>
        <w:t>justificada.</w:t>
      </w:r>
    </w:p>
    <w:p w:rsidR="00A10FCD" w:rsidRDefault="00C86A6F">
      <w:pPr>
        <w:pStyle w:val="Ttulo1"/>
        <w:numPr>
          <w:ilvl w:val="0"/>
          <w:numId w:val="6"/>
        </w:numPr>
        <w:tabs>
          <w:tab w:val="left" w:pos="1622"/>
        </w:tabs>
        <w:spacing w:line="268" w:lineRule="exact"/>
        <w:ind w:left="1622" w:hanging="360"/>
        <w:jc w:val="both"/>
        <w:rPr>
          <w:u w:val="none"/>
        </w:rPr>
      </w:pPr>
      <w:r>
        <w:rPr>
          <w:shd w:val="clear" w:color="auto" w:fill="D2D2D2"/>
        </w:rPr>
        <w:t>ALTERAÇÃO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OU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ATUALIZAÇÃO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DOS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PREÇOS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REGISTRADOS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35" w:line="360" w:lineRule="auto"/>
        <w:ind w:left="1403" w:right="827" w:firstLine="0"/>
        <w:jc w:val="both"/>
        <w:rPr>
          <w:color w:val="000009"/>
        </w:rPr>
      </w:pPr>
      <w:r>
        <w:t>Os preços registrados poderão ser alterados ou atualizados em decorrência de eventual redução</w:t>
      </w:r>
      <w:r>
        <w:rPr>
          <w:spacing w:val="1"/>
        </w:rPr>
        <w:t xml:space="preserve"> </w:t>
      </w:r>
      <w:r>
        <w:t>dos preços praticados no mercado ou de fato que eleve o custo dos bens, das obras ou dos serviços</w:t>
      </w:r>
      <w:r>
        <w:rPr>
          <w:spacing w:val="1"/>
        </w:rPr>
        <w:t xml:space="preserve"> </w:t>
      </w:r>
      <w:r>
        <w:t>registrados,</w:t>
      </w:r>
      <w:r>
        <w:rPr>
          <w:spacing w:val="-1"/>
        </w:rPr>
        <w:t xml:space="preserve"> </w:t>
      </w:r>
      <w:r>
        <w:t>nas seguintes situações: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81"/>
        </w:tabs>
        <w:spacing w:line="360" w:lineRule="auto"/>
        <w:ind w:left="2680" w:right="824" w:hanging="720"/>
        <w:jc w:val="both"/>
      </w:pPr>
      <w:r>
        <w:t>Em caso de força maior, caso fortuito ou fato do príncipe ou em decorrência de fatos</w:t>
      </w:r>
      <w:r>
        <w:rPr>
          <w:spacing w:val="1"/>
        </w:rPr>
        <w:t xml:space="preserve"> </w:t>
      </w:r>
      <w:r>
        <w:t>imprevisíveis ou previsíveis de consequências incalculáveis, que inviabilizem a execução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pactuada,</w:t>
      </w:r>
      <w:r>
        <w:rPr>
          <w:spacing w:val="-5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alínea</w:t>
      </w:r>
      <w:r>
        <w:rPr>
          <w:spacing w:val="-4"/>
        </w:rPr>
        <w:t xml:space="preserve"> </w:t>
      </w:r>
      <w:r>
        <w:t>“d”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inciso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caput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124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-47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14.133, de</w:t>
      </w:r>
      <w:r>
        <w:rPr>
          <w:spacing w:val="1"/>
        </w:rPr>
        <w:t xml:space="preserve"> </w:t>
      </w:r>
      <w:r>
        <w:t>2021;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81"/>
        </w:tabs>
        <w:spacing w:line="360" w:lineRule="auto"/>
        <w:ind w:left="2680" w:right="827" w:hanging="720"/>
        <w:jc w:val="both"/>
      </w:pPr>
      <w:r>
        <w:t>Em caso de criação, alteração ou extinção de quaisquer tributos ou encargos legais ou a</w:t>
      </w:r>
      <w:r>
        <w:rPr>
          <w:spacing w:val="1"/>
        </w:rPr>
        <w:t xml:space="preserve"> </w:t>
      </w:r>
      <w:r>
        <w:t>superveniência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legais,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comprovada</w:t>
      </w:r>
      <w:r>
        <w:rPr>
          <w:spacing w:val="1"/>
        </w:rPr>
        <w:t xml:space="preserve"> </w:t>
      </w:r>
      <w:r>
        <w:t>repercussão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preços</w:t>
      </w:r>
      <w:r>
        <w:rPr>
          <w:spacing w:val="-47"/>
        </w:rPr>
        <w:t xml:space="preserve"> </w:t>
      </w:r>
      <w:r>
        <w:t>registrados;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81"/>
        </w:tabs>
        <w:spacing w:line="360" w:lineRule="auto"/>
        <w:ind w:left="2680" w:right="827" w:hanging="720"/>
        <w:jc w:val="both"/>
      </w:pPr>
      <w:r>
        <w:t>Na hipótese de previsão no edital de cláusula de reajustamento ou repactuação sobre os</w:t>
      </w:r>
      <w:r>
        <w:rPr>
          <w:spacing w:val="1"/>
        </w:rPr>
        <w:t xml:space="preserve"> </w:t>
      </w:r>
      <w:r>
        <w:t>preços</w:t>
      </w:r>
      <w:r>
        <w:rPr>
          <w:spacing w:val="-4"/>
        </w:rPr>
        <w:t xml:space="preserve"> </w:t>
      </w:r>
      <w:r>
        <w:t>registrados, nos</w:t>
      </w:r>
      <w:r>
        <w:rPr>
          <w:spacing w:val="-2"/>
        </w:rPr>
        <w:t xml:space="preserve"> </w:t>
      </w:r>
      <w:r>
        <w:t>termos da</w:t>
      </w:r>
      <w:r>
        <w:rPr>
          <w:spacing w:val="-3"/>
        </w:rPr>
        <w:t xml:space="preserve"> </w:t>
      </w:r>
      <w:r>
        <w:t>Lei nº</w:t>
      </w:r>
      <w:r>
        <w:rPr>
          <w:spacing w:val="-4"/>
        </w:rPr>
        <w:t xml:space="preserve"> </w:t>
      </w:r>
      <w:r>
        <w:t>14.133, de</w:t>
      </w:r>
      <w:r>
        <w:rPr>
          <w:spacing w:val="1"/>
        </w:rPr>
        <w:t xml:space="preserve"> </w:t>
      </w:r>
      <w:r>
        <w:t>2021.</w:t>
      </w:r>
    </w:p>
    <w:p w:rsidR="00A10FCD" w:rsidRDefault="00C86A6F">
      <w:pPr>
        <w:pStyle w:val="PargrafodaLista"/>
        <w:numPr>
          <w:ilvl w:val="3"/>
          <w:numId w:val="6"/>
        </w:numPr>
        <w:tabs>
          <w:tab w:val="left" w:pos="3387"/>
        </w:tabs>
        <w:spacing w:line="360" w:lineRule="auto"/>
        <w:ind w:left="2680" w:right="832" w:firstLine="0"/>
        <w:jc w:val="both"/>
      </w:pPr>
      <w:r>
        <w:t>No caso do reajustamento, deverá ser respeitada a contagem da anualidade e o</w:t>
      </w:r>
      <w:r>
        <w:rPr>
          <w:spacing w:val="1"/>
        </w:rPr>
        <w:t xml:space="preserve"> </w:t>
      </w:r>
      <w:r>
        <w:t>índice</w:t>
      </w:r>
      <w:r>
        <w:rPr>
          <w:spacing w:val="-1"/>
        </w:rPr>
        <w:t xml:space="preserve"> </w:t>
      </w:r>
      <w:r>
        <w:t>previstos 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contratação;</w:t>
      </w:r>
    </w:p>
    <w:p w:rsidR="00A10FCD" w:rsidRDefault="00C86A6F">
      <w:pPr>
        <w:pStyle w:val="PargrafodaLista"/>
        <w:numPr>
          <w:ilvl w:val="3"/>
          <w:numId w:val="6"/>
        </w:numPr>
        <w:tabs>
          <w:tab w:val="left" w:pos="3387"/>
        </w:tabs>
        <w:spacing w:before="1" w:line="360" w:lineRule="auto"/>
        <w:ind w:left="2680" w:right="828" w:firstLine="0"/>
        <w:jc w:val="both"/>
      </w:pPr>
      <w:r>
        <w:t>No caso da repactuação, poderá ser a pedido do interessado, conforme critérios</w:t>
      </w:r>
      <w:r>
        <w:rPr>
          <w:spacing w:val="1"/>
        </w:rPr>
        <w:t xml:space="preserve"> </w:t>
      </w:r>
      <w:r>
        <w:t>definidos 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contratação.</w:t>
      </w:r>
    </w:p>
    <w:p w:rsidR="00A10FCD" w:rsidRDefault="00A10FCD">
      <w:pPr>
        <w:pStyle w:val="Corpodetexto"/>
        <w:spacing w:before="3"/>
        <w:rPr>
          <w:sz w:val="28"/>
        </w:rPr>
      </w:pPr>
    </w:p>
    <w:p w:rsidR="00A10FCD" w:rsidRDefault="00C86A6F">
      <w:pPr>
        <w:pStyle w:val="Ttulo1"/>
        <w:numPr>
          <w:ilvl w:val="0"/>
          <w:numId w:val="6"/>
        </w:numPr>
        <w:tabs>
          <w:tab w:val="left" w:pos="1622"/>
        </w:tabs>
        <w:spacing w:before="57"/>
        <w:ind w:left="1622" w:hanging="360"/>
        <w:jc w:val="both"/>
        <w:rPr>
          <w:u w:val="none"/>
        </w:rPr>
      </w:pPr>
      <w:r>
        <w:rPr>
          <w:shd w:val="clear" w:color="auto" w:fill="D2D2D2"/>
        </w:rPr>
        <w:t>NEGOCIAÇÃO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PREÇOS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REGISTRADOS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134" w:line="360" w:lineRule="auto"/>
        <w:ind w:left="1262" w:right="827" w:firstLine="0"/>
        <w:jc w:val="both"/>
        <w:rPr>
          <w:color w:val="000009"/>
        </w:rPr>
      </w:pPr>
      <w:r>
        <w:t>Na hipótese de o preço registrado tornar-se superior ao preço praticado no mercado por motivo</w:t>
      </w:r>
      <w:r>
        <w:rPr>
          <w:spacing w:val="1"/>
        </w:rPr>
        <w:t xml:space="preserve"> </w:t>
      </w:r>
      <w:r>
        <w:t>superveniente, o órgão ou entidade gerenciadora convocará o fornecedor para negociar a redução do</w:t>
      </w:r>
      <w:r>
        <w:rPr>
          <w:spacing w:val="1"/>
        </w:rPr>
        <w:t xml:space="preserve"> </w:t>
      </w:r>
      <w:r>
        <w:t>preço registrado.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7"/>
          <w:tab w:val="left" w:pos="2678"/>
        </w:tabs>
        <w:spacing w:before="57" w:line="360" w:lineRule="auto"/>
        <w:ind w:left="1545" w:right="825" w:firstLine="0"/>
        <w:jc w:val="both"/>
      </w:pPr>
      <w:r>
        <w:t>Caso</w:t>
      </w:r>
      <w:r>
        <w:rPr>
          <w:spacing w:val="-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aceite</w:t>
      </w:r>
      <w:r>
        <w:rPr>
          <w:spacing w:val="-6"/>
        </w:rPr>
        <w:t xml:space="preserve"> </w:t>
      </w:r>
      <w:r>
        <w:t>reduzir</w:t>
      </w:r>
      <w:r>
        <w:rPr>
          <w:spacing w:val="-4"/>
        </w:rPr>
        <w:t xml:space="preserve"> </w:t>
      </w:r>
      <w:r>
        <w:t>seu</w:t>
      </w:r>
      <w:r>
        <w:rPr>
          <w:spacing w:val="-6"/>
        </w:rPr>
        <w:t xml:space="preserve"> </w:t>
      </w:r>
      <w:r>
        <w:t>preço</w:t>
      </w:r>
      <w:r>
        <w:rPr>
          <w:spacing w:val="-5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valores</w:t>
      </w:r>
      <w:r>
        <w:rPr>
          <w:spacing w:val="-3"/>
        </w:rPr>
        <w:t xml:space="preserve"> </w:t>
      </w:r>
      <w:r>
        <w:t>praticados</w:t>
      </w:r>
      <w:r>
        <w:rPr>
          <w:spacing w:val="-3"/>
        </w:rPr>
        <w:t xml:space="preserve"> </w:t>
      </w:r>
      <w:r>
        <w:t>pelo</w:t>
      </w:r>
      <w:r>
        <w:rPr>
          <w:spacing w:val="-5"/>
        </w:rPr>
        <w:t xml:space="preserve"> </w:t>
      </w:r>
      <w:r>
        <w:t>mercado,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fornecedor</w:t>
      </w:r>
      <w:r>
        <w:rPr>
          <w:spacing w:val="-4"/>
        </w:rPr>
        <w:t xml:space="preserve"> </w:t>
      </w:r>
      <w:r>
        <w:t>será</w:t>
      </w:r>
      <w:r>
        <w:rPr>
          <w:spacing w:val="-47"/>
        </w:rPr>
        <w:t xml:space="preserve"> </w:t>
      </w:r>
      <w:r>
        <w:t>liberado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compromisso</w:t>
      </w:r>
      <w:r>
        <w:rPr>
          <w:spacing w:val="1"/>
        </w:rPr>
        <w:t xml:space="preserve"> </w:t>
      </w:r>
      <w:r>
        <w:t>assumido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registrado,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penalidades</w:t>
      </w:r>
      <w:r>
        <w:rPr>
          <w:spacing w:val="1"/>
        </w:rPr>
        <w:t xml:space="preserve"> </w:t>
      </w:r>
      <w:r>
        <w:t>administrativas.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7"/>
          <w:tab w:val="left" w:pos="2678"/>
        </w:tabs>
        <w:spacing w:before="1" w:line="360" w:lineRule="auto"/>
        <w:ind w:left="1545" w:right="827" w:firstLine="0"/>
        <w:jc w:val="both"/>
      </w:pPr>
      <w:r>
        <w:t>Na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anterior, 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convocará os</w:t>
      </w:r>
      <w:r>
        <w:rPr>
          <w:spacing w:val="1"/>
        </w:rPr>
        <w:t xml:space="preserve"> </w:t>
      </w:r>
      <w:r>
        <w:t>fornecedores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cadastro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reserva,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ordem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classificação,</w:t>
      </w:r>
      <w:r>
        <w:rPr>
          <w:spacing w:val="-12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verificar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aceitam</w:t>
      </w:r>
      <w:r>
        <w:rPr>
          <w:spacing w:val="-9"/>
        </w:rPr>
        <w:t xml:space="preserve"> </w:t>
      </w:r>
      <w:r>
        <w:t>reduzir</w:t>
      </w:r>
      <w:r>
        <w:rPr>
          <w:spacing w:val="-10"/>
        </w:rPr>
        <w:t xml:space="preserve"> </w:t>
      </w:r>
      <w:r>
        <w:t>seus</w:t>
      </w:r>
      <w:r>
        <w:rPr>
          <w:spacing w:val="-9"/>
        </w:rPr>
        <w:t xml:space="preserve"> </w:t>
      </w:r>
      <w:r>
        <w:t>preços</w:t>
      </w:r>
      <w:r>
        <w:rPr>
          <w:spacing w:val="-9"/>
        </w:rPr>
        <w:t xml:space="preserve"> </w:t>
      </w:r>
      <w:r>
        <w:t>aos</w:t>
      </w:r>
      <w:r>
        <w:rPr>
          <w:spacing w:val="-12"/>
        </w:rPr>
        <w:t xml:space="preserve"> </w:t>
      </w:r>
      <w:r>
        <w:t>valores</w:t>
      </w:r>
      <w:r>
        <w:rPr>
          <w:spacing w:val="-48"/>
        </w:rPr>
        <w:t xml:space="preserve"> </w:t>
      </w:r>
      <w:r>
        <w:t>de mercado 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convocará</w:t>
      </w:r>
      <w:r>
        <w:rPr>
          <w:spacing w:val="-1"/>
        </w:rPr>
        <w:t xml:space="preserve"> </w:t>
      </w:r>
      <w:r>
        <w:t>os licitantes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fornecedores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tiveram</w:t>
      </w:r>
      <w:r>
        <w:rPr>
          <w:spacing w:val="3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cancelado.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7"/>
          <w:tab w:val="left" w:pos="2678"/>
        </w:tabs>
        <w:spacing w:before="1" w:line="360" w:lineRule="auto"/>
        <w:ind w:left="1545" w:right="827" w:firstLine="0"/>
        <w:jc w:val="both"/>
      </w:pPr>
      <w:r>
        <w:t>Se não obtiver êxito nas negociações, o órgão ou entidade gerenciadora procederá ao</w:t>
      </w:r>
      <w:r>
        <w:rPr>
          <w:spacing w:val="1"/>
        </w:rPr>
        <w:t xml:space="preserve"> </w:t>
      </w:r>
      <w:r>
        <w:t>cancelamento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preços,</w:t>
      </w:r>
      <w:r>
        <w:rPr>
          <w:spacing w:val="1"/>
        </w:rPr>
        <w:t xml:space="preserve"> </w:t>
      </w:r>
      <w:r>
        <w:t>adotando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cabíveis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obtenção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mais</w:t>
      </w:r>
      <w:r>
        <w:rPr>
          <w:spacing w:val="-3"/>
        </w:rPr>
        <w:t xml:space="preserve"> </w:t>
      </w:r>
      <w:r>
        <w:t>vantajosa.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677"/>
          <w:tab w:val="left" w:pos="2678"/>
        </w:tabs>
        <w:spacing w:line="360" w:lineRule="auto"/>
        <w:ind w:left="1545" w:right="831" w:firstLine="0"/>
        <w:jc w:val="both"/>
      </w:pPr>
      <w:r>
        <w:t>Na hipótese de redução do preço registrado, o gerenciador comunicará aos órgãos e às</w:t>
      </w:r>
      <w:r>
        <w:rPr>
          <w:spacing w:val="1"/>
        </w:rPr>
        <w:t xml:space="preserve"> </w:t>
      </w:r>
      <w:r>
        <w:t>entidades que tiverem firmado contratos decorrentes da ata de registro de preços para que avaliem a</w:t>
      </w:r>
      <w:r>
        <w:rPr>
          <w:spacing w:val="-47"/>
        </w:rPr>
        <w:t xml:space="preserve"> </w:t>
      </w:r>
      <w:r>
        <w:t>conveniência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oportunidade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diligenciarem</w:t>
      </w:r>
      <w:r>
        <w:rPr>
          <w:spacing w:val="1"/>
        </w:rPr>
        <w:t xml:space="preserve"> </w:t>
      </w:r>
      <w:r>
        <w:t>negociação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vistas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alteração</w:t>
      </w:r>
      <w:r>
        <w:rPr>
          <w:spacing w:val="1"/>
        </w:rPr>
        <w:t xml:space="preserve"> </w:t>
      </w:r>
      <w:r>
        <w:t>contratual,</w:t>
      </w:r>
      <w:r>
        <w:rPr>
          <w:spacing w:val="1"/>
        </w:rPr>
        <w:t xml:space="preserve"> </w:t>
      </w:r>
      <w:r>
        <w:t>observado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 124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Lei</w:t>
      </w:r>
      <w:r>
        <w:rPr>
          <w:spacing w:val="-3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14.133, de</w:t>
      </w:r>
      <w:r>
        <w:rPr>
          <w:spacing w:val="-2"/>
        </w:rPr>
        <w:t xml:space="preserve"> </w:t>
      </w:r>
      <w:r>
        <w:t>2021.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line="360" w:lineRule="auto"/>
        <w:ind w:left="1262" w:right="826" w:firstLine="0"/>
        <w:jc w:val="both"/>
        <w:rPr>
          <w:color w:val="000009"/>
        </w:rPr>
      </w:pPr>
      <w:r>
        <w:t>Na hipótese de o preço de mercado tornar-se superior ao preço registrado e o fornecedor não</w:t>
      </w:r>
      <w:r>
        <w:rPr>
          <w:spacing w:val="1"/>
        </w:rPr>
        <w:t xml:space="preserve"> </w:t>
      </w:r>
      <w:r>
        <w:t>poder cumprir as obrigações estabelecidas na ata, será facultado ao fornecedor requerer ao gerenciador</w:t>
      </w:r>
      <w:r>
        <w:rPr>
          <w:spacing w:val="1"/>
        </w:rPr>
        <w:t xml:space="preserve"> </w:t>
      </w:r>
      <w:r>
        <w:t>a alteração do preço registrado, mediante comprovação de fato superveniente que supostamente o</w:t>
      </w:r>
      <w:r>
        <w:rPr>
          <w:spacing w:val="1"/>
        </w:rPr>
        <w:t xml:space="preserve"> </w:t>
      </w:r>
      <w:r>
        <w:t>impossibilite de</w:t>
      </w:r>
      <w:r>
        <w:rPr>
          <w:spacing w:val="-2"/>
        </w:rPr>
        <w:t xml:space="preserve"> </w:t>
      </w:r>
      <w:r>
        <w:t>cumprir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compromiss</w:t>
      </w:r>
      <w:bookmarkStart w:id="19" w:name="_bookmark18"/>
      <w:bookmarkEnd w:id="19"/>
      <w:r>
        <w:t>o.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line="360" w:lineRule="auto"/>
        <w:ind w:left="1545" w:right="828" w:firstLine="0"/>
        <w:jc w:val="both"/>
      </w:pPr>
      <w:r>
        <w:t>Neste</w:t>
      </w:r>
      <w:r>
        <w:rPr>
          <w:spacing w:val="-8"/>
        </w:rPr>
        <w:t xml:space="preserve"> </w:t>
      </w:r>
      <w:r>
        <w:t>caso,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fornecedor</w:t>
      </w:r>
      <w:r>
        <w:rPr>
          <w:spacing w:val="-10"/>
        </w:rPr>
        <w:t xml:space="preserve"> </w:t>
      </w:r>
      <w:r>
        <w:t>encaminhará,</w:t>
      </w:r>
      <w:r>
        <w:rPr>
          <w:spacing w:val="-9"/>
        </w:rPr>
        <w:t xml:space="preserve"> </w:t>
      </w:r>
      <w:r>
        <w:t>juntamente</w:t>
      </w:r>
      <w:r>
        <w:rPr>
          <w:spacing w:val="-7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pedido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alteração,</w:t>
      </w:r>
      <w:r>
        <w:rPr>
          <w:spacing w:val="-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documentação</w:t>
      </w:r>
      <w:r>
        <w:rPr>
          <w:spacing w:val="-47"/>
        </w:rPr>
        <w:t xml:space="preserve"> </w:t>
      </w:r>
      <w:r>
        <w:t>comprobatória ou a planilha de custos que demonstre a inviabilidade do preço registrado em relação</w:t>
      </w:r>
      <w:r>
        <w:rPr>
          <w:spacing w:val="1"/>
        </w:rPr>
        <w:t xml:space="preserve"> </w:t>
      </w:r>
      <w:r>
        <w:t>às</w:t>
      </w:r>
      <w:r>
        <w:rPr>
          <w:spacing w:val="-1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inicialmente</w:t>
      </w:r>
      <w:r>
        <w:rPr>
          <w:spacing w:val="-2"/>
        </w:rPr>
        <w:t xml:space="preserve"> </w:t>
      </w:r>
      <w:r>
        <w:t>pactuad</w:t>
      </w:r>
      <w:bookmarkStart w:id="20" w:name="_bookmark19"/>
      <w:bookmarkEnd w:id="20"/>
      <w:r>
        <w:t>as.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line="360" w:lineRule="auto"/>
        <w:ind w:left="1545" w:right="828" w:firstLine="0"/>
        <w:jc w:val="both"/>
      </w:pPr>
      <w:r>
        <w:t>Não hipótese de não comprovação da existência de fato superveniente que inviabilize o preço</w:t>
      </w:r>
      <w:r>
        <w:rPr>
          <w:spacing w:val="1"/>
        </w:rPr>
        <w:t xml:space="preserve"> </w:t>
      </w:r>
      <w:r>
        <w:t>registrado, o pedido será indeferido pelo órgão ou entidade gerenciadora e o fornecedor deverá</w:t>
      </w:r>
      <w:r>
        <w:rPr>
          <w:spacing w:val="1"/>
        </w:rPr>
        <w:t xml:space="preserve"> </w:t>
      </w:r>
      <w:r>
        <w:t>cumprir as obrigações estabelecidas na ata, sob pena de cancelamento do seu registro, nos termos do</w:t>
      </w:r>
      <w:r>
        <w:rPr>
          <w:spacing w:val="-47"/>
        </w:rPr>
        <w:t xml:space="preserve"> </w:t>
      </w:r>
      <w:r>
        <w:t>item</w:t>
      </w:r>
      <w:r>
        <w:rPr>
          <w:spacing w:val="-2"/>
        </w:rPr>
        <w:t xml:space="preserve"> </w:t>
      </w:r>
      <w:hyperlink w:anchor="_bookmark22" w:history="1">
        <w:r>
          <w:t>8.1,</w:t>
        </w:r>
        <w:r>
          <w:rPr>
            <w:spacing w:val="-1"/>
          </w:rPr>
          <w:t xml:space="preserve"> </w:t>
        </w:r>
      </w:hyperlink>
      <w:r>
        <w:t>sem</w:t>
      </w:r>
      <w:r>
        <w:rPr>
          <w:spacing w:val="-1"/>
        </w:rPr>
        <w:t xml:space="preserve"> </w:t>
      </w:r>
      <w:r>
        <w:t>prejuízo das</w:t>
      </w:r>
      <w:r>
        <w:rPr>
          <w:spacing w:val="-3"/>
        </w:rPr>
        <w:t xml:space="preserve"> </w:t>
      </w:r>
      <w:r>
        <w:t>sanções</w:t>
      </w:r>
      <w:r>
        <w:rPr>
          <w:spacing w:val="-2"/>
        </w:rPr>
        <w:t xml:space="preserve"> </w:t>
      </w:r>
      <w:r>
        <w:t>previstas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Lei nº</w:t>
      </w:r>
      <w:r>
        <w:rPr>
          <w:spacing w:val="-2"/>
        </w:rPr>
        <w:t xml:space="preserve"> </w:t>
      </w:r>
      <w:r>
        <w:t>14.133, de</w:t>
      </w:r>
      <w:r>
        <w:rPr>
          <w:spacing w:val="-3"/>
        </w:rPr>
        <w:t xml:space="preserve"> </w:t>
      </w:r>
      <w:r>
        <w:t>2021,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legislação aplicável.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before="1" w:line="360" w:lineRule="auto"/>
        <w:ind w:left="1545" w:right="832" w:firstLine="0"/>
        <w:jc w:val="both"/>
      </w:pPr>
      <w:r>
        <w:t>Na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cancelamento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fornecedor,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anterior,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convocará os</w:t>
      </w:r>
      <w:r>
        <w:rPr>
          <w:spacing w:val="1"/>
        </w:rPr>
        <w:t xml:space="preserve"> </w:t>
      </w:r>
      <w:r>
        <w:t>fornecedores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reserva,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ordem de</w:t>
      </w:r>
      <w:r>
        <w:rPr>
          <w:spacing w:val="1"/>
        </w:rPr>
        <w:t xml:space="preserve"> </w:t>
      </w:r>
      <w:r>
        <w:t>classificação,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verificar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aceitam</w:t>
      </w:r>
      <w:r>
        <w:rPr>
          <w:spacing w:val="-3"/>
        </w:rPr>
        <w:t xml:space="preserve"> </w:t>
      </w:r>
      <w:r>
        <w:t>manter</w:t>
      </w:r>
      <w:r>
        <w:rPr>
          <w:spacing w:val="-2"/>
        </w:rPr>
        <w:t xml:space="preserve"> </w:t>
      </w:r>
      <w:r>
        <w:t>seus preços</w:t>
      </w:r>
      <w:r>
        <w:rPr>
          <w:spacing w:val="-4"/>
        </w:rPr>
        <w:t xml:space="preserve"> </w:t>
      </w:r>
      <w:r>
        <w:t>registrados,</w:t>
      </w:r>
      <w:r>
        <w:rPr>
          <w:spacing w:val="-2"/>
        </w:rPr>
        <w:t xml:space="preserve"> </w:t>
      </w:r>
      <w:r>
        <w:t>observado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disposto</w:t>
      </w:r>
      <w:r>
        <w:rPr>
          <w:spacing w:val="-1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item 4.7.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line="360" w:lineRule="auto"/>
        <w:ind w:left="1545" w:right="825" w:firstLine="0"/>
        <w:jc w:val="both"/>
      </w:pPr>
      <w:r>
        <w:t>Se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obtiver</w:t>
      </w:r>
      <w:r>
        <w:rPr>
          <w:spacing w:val="1"/>
        </w:rPr>
        <w:t xml:space="preserve"> </w:t>
      </w:r>
      <w:r>
        <w:t>êxito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negociações,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gerenciadora</w:t>
      </w:r>
      <w:r>
        <w:rPr>
          <w:spacing w:val="1"/>
        </w:rPr>
        <w:t xml:space="preserve"> </w:t>
      </w:r>
      <w:r>
        <w:t>procederá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cancelamento</w:t>
      </w:r>
      <w:r>
        <w:rPr>
          <w:spacing w:val="-4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ata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registro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preços,</w:t>
      </w:r>
      <w:r>
        <w:rPr>
          <w:spacing w:val="-8"/>
        </w:rPr>
        <w:t xml:space="preserve"> </w:t>
      </w:r>
      <w:r>
        <w:t>nos</w:t>
      </w:r>
      <w:r>
        <w:rPr>
          <w:spacing w:val="-7"/>
        </w:rPr>
        <w:t xml:space="preserve"> </w:t>
      </w:r>
      <w:r>
        <w:t>termos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item</w:t>
      </w:r>
      <w:r>
        <w:rPr>
          <w:spacing w:val="-6"/>
        </w:rPr>
        <w:t xml:space="preserve"> </w:t>
      </w:r>
      <w:hyperlink w:anchor="_bookmark23" w:history="1">
        <w:r>
          <w:t>8.4</w:t>
        </w:r>
      </w:hyperlink>
      <w:r>
        <w:t>,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adotará</w:t>
      </w:r>
      <w:r>
        <w:rPr>
          <w:spacing w:val="-6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medidas</w:t>
      </w:r>
      <w:r>
        <w:rPr>
          <w:spacing w:val="-8"/>
        </w:rPr>
        <w:t xml:space="preserve"> </w:t>
      </w:r>
      <w:r>
        <w:t>cabíveis</w:t>
      </w:r>
      <w:r>
        <w:rPr>
          <w:spacing w:val="-5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a obtenção</w:t>
      </w:r>
      <w:r>
        <w:rPr>
          <w:spacing w:val="-3"/>
        </w:rPr>
        <w:t xml:space="preserve"> </w:t>
      </w:r>
      <w:r>
        <w:t>da contratação</w:t>
      </w:r>
      <w:r>
        <w:rPr>
          <w:spacing w:val="-3"/>
        </w:rPr>
        <w:t xml:space="preserve"> </w:t>
      </w:r>
      <w:r>
        <w:t>mais</w:t>
      </w:r>
      <w:r>
        <w:rPr>
          <w:spacing w:val="-3"/>
        </w:rPr>
        <w:t xml:space="preserve"> </w:t>
      </w:r>
      <w:r>
        <w:t>vantajosa.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before="57" w:line="360" w:lineRule="auto"/>
        <w:ind w:left="1545" w:right="828" w:firstLine="0"/>
        <w:jc w:val="both"/>
      </w:pPr>
      <w:r>
        <w:t>Na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comprovação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majoração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mercado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inviabilize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preço</w:t>
      </w:r>
      <w:r>
        <w:rPr>
          <w:spacing w:val="-47"/>
        </w:rPr>
        <w:t xml:space="preserve"> </w:t>
      </w:r>
      <w:r>
        <w:t>registrado,</w:t>
      </w:r>
      <w:r>
        <w:rPr>
          <w:spacing w:val="-8"/>
        </w:rPr>
        <w:t xml:space="preserve"> </w:t>
      </w:r>
      <w:r>
        <w:t>conforme</w:t>
      </w:r>
      <w:r>
        <w:rPr>
          <w:spacing w:val="-8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item</w:t>
      </w:r>
      <w:r>
        <w:rPr>
          <w:spacing w:val="-6"/>
        </w:rPr>
        <w:t xml:space="preserve"> </w:t>
      </w:r>
      <w:hyperlink w:anchor="_bookmark18" w:history="1">
        <w:r>
          <w:t>6.2</w:t>
        </w:r>
        <w:r>
          <w:rPr>
            <w:spacing w:val="-8"/>
          </w:rPr>
          <w:t xml:space="preserve"> </w:t>
        </w:r>
      </w:hyperlink>
      <w:r>
        <w:t>e</w:t>
      </w:r>
      <w:r>
        <w:rPr>
          <w:spacing w:val="-6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item</w:t>
      </w:r>
      <w:r>
        <w:rPr>
          <w:spacing w:val="-7"/>
        </w:rPr>
        <w:t xml:space="preserve"> </w:t>
      </w:r>
      <w:hyperlink w:anchor="_bookmark19" w:history="1">
        <w:r>
          <w:t>6.2.1,</w:t>
        </w:r>
        <w:r>
          <w:rPr>
            <w:spacing w:val="-9"/>
          </w:rPr>
          <w:t xml:space="preserve"> </w:t>
        </w:r>
      </w:hyperlink>
      <w:r>
        <w:t>o</w:t>
      </w:r>
      <w:r>
        <w:rPr>
          <w:spacing w:val="-8"/>
        </w:rPr>
        <w:t xml:space="preserve"> </w:t>
      </w:r>
      <w:r>
        <w:t>órgão</w:t>
      </w:r>
      <w:r>
        <w:rPr>
          <w:spacing w:val="-7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entidade</w:t>
      </w:r>
      <w:r>
        <w:rPr>
          <w:spacing w:val="-8"/>
        </w:rPr>
        <w:t xml:space="preserve"> </w:t>
      </w:r>
      <w:r>
        <w:t>gerenciadora</w:t>
      </w:r>
      <w:r>
        <w:rPr>
          <w:spacing w:val="-8"/>
        </w:rPr>
        <w:t xml:space="preserve"> </w:t>
      </w:r>
      <w:r>
        <w:t>atualizará</w:t>
      </w:r>
      <w:r>
        <w:rPr>
          <w:spacing w:val="-48"/>
        </w:rPr>
        <w:t xml:space="preserve"> </w:t>
      </w:r>
      <w:r>
        <w:t>o preço registrado, de</w:t>
      </w:r>
      <w:r>
        <w:rPr>
          <w:spacing w:val="-4"/>
        </w:rPr>
        <w:t xml:space="preserve"> </w:t>
      </w:r>
      <w:r>
        <w:t>acordo 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realidade dos valores</w:t>
      </w:r>
      <w:r>
        <w:rPr>
          <w:spacing w:val="-3"/>
        </w:rPr>
        <w:t xml:space="preserve"> </w:t>
      </w:r>
      <w:r>
        <w:t>praticados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mercado.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before="1" w:line="360" w:lineRule="auto"/>
        <w:ind w:left="1545" w:right="828" w:firstLine="0"/>
        <w:jc w:val="both"/>
      </w:pPr>
      <w:r>
        <w:t>O órgão ou entidade gerenciadora comunicará aos órgãos e às entidades que tiverem firmado</w:t>
      </w:r>
      <w:r>
        <w:rPr>
          <w:spacing w:val="1"/>
        </w:rPr>
        <w:t xml:space="preserve"> </w:t>
      </w:r>
      <w:r>
        <w:t>contratos decorrentes da ata de registro de preços sobre a efetiva alteração do preço registrado, para</w:t>
      </w:r>
      <w:r>
        <w:rPr>
          <w:spacing w:val="-47"/>
        </w:rPr>
        <w:t xml:space="preserve"> </w:t>
      </w:r>
      <w:r>
        <w:t>que avaliem a necessidade de alteração contratual, observado o disposto no art. 124 da Lei nº 14.133,</w:t>
      </w:r>
      <w:r>
        <w:rPr>
          <w:spacing w:val="-47"/>
        </w:rPr>
        <w:t xml:space="preserve"> </w:t>
      </w:r>
      <w:r>
        <w:t>de 2021.</w:t>
      </w:r>
    </w:p>
    <w:p w:rsidR="00A10FCD" w:rsidRDefault="00C86A6F">
      <w:pPr>
        <w:pStyle w:val="Ttulo1"/>
        <w:numPr>
          <w:ilvl w:val="0"/>
          <w:numId w:val="6"/>
        </w:numPr>
        <w:tabs>
          <w:tab w:val="left" w:pos="1622"/>
        </w:tabs>
        <w:spacing w:line="268" w:lineRule="exact"/>
        <w:ind w:left="1622" w:hanging="360"/>
        <w:rPr>
          <w:u w:val="none"/>
        </w:rPr>
      </w:pPr>
      <w:r>
        <w:rPr>
          <w:shd w:val="clear" w:color="auto" w:fill="D2D2D2"/>
        </w:rPr>
        <w:t>REMANEJAMENTO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DAS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QUANTIDADES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REGISTRADAS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NA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ATA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REGISTRO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PREÇOS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879"/>
        </w:tabs>
        <w:spacing w:before="134" w:line="360" w:lineRule="auto"/>
        <w:ind w:right="826" w:hanging="360"/>
        <w:jc w:val="both"/>
        <w:rPr>
          <w:color w:val="000009"/>
        </w:rPr>
      </w:pPr>
      <w:r>
        <w:t>As quantidades previstas para os itens com preços registrados nas atas de registro de preços</w:t>
      </w:r>
      <w:r>
        <w:rPr>
          <w:spacing w:val="1"/>
        </w:rPr>
        <w:t xml:space="preserve"> </w:t>
      </w:r>
      <w:r>
        <w:t>poderão ser remanejadas pelo órgão ou entidade gerenciadora entre os órgãos ou as entidades</w:t>
      </w:r>
      <w:r>
        <w:rPr>
          <w:spacing w:val="1"/>
        </w:rPr>
        <w:t xml:space="preserve"> </w:t>
      </w:r>
      <w:r>
        <w:t>participantes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participantes do</w:t>
      </w:r>
      <w:r>
        <w:rPr>
          <w:spacing w:val="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preços.</w:t>
      </w: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879"/>
        </w:tabs>
        <w:spacing w:before="2"/>
        <w:ind w:left="1878" w:hanging="411"/>
        <w:jc w:val="both"/>
        <w:rPr>
          <w:color w:val="000009"/>
        </w:rPr>
      </w:pPr>
      <w:r>
        <w:t>O</w:t>
      </w:r>
      <w:r>
        <w:rPr>
          <w:spacing w:val="-2"/>
        </w:rPr>
        <w:t xml:space="preserve"> </w:t>
      </w:r>
      <w:r>
        <w:t>remanejamento</w:t>
      </w:r>
      <w:r>
        <w:rPr>
          <w:spacing w:val="-2"/>
        </w:rPr>
        <w:t xml:space="preserve"> </w:t>
      </w:r>
      <w:r>
        <w:t>somente poderá</w:t>
      </w:r>
      <w:r>
        <w:rPr>
          <w:spacing w:val="-2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feito: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539"/>
        </w:tabs>
        <w:spacing w:before="134"/>
        <w:ind w:left="2538" w:hanging="721"/>
        <w:jc w:val="both"/>
      </w:pPr>
      <w:r>
        <w:t>De</w:t>
      </w:r>
      <w:r>
        <w:rPr>
          <w:spacing w:val="-3"/>
        </w:rPr>
        <w:t xml:space="preserve"> </w:t>
      </w:r>
      <w:r>
        <w:t>órgão ou</w:t>
      </w:r>
      <w:r>
        <w:rPr>
          <w:spacing w:val="-5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participante</w:t>
      </w:r>
      <w:r>
        <w:rPr>
          <w:spacing w:val="-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órgão ou</w:t>
      </w:r>
      <w:r>
        <w:rPr>
          <w:spacing w:val="-4"/>
        </w:rPr>
        <w:t xml:space="preserve"> </w:t>
      </w:r>
      <w:r>
        <w:t>entidade participante;</w:t>
      </w:r>
      <w:r>
        <w:rPr>
          <w:spacing w:val="-3"/>
        </w:rPr>
        <w:t xml:space="preserve"> </w:t>
      </w:r>
      <w:r>
        <w:t>ou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539"/>
        </w:tabs>
        <w:spacing w:before="132"/>
        <w:ind w:left="2538" w:hanging="721"/>
        <w:jc w:val="both"/>
      </w:pPr>
      <w:r>
        <w:t>De</w:t>
      </w:r>
      <w:r>
        <w:rPr>
          <w:spacing w:val="-4"/>
        </w:rPr>
        <w:t xml:space="preserve"> </w:t>
      </w:r>
      <w:r>
        <w:t>órgão ou</w:t>
      </w:r>
      <w:r>
        <w:rPr>
          <w:spacing w:val="-5"/>
        </w:rPr>
        <w:t xml:space="preserve"> </w:t>
      </w:r>
      <w:r>
        <w:t>entidade participante</w:t>
      </w:r>
      <w:r>
        <w:rPr>
          <w:spacing w:val="-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órgão ou</w:t>
      </w:r>
      <w:r>
        <w:rPr>
          <w:spacing w:val="-5"/>
        </w:rPr>
        <w:t xml:space="preserve"> </w:t>
      </w:r>
      <w:r>
        <w:t>entidade</w:t>
      </w:r>
      <w:r>
        <w:rPr>
          <w:spacing w:val="-1"/>
        </w:rPr>
        <w:t xml:space="preserve"> </w:t>
      </w:r>
      <w:r>
        <w:t>não participante.</w:t>
      </w:r>
    </w:p>
    <w:p w:rsidR="00A10FCD" w:rsidRDefault="00C86A6F">
      <w:pPr>
        <w:pStyle w:val="Corpodetexto"/>
        <w:spacing w:before="135" w:line="360" w:lineRule="auto"/>
        <w:ind w:left="1970" w:right="828" w:hanging="360"/>
        <w:jc w:val="both"/>
      </w:pPr>
      <w:r>
        <w:rPr>
          <w:b/>
          <w:color w:val="000009"/>
        </w:rPr>
        <w:t>7.3.</w:t>
      </w:r>
      <w:r>
        <w:t>O</w:t>
      </w:r>
      <w:r>
        <w:rPr>
          <w:spacing w:val="-7"/>
        </w:rPr>
        <w:t xml:space="preserve"> </w:t>
      </w:r>
      <w:r>
        <w:t>órgão</w:t>
      </w:r>
      <w:r>
        <w:rPr>
          <w:spacing w:val="-8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entidade</w:t>
      </w:r>
      <w:r>
        <w:rPr>
          <w:spacing w:val="-6"/>
        </w:rPr>
        <w:t xml:space="preserve"> </w:t>
      </w:r>
      <w:r>
        <w:t>gerenciadora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tiver</w:t>
      </w:r>
      <w:r>
        <w:rPr>
          <w:spacing w:val="-7"/>
        </w:rPr>
        <w:t xml:space="preserve"> </w:t>
      </w:r>
      <w:r>
        <w:t>estimado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quantidades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pretende</w:t>
      </w:r>
      <w:r>
        <w:rPr>
          <w:spacing w:val="-6"/>
        </w:rPr>
        <w:t xml:space="preserve"> </w:t>
      </w:r>
      <w:r>
        <w:t>contratar</w:t>
      </w:r>
      <w:r>
        <w:rPr>
          <w:spacing w:val="-7"/>
        </w:rPr>
        <w:t xml:space="preserve"> </w:t>
      </w:r>
      <w:r>
        <w:t>será</w:t>
      </w:r>
      <w:r>
        <w:rPr>
          <w:spacing w:val="-47"/>
        </w:rPr>
        <w:t xml:space="preserve"> </w:t>
      </w:r>
      <w:r>
        <w:t>considerado participante</w:t>
      </w:r>
      <w:r>
        <w:rPr>
          <w:spacing w:val="1"/>
        </w:rPr>
        <w:t xml:space="preserve"> </w:t>
      </w:r>
      <w:r>
        <w:t>para efeito</w:t>
      </w:r>
      <w:r>
        <w:rPr>
          <w:spacing w:val="1"/>
        </w:rPr>
        <w:t xml:space="preserve"> </w:t>
      </w:r>
      <w:r>
        <w:t>do remanejamen</w:t>
      </w:r>
      <w:bookmarkStart w:id="21" w:name="_bookmark20"/>
      <w:bookmarkEnd w:id="21"/>
      <w:r>
        <w:t>to.</w:t>
      </w:r>
    </w:p>
    <w:p w:rsidR="00A10FCD" w:rsidRDefault="00C86A6F">
      <w:pPr>
        <w:pStyle w:val="PargrafodaLista"/>
        <w:numPr>
          <w:ilvl w:val="1"/>
          <w:numId w:val="5"/>
        </w:numPr>
        <w:tabs>
          <w:tab w:val="left" w:pos="1970"/>
        </w:tabs>
        <w:spacing w:before="1" w:line="360" w:lineRule="auto"/>
        <w:ind w:right="829"/>
        <w:jc w:val="both"/>
      </w:pPr>
      <w:r>
        <w:t>Na hipótese de remanejamento de órgão ou entidade participante para órgão ou entidade não</w:t>
      </w:r>
      <w:r>
        <w:rPr>
          <w:spacing w:val="1"/>
        </w:rPr>
        <w:t xml:space="preserve"> </w:t>
      </w:r>
      <w:r>
        <w:t>participante,</w:t>
      </w:r>
      <w:r>
        <w:rPr>
          <w:spacing w:val="-1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observados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limites</w:t>
      </w:r>
      <w:r>
        <w:rPr>
          <w:spacing w:val="-3"/>
        </w:rPr>
        <w:t xml:space="preserve"> </w:t>
      </w:r>
      <w:r>
        <w:t>previstos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11.462, de</w:t>
      </w:r>
      <w:r>
        <w:rPr>
          <w:spacing w:val="-3"/>
        </w:rPr>
        <w:t xml:space="preserve"> </w:t>
      </w:r>
      <w:r>
        <w:t>2023.</w:t>
      </w:r>
    </w:p>
    <w:p w:rsidR="00A10FCD" w:rsidRDefault="00C86A6F">
      <w:pPr>
        <w:pStyle w:val="PargrafodaLista"/>
        <w:numPr>
          <w:ilvl w:val="1"/>
          <w:numId w:val="5"/>
        </w:numPr>
        <w:tabs>
          <w:tab w:val="left" w:pos="1970"/>
        </w:tabs>
        <w:spacing w:before="1" w:line="360" w:lineRule="auto"/>
        <w:ind w:right="828"/>
        <w:jc w:val="both"/>
      </w:pPr>
      <w:r>
        <w:t>Competirá ao órgão ou à entidade gerenciadora autorizar o remanejamento solicitado, com a</w:t>
      </w:r>
      <w:r>
        <w:rPr>
          <w:spacing w:val="1"/>
        </w:rPr>
        <w:t xml:space="preserve"> </w:t>
      </w:r>
      <w:r>
        <w:t>redução do quantitativo inicialmente informado pelo órgão ou pela entidade participante, 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haja</w:t>
      </w:r>
      <w:r>
        <w:rPr>
          <w:spacing w:val="1"/>
        </w:rPr>
        <w:t xml:space="preserve"> </w:t>
      </w:r>
      <w:r>
        <w:t>prévia</w:t>
      </w:r>
      <w:r>
        <w:rPr>
          <w:spacing w:val="1"/>
        </w:rPr>
        <w:t xml:space="preserve"> </w:t>
      </w:r>
      <w:r>
        <w:t>anuência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sofrer</w:t>
      </w:r>
      <w:r>
        <w:rPr>
          <w:spacing w:val="1"/>
        </w:rPr>
        <w:t xml:space="preserve"> </w:t>
      </w:r>
      <w:r>
        <w:t>redução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quantitativos</w:t>
      </w:r>
      <w:r>
        <w:rPr>
          <w:spacing w:val="1"/>
        </w:rPr>
        <w:t xml:space="preserve"> </w:t>
      </w:r>
      <w:r>
        <w:t>informados.</w:t>
      </w:r>
    </w:p>
    <w:p w:rsidR="00A10FCD" w:rsidRDefault="00C86A6F">
      <w:pPr>
        <w:pStyle w:val="PargrafodaLista"/>
        <w:numPr>
          <w:ilvl w:val="1"/>
          <w:numId w:val="5"/>
        </w:numPr>
        <w:tabs>
          <w:tab w:val="left" w:pos="1970"/>
        </w:tabs>
        <w:spacing w:line="360" w:lineRule="auto"/>
        <w:ind w:right="828"/>
        <w:jc w:val="both"/>
      </w:pPr>
      <w:r>
        <w:t>Caso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remanejamento</w:t>
      </w:r>
      <w:r>
        <w:rPr>
          <w:spacing w:val="-5"/>
        </w:rPr>
        <w:t xml:space="preserve"> </w:t>
      </w:r>
      <w:r>
        <w:t>seja</w:t>
      </w:r>
      <w:r>
        <w:rPr>
          <w:spacing w:val="-7"/>
        </w:rPr>
        <w:t xml:space="preserve"> </w:t>
      </w:r>
      <w:r>
        <w:t>feito</w:t>
      </w:r>
      <w:r>
        <w:rPr>
          <w:spacing w:val="-8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órgãos</w:t>
      </w:r>
      <w:r>
        <w:rPr>
          <w:spacing w:val="-9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entidades</w:t>
      </w:r>
      <w:r>
        <w:rPr>
          <w:spacing w:val="-7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Estados,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Distrito</w:t>
      </w:r>
      <w:r>
        <w:rPr>
          <w:spacing w:val="-8"/>
        </w:rPr>
        <w:t xml:space="preserve"> </w:t>
      </w:r>
      <w:r>
        <w:t>Federal</w:t>
      </w:r>
      <w:r>
        <w:rPr>
          <w:spacing w:val="-9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t>Municípios distintos, caberá ao fornecedor beneficiário da ata de registro de preços, observadas</w:t>
      </w:r>
      <w:r>
        <w:rPr>
          <w:spacing w:val="1"/>
        </w:rPr>
        <w:t xml:space="preserve"> </w:t>
      </w:r>
      <w:r>
        <w:t>as condições nela estabelecidas, optar pela aceitação ou não do fornecimento decorrente do</w:t>
      </w:r>
      <w:r>
        <w:rPr>
          <w:spacing w:val="1"/>
        </w:rPr>
        <w:t xml:space="preserve"> </w:t>
      </w:r>
      <w:r>
        <w:t>remanejamento dos itens.</w:t>
      </w:r>
    </w:p>
    <w:p w:rsidR="00A10FCD" w:rsidRDefault="00C86A6F">
      <w:pPr>
        <w:pStyle w:val="PargrafodaLista"/>
        <w:numPr>
          <w:ilvl w:val="1"/>
          <w:numId w:val="5"/>
        </w:numPr>
        <w:tabs>
          <w:tab w:val="left" w:pos="1970"/>
        </w:tabs>
        <w:spacing w:before="1" w:line="360" w:lineRule="auto"/>
        <w:ind w:right="826"/>
        <w:jc w:val="both"/>
      </w:pPr>
      <w:r>
        <w:t>Na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compra</w:t>
      </w:r>
      <w:r>
        <w:rPr>
          <w:spacing w:val="1"/>
        </w:rPr>
        <w:t xml:space="preserve"> </w:t>
      </w:r>
      <w:r>
        <w:t>centralizada,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havendo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gerenciadora,</w:t>
      </w:r>
      <w:r>
        <w:rPr>
          <w:spacing w:val="-10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quantitativos</w:t>
      </w:r>
      <w:r>
        <w:rPr>
          <w:spacing w:val="-9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participantes</w:t>
      </w:r>
      <w:r>
        <w:rPr>
          <w:spacing w:val="-9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compra</w:t>
      </w:r>
      <w:r>
        <w:rPr>
          <w:spacing w:val="-12"/>
        </w:rPr>
        <w:t xml:space="preserve"> </w:t>
      </w:r>
      <w:r>
        <w:t>centralizada,</w:t>
      </w:r>
      <w:r>
        <w:rPr>
          <w:spacing w:val="-9"/>
        </w:rPr>
        <w:t xml:space="preserve"> </w:t>
      </w:r>
      <w:r>
        <w:t>nos</w:t>
      </w:r>
      <w:r>
        <w:rPr>
          <w:spacing w:val="-11"/>
        </w:rPr>
        <w:t xml:space="preserve"> </w:t>
      </w:r>
      <w:r>
        <w:t>termos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item</w:t>
      </w:r>
      <w:r>
        <w:rPr>
          <w:spacing w:val="-8"/>
        </w:rPr>
        <w:t xml:space="preserve"> </w:t>
      </w:r>
      <w:hyperlink w:anchor="_bookmark20" w:history="1">
        <w:r>
          <w:t>7.3</w:t>
        </w:r>
      </w:hyperlink>
      <w:r>
        <w:t>,</w:t>
      </w:r>
      <w:r>
        <w:rPr>
          <w:spacing w:val="-4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distribuição</w:t>
      </w:r>
      <w:r>
        <w:rPr>
          <w:spacing w:val="-7"/>
        </w:rPr>
        <w:t xml:space="preserve"> </w:t>
      </w:r>
      <w:r>
        <w:t>das</w:t>
      </w:r>
      <w:r>
        <w:rPr>
          <w:spacing w:val="-8"/>
        </w:rPr>
        <w:t xml:space="preserve"> </w:t>
      </w:r>
      <w:r>
        <w:t>quantidades</w:t>
      </w:r>
      <w:r>
        <w:rPr>
          <w:spacing w:val="-7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execução</w:t>
      </w:r>
      <w:r>
        <w:rPr>
          <w:spacing w:val="-7"/>
        </w:rPr>
        <w:t xml:space="preserve"> </w:t>
      </w:r>
      <w:r>
        <w:t>descentralizada</w:t>
      </w:r>
      <w:r>
        <w:rPr>
          <w:spacing w:val="-9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meio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remanejamento.</w:t>
      </w:r>
    </w:p>
    <w:p w:rsidR="00A10FCD" w:rsidRDefault="00A10FCD">
      <w:pPr>
        <w:pStyle w:val="Corpodetexto"/>
        <w:spacing w:before="4"/>
        <w:rPr>
          <w:sz w:val="28"/>
        </w:rPr>
      </w:pPr>
    </w:p>
    <w:p w:rsidR="00A10FCD" w:rsidRDefault="00C86A6F">
      <w:pPr>
        <w:pStyle w:val="Ttulo1"/>
        <w:numPr>
          <w:ilvl w:val="0"/>
          <w:numId w:val="6"/>
        </w:numPr>
        <w:tabs>
          <w:tab w:val="left" w:pos="1622"/>
        </w:tabs>
        <w:spacing w:before="56"/>
        <w:ind w:left="1622" w:hanging="360"/>
        <w:rPr>
          <w:u w:val="none"/>
        </w:rPr>
      </w:pPr>
      <w:r>
        <w:rPr>
          <w:shd w:val="clear" w:color="auto" w:fill="D2D2D2"/>
        </w:rPr>
        <w:t>CANCELAMENTO</w:t>
      </w:r>
      <w:r>
        <w:rPr>
          <w:spacing w:val="-6"/>
          <w:shd w:val="clear" w:color="auto" w:fill="D2D2D2"/>
        </w:rPr>
        <w:t xml:space="preserve"> </w:t>
      </w:r>
      <w:r>
        <w:rPr>
          <w:shd w:val="clear" w:color="auto" w:fill="D2D2D2"/>
        </w:rPr>
        <w:t>DO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REGISTRO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DO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LICITANTE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VENCEDOR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E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DOS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PREÇOS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REGISTRADO</w:t>
      </w:r>
      <w:bookmarkStart w:id="22" w:name="_bookmark21"/>
      <w:bookmarkEnd w:id="22"/>
      <w:r>
        <w:rPr>
          <w:shd w:val="clear" w:color="auto" w:fill="D2D2D2"/>
        </w:rPr>
        <w:t>S</w:t>
      </w:r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b/>
          <w:sz w:val="18"/>
        </w:rPr>
      </w:pP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57"/>
        <w:ind w:left="1970" w:hanging="425"/>
        <w:jc w:val="both"/>
        <w:rPr>
          <w:color w:val="000009"/>
        </w:rPr>
      </w:pPr>
      <w:r>
        <w:t>O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fornecedor</w:t>
      </w:r>
      <w:r>
        <w:rPr>
          <w:spacing w:val="-4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cancelado</w:t>
      </w:r>
      <w:r>
        <w:rPr>
          <w:spacing w:val="-1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gerenciador,</w:t>
      </w:r>
      <w:r>
        <w:rPr>
          <w:spacing w:val="-2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fornecedor</w:t>
      </w:r>
      <w:bookmarkStart w:id="23" w:name="_bookmark22"/>
      <w:bookmarkEnd w:id="23"/>
      <w:r>
        <w:t>: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before="134"/>
        <w:ind w:left="2114" w:hanging="569"/>
        <w:jc w:val="both"/>
      </w:pPr>
      <w:r>
        <w:t>Descumprir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preços,</w:t>
      </w:r>
      <w:r>
        <w:rPr>
          <w:spacing w:val="-5"/>
        </w:rPr>
        <w:t xml:space="preserve"> </w:t>
      </w:r>
      <w:r>
        <w:t>sem</w:t>
      </w:r>
      <w:r>
        <w:rPr>
          <w:spacing w:val="-3"/>
        </w:rPr>
        <w:t xml:space="preserve"> </w:t>
      </w:r>
      <w:r>
        <w:t>motivo</w:t>
      </w:r>
      <w:r>
        <w:rPr>
          <w:spacing w:val="-1"/>
        </w:rPr>
        <w:t xml:space="preserve"> </w:t>
      </w:r>
      <w:r>
        <w:t>justificado;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before="135" w:line="360" w:lineRule="auto"/>
        <w:ind w:left="1970" w:right="830" w:hanging="425"/>
        <w:jc w:val="both"/>
      </w:pPr>
      <w:r>
        <w:t>Não</w:t>
      </w:r>
      <w:r>
        <w:rPr>
          <w:spacing w:val="1"/>
        </w:rPr>
        <w:t xml:space="preserve"> </w:t>
      </w:r>
      <w:r>
        <w:t>retirar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empenho,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instrumento</w:t>
      </w:r>
      <w:r>
        <w:rPr>
          <w:spacing w:val="1"/>
        </w:rPr>
        <w:t xml:space="preserve"> </w:t>
      </w:r>
      <w:r>
        <w:t>equivalente,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estabelecido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 sem</w:t>
      </w:r>
      <w:r>
        <w:rPr>
          <w:spacing w:val="-1"/>
        </w:rPr>
        <w:t xml:space="preserve"> </w:t>
      </w:r>
      <w:r>
        <w:t>justificativa razoável;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14"/>
        </w:tabs>
        <w:spacing w:before="1" w:line="360" w:lineRule="auto"/>
        <w:ind w:left="1970" w:right="832" w:hanging="425"/>
        <w:jc w:val="both"/>
      </w:pPr>
      <w:r>
        <w:t>Não aceitar manter seu preço registrado, na hipótese prevista no artigo 27, § 2º, do Decreto nº</w:t>
      </w:r>
      <w:r>
        <w:rPr>
          <w:spacing w:val="1"/>
        </w:rPr>
        <w:t xml:space="preserve"> </w:t>
      </w:r>
      <w:r>
        <w:t>11.462,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2023;</w:t>
      </w:r>
      <w:r>
        <w:rPr>
          <w:spacing w:val="-2"/>
        </w:rPr>
        <w:t xml:space="preserve"> </w:t>
      </w:r>
      <w:r>
        <w:t>ou</w:t>
      </w:r>
    </w:p>
    <w:p w:rsidR="00A10FCD" w:rsidRDefault="00C86A6F">
      <w:pPr>
        <w:pStyle w:val="PargrafodaLista"/>
        <w:numPr>
          <w:ilvl w:val="2"/>
          <w:numId w:val="6"/>
        </w:numPr>
        <w:tabs>
          <w:tab w:val="left" w:pos="2165"/>
        </w:tabs>
        <w:ind w:left="2164" w:hanging="620"/>
        <w:jc w:val="both"/>
      </w:pPr>
      <w:r>
        <w:t>Sofrer</w:t>
      </w:r>
      <w:r>
        <w:rPr>
          <w:spacing w:val="-4"/>
        </w:rPr>
        <w:t xml:space="preserve"> </w:t>
      </w:r>
      <w:r>
        <w:t>sanção prevista</w:t>
      </w:r>
      <w:r>
        <w:rPr>
          <w:spacing w:val="-4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incisos III</w:t>
      </w:r>
      <w:r>
        <w:rPr>
          <w:spacing w:val="-4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do caput do</w:t>
      </w:r>
      <w:r>
        <w:rPr>
          <w:spacing w:val="-3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156</w:t>
      </w:r>
      <w:r>
        <w:rPr>
          <w:spacing w:val="-3"/>
        </w:rPr>
        <w:t xml:space="preserve"> </w:t>
      </w:r>
      <w:r>
        <w:t>da Lei</w:t>
      </w:r>
      <w:r>
        <w:rPr>
          <w:spacing w:val="-1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14.133,</w:t>
      </w:r>
      <w:r>
        <w:rPr>
          <w:spacing w:val="-3"/>
        </w:rPr>
        <w:t xml:space="preserve"> </w:t>
      </w:r>
      <w:r>
        <w:t>de 2021.</w:t>
      </w:r>
    </w:p>
    <w:p w:rsidR="00A10FCD" w:rsidRDefault="00C86A6F">
      <w:pPr>
        <w:pStyle w:val="PargrafodaLista"/>
        <w:numPr>
          <w:ilvl w:val="3"/>
          <w:numId w:val="6"/>
        </w:numPr>
        <w:tabs>
          <w:tab w:val="left" w:pos="2539"/>
        </w:tabs>
        <w:spacing w:before="133" w:line="360" w:lineRule="auto"/>
        <w:ind w:left="2538" w:right="823" w:hanging="720"/>
        <w:jc w:val="both"/>
      </w:pPr>
      <w:r>
        <w:t>Na hipótese de aplicação de sanção prevista nos incisos III ou IV do caput do art. 156 da Lei</w:t>
      </w:r>
      <w:r>
        <w:rPr>
          <w:spacing w:val="-47"/>
        </w:rPr>
        <w:t xml:space="preserve"> </w:t>
      </w:r>
      <w:r>
        <w:t>nº 14.133, de 2021, caso a penalidade aplicada ao fornecedor não ultrapasse o prazo de</w:t>
      </w:r>
      <w:r>
        <w:rPr>
          <w:spacing w:val="1"/>
        </w:rPr>
        <w:t xml:space="preserve"> </w:t>
      </w:r>
      <w:r>
        <w:t>vigência da ata de registro de preços, poderá o órgão ou a entidade gerenciadora poderá,</w:t>
      </w:r>
      <w:r>
        <w:rPr>
          <w:spacing w:val="1"/>
        </w:rPr>
        <w:t xml:space="preserve"> </w:t>
      </w:r>
      <w:r>
        <w:t>mediante decisão fundamentada, decidir pela manutenção do registro de preços, vedadas</w:t>
      </w:r>
      <w:r>
        <w:rPr>
          <w:spacing w:val="1"/>
        </w:rPr>
        <w:t xml:space="preserve"> </w:t>
      </w:r>
      <w:r>
        <w:t>contratações derivadas da</w:t>
      </w:r>
      <w:r>
        <w:rPr>
          <w:spacing w:val="-5"/>
        </w:rPr>
        <w:t xml:space="preserve"> </w:t>
      </w:r>
      <w:r>
        <w:t>ata enquanto</w:t>
      </w:r>
      <w:r>
        <w:rPr>
          <w:spacing w:val="1"/>
        </w:rPr>
        <w:t xml:space="preserve"> </w:t>
      </w:r>
      <w:r>
        <w:t>perdurarem</w:t>
      </w:r>
      <w:r>
        <w:rPr>
          <w:spacing w:val="-2"/>
        </w:rPr>
        <w:t xml:space="preserve"> </w:t>
      </w:r>
      <w:r>
        <w:t>os efeitos da</w:t>
      </w:r>
      <w:r>
        <w:rPr>
          <w:spacing w:val="-3"/>
        </w:rPr>
        <w:t xml:space="preserve"> </w:t>
      </w:r>
      <w:r>
        <w:t>sanção.</w:t>
      </w:r>
    </w:p>
    <w:p w:rsidR="00A10FCD" w:rsidRDefault="00C86A6F">
      <w:pPr>
        <w:pStyle w:val="Corpodetexto"/>
        <w:spacing w:before="2" w:line="357" w:lineRule="auto"/>
        <w:ind w:left="1545" w:right="832" w:hanging="360"/>
        <w:jc w:val="both"/>
      </w:pPr>
      <w:r>
        <w:rPr>
          <w:b/>
          <w:color w:val="000009"/>
        </w:rPr>
        <w:t>8.2.</w:t>
      </w:r>
      <w:r>
        <w:t xml:space="preserve">O cancelamento de registros nas hipóteses previstas no item </w:t>
      </w:r>
      <w:hyperlink w:anchor="_bookmark22" w:history="1">
        <w:r>
          <w:t xml:space="preserve">8.1 </w:t>
        </w:r>
      </w:hyperlink>
      <w:r>
        <w:t>será formalizado por despacho do</w:t>
      </w:r>
      <w:r>
        <w:rPr>
          <w:spacing w:val="1"/>
        </w:rPr>
        <w:t xml:space="preserve"> </w:t>
      </w:r>
      <w:r>
        <w:t>órgão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gerenciadora, garantidos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princípios do</w:t>
      </w:r>
      <w:r>
        <w:rPr>
          <w:spacing w:val="-2"/>
        </w:rPr>
        <w:t xml:space="preserve"> </w:t>
      </w:r>
      <w:r>
        <w:t>contraditório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 ampla defesa.</w:t>
      </w:r>
    </w:p>
    <w:p w:rsidR="00A10FCD" w:rsidRDefault="00C86A6F">
      <w:pPr>
        <w:pStyle w:val="PargrafodaLista"/>
        <w:numPr>
          <w:ilvl w:val="1"/>
          <w:numId w:val="4"/>
        </w:numPr>
        <w:tabs>
          <w:tab w:val="left" w:pos="1690"/>
        </w:tabs>
        <w:spacing w:before="4" w:line="360" w:lineRule="auto"/>
        <w:ind w:right="828" w:firstLine="0"/>
        <w:jc w:val="both"/>
      </w:pPr>
      <w:r>
        <w:t>Na</w:t>
      </w:r>
      <w:r>
        <w:rPr>
          <w:spacing w:val="-3"/>
        </w:rPr>
        <w:t xml:space="preserve"> </w:t>
      </w:r>
      <w:r>
        <w:t>hipótese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cancelamento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fornecedor,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órgão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entidade</w:t>
      </w:r>
      <w:r>
        <w:rPr>
          <w:spacing w:val="-5"/>
        </w:rPr>
        <w:t xml:space="preserve"> </w:t>
      </w:r>
      <w:r>
        <w:t>gerenciadora</w:t>
      </w:r>
      <w:r>
        <w:rPr>
          <w:spacing w:val="-3"/>
        </w:rPr>
        <w:t xml:space="preserve"> </w:t>
      </w:r>
      <w:r>
        <w:t>poderá</w:t>
      </w:r>
      <w:r>
        <w:rPr>
          <w:spacing w:val="-47"/>
        </w:rPr>
        <w:t xml:space="preserve"> </w:t>
      </w:r>
      <w:r>
        <w:t>convocar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compõem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reserva,</w:t>
      </w:r>
      <w:r>
        <w:rPr>
          <w:spacing w:val="-3"/>
        </w:rPr>
        <w:t xml:space="preserve"> </w:t>
      </w:r>
      <w:r>
        <w:t>observada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ordem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classificação.</w:t>
      </w:r>
    </w:p>
    <w:p w:rsidR="00A10FCD" w:rsidRDefault="00C86A6F">
      <w:pPr>
        <w:pStyle w:val="PargrafodaLista"/>
        <w:numPr>
          <w:ilvl w:val="1"/>
          <w:numId w:val="4"/>
        </w:numPr>
        <w:tabs>
          <w:tab w:val="left" w:pos="1690"/>
        </w:tabs>
        <w:spacing w:before="1" w:line="360" w:lineRule="auto"/>
        <w:ind w:right="830" w:firstLine="0"/>
        <w:jc w:val="both"/>
      </w:pPr>
      <w:r>
        <w:t>O cancelamento dos preços registrados poderá ser realizado pelo gerenciador, em determinada 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preços,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parcialmente,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hipóteses,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comprovadas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justificadas</w:t>
      </w:r>
      <w:bookmarkStart w:id="24" w:name="_bookmark23"/>
      <w:bookmarkEnd w:id="24"/>
      <w:r>
        <w:t>:</w:t>
      </w:r>
    </w:p>
    <w:p w:rsidR="00A10FCD" w:rsidRDefault="00C86A6F">
      <w:pPr>
        <w:pStyle w:val="PargrafodaLista"/>
        <w:numPr>
          <w:ilvl w:val="2"/>
          <w:numId w:val="4"/>
        </w:numPr>
        <w:tabs>
          <w:tab w:val="left" w:pos="2114"/>
        </w:tabs>
        <w:spacing w:before="1"/>
        <w:jc w:val="both"/>
      </w:pPr>
      <w:r>
        <w:t>Por</w:t>
      </w:r>
      <w:r>
        <w:rPr>
          <w:spacing w:val="-4"/>
        </w:rPr>
        <w:t xml:space="preserve"> </w:t>
      </w:r>
      <w:r>
        <w:t>razão</w:t>
      </w:r>
      <w:r>
        <w:rPr>
          <w:spacing w:val="-2"/>
        </w:rPr>
        <w:t xml:space="preserve"> </w:t>
      </w:r>
      <w:r>
        <w:t>de interesse</w:t>
      </w:r>
      <w:r>
        <w:rPr>
          <w:spacing w:val="1"/>
        </w:rPr>
        <w:t xml:space="preserve"> </w:t>
      </w:r>
      <w:r>
        <w:t>público;</w:t>
      </w:r>
    </w:p>
    <w:p w:rsidR="00A10FCD" w:rsidRDefault="00C86A6F">
      <w:pPr>
        <w:pStyle w:val="PargrafodaLista"/>
        <w:numPr>
          <w:ilvl w:val="2"/>
          <w:numId w:val="4"/>
        </w:numPr>
        <w:tabs>
          <w:tab w:val="left" w:pos="2114"/>
        </w:tabs>
        <w:spacing w:before="132"/>
        <w:jc w:val="both"/>
      </w:pPr>
      <w:r>
        <w:t>A</w:t>
      </w:r>
      <w:r>
        <w:rPr>
          <w:spacing w:val="-1"/>
        </w:rPr>
        <w:t xml:space="preserve"> </w:t>
      </w:r>
      <w:r>
        <w:t>pedido do fornecedor,</w:t>
      </w:r>
      <w:r>
        <w:rPr>
          <w:spacing w:val="-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caso fortuito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força</w:t>
      </w:r>
      <w:r>
        <w:rPr>
          <w:spacing w:val="-2"/>
        </w:rPr>
        <w:t xml:space="preserve"> </w:t>
      </w:r>
      <w:r>
        <w:t>maior;</w:t>
      </w:r>
      <w:r>
        <w:rPr>
          <w:spacing w:val="-3"/>
        </w:rPr>
        <w:t xml:space="preserve"> </w:t>
      </w:r>
      <w:r>
        <w:t>ou</w:t>
      </w:r>
    </w:p>
    <w:p w:rsidR="00A10FCD" w:rsidRDefault="00C86A6F">
      <w:pPr>
        <w:pStyle w:val="PargrafodaLista"/>
        <w:numPr>
          <w:ilvl w:val="2"/>
          <w:numId w:val="4"/>
        </w:numPr>
        <w:tabs>
          <w:tab w:val="left" w:pos="2114"/>
        </w:tabs>
        <w:spacing w:before="135" w:line="360" w:lineRule="auto"/>
        <w:ind w:left="1545" w:right="827" w:firstLine="0"/>
        <w:jc w:val="both"/>
      </w:pPr>
      <w:r>
        <w:t>Se não houver êxito nas negociações, nas hipóteses em que o preço de mercado tornar-se</w:t>
      </w:r>
      <w:r>
        <w:rPr>
          <w:spacing w:val="1"/>
        </w:rPr>
        <w:t xml:space="preserve"> </w:t>
      </w:r>
      <w:r>
        <w:t>superior ou inferior ao preço registrado, nos termos dos artigos 26, § 3º e 27, § 4º, ambos do Decreto</w:t>
      </w:r>
      <w:r>
        <w:rPr>
          <w:spacing w:val="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11.462, de</w:t>
      </w:r>
      <w:r>
        <w:rPr>
          <w:spacing w:val="1"/>
        </w:rPr>
        <w:t xml:space="preserve"> </w:t>
      </w:r>
      <w:r>
        <w:t>2023.</w:t>
      </w:r>
    </w:p>
    <w:p w:rsidR="00A10FCD" w:rsidRDefault="00A10FCD">
      <w:pPr>
        <w:pStyle w:val="Corpodetexto"/>
        <w:spacing w:before="7"/>
        <w:rPr>
          <w:sz w:val="28"/>
        </w:rPr>
      </w:pPr>
    </w:p>
    <w:p w:rsidR="00A10FCD" w:rsidRDefault="00C86A6F">
      <w:pPr>
        <w:pStyle w:val="Ttulo1"/>
        <w:numPr>
          <w:ilvl w:val="0"/>
          <w:numId w:val="6"/>
        </w:numPr>
        <w:tabs>
          <w:tab w:val="left" w:pos="1622"/>
        </w:tabs>
        <w:spacing w:before="56"/>
        <w:ind w:left="1622" w:hanging="360"/>
        <w:rPr>
          <w:u w:val="none"/>
        </w:rPr>
      </w:pPr>
      <w:r>
        <w:rPr>
          <w:shd w:val="clear" w:color="auto" w:fill="D2D2D2"/>
        </w:rPr>
        <w:t>DAS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PENALIDADES</w:t>
      </w:r>
    </w:p>
    <w:p w:rsidR="00A10FCD" w:rsidRDefault="00C86A6F">
      <w:pPr>
        <w:pStyle w:val="Corpodetexto"/>
        <w:spacing w:before="135" w:line="357" w:lineRule="auto"/>
        <w:ind w:left="1689" w:right="826" w:hanging="360"/>
        <w:jc w:val="both"/>
      </w:pPr>
      <w:r>
        <w:rPr>
          <w:b/>
          <w:color w:val="000009"/>
        </w:rPr>
        <w:t>9.1.</w:t>
      </w:r>
      <w:r>
        <w:t>O</w:t>
      </w:r>
      <w:r>
        <w:rPr>
          <w:spacing w:val="-4"/>
        </w:rPr>
        <w:t xml:space="preserve"> </w:t>
      </w:r>
      <w:r>
        <w:t>descumprimento</w:t>
      </w:r>
      <w:r>
        <w:rPr>
          <w:spacing w:val="-6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Ata</w:t>
      </w:r>
      <w:r>
        <w:rPr>
          <w:spacing w:val="-9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Registro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Preços</w:t>
      </w:r>
      <w:r>
        <w:rPr>
          <w:spacing w:val="-6"/>
        </w:rPr>
        <w:t xml:space="preserve"> </w:t>
      </w:r>
      <w:r>
        <w:t>ensejará</w:t>
      </w:r>
      <w:r>
        <w:rPr>
          <w:spacing w:val="-5"/>
        </w:rPr>
        <w:t xml:space="preserve"> </w:t>
      </w:r>
      <w:r>
        <w:t>aplicação</w:t>
      </w:r>
      <w:r>
        <w:rPr>
          <w:spacing w:val="-6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penalidades</w:t>
      </w:r>
      <w:r>
        <w:rPr>
          <w:spacing w:val="-6"/>
        </w:rPr>
        <w:t xml:space="preserve"> </w:t>
      </w:r>
      <w:r>
        <w:t>estabelecidas</w:t>
      </w:r>
      <w:r>
        <w:rPr>
          <w:spacing w:val="-7"/>
        </w:rPr>
        <w:t xml:space="preserve"> </w:t>
      </w:r>
      <w:r>
        <w:t>no</w:t>
      </w:r>
      <w:r>
        <w:rPr>
          <w:spacing w:val="-47"/>
        </w:rPr>
        <w:t xml:space="preserve"> </w:t>
      </w:r>
      <w:r>
        <w:t>edital.</w:t>
      </w:r>
    </w:p>
    <w:p w:rsidR="00A10FCD" w:rsidRDefault="00C86A6F">
      <w:pPr>
        <w:pStyle w:val="Corpodetexto"/>
        <w:spacing w:before="3" w:line="360" w:lineRule="auto"/>
        <w:ind w:left="2255" w:right="831" w:hanging="720"/>
        <w:jc w:val="both"/>
      </w:pPr>
      <w:r>
        <w:rPr>
          <w:b/>
        </w:rPr>
        <w:t>9.1.1.</w:t>
      </w:r>
      <w:r>
        <w:rPr>
          <w:b/>
          <w:spacing w:val="1"/>
        </w:rPr>
        <w:t xml:space="preserve"> </w:t>
      </w:r>
      <w:r>
        <w:t>As sanções também se aplicam aos integrantes do cadastro de reserva no registro de preços</w:t>
      </w:r>
      <w:r>
        <w:rPr>
          <w:spacing w:val="1"/>
        </w:rPr>
        <w:t xml:space="preserve"> </w:t>
      </w:r>
      <w:r>
        <w:t>que, convocados, não honrarem o compromisso assumido injustificadamente após terem</w:t>
      </w:r>
      <w:r>
        <w:rPr>
          <w:spacing w:val="1"/>
        </w:rPr>
        <w:t xml:space="preserve"> </w:t>
      </w:r>
      <w:r>
        <w:t>assinado a ata.</w:t>
      </w:r>
    </w:p>
    <w:p w:rsidR="00A10FCD" w:rsidRDefault="00A10FCD">
      <w:pPr>
        <w:spacing w:line="360" w:lineRule="auto"/>
        <w:jc w:val="both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Corpodetexto"/>
        <w:spacing w:before="57" w:line="360" w:lineRule="auto"/>
        <w:ind w:left="1689" w:right="828" w:hanging="360"/>
        <w:jc w:val="both"/>
      </w:pPr>
      <w:r>
        <w:rPr>
          <w:b/>
          <w:color w:val="000009"/>
        </w:rPr>
        <w:t>9.2.</w:t>
      </w:r>
      <w:r>
        <w:t>É da competência do gerenciador a aplicação das penalidades decorrentes do descumprimento do</w:t>
      </w:r>
      <w:r>
        <w:rPr>
          <w:spacing w:val="1"/>
        </w:rPr>
        <w:t xml:space="preserve"> </w:t>
      </w:r>
      <w:r>
        <w:t>pactuado</w:t>
      </w:r>
      <w:r>
        <w:rPr>
          <w:spacing w:val="-1"/>
        </w:rPr>
        <w:t xml:space="preserve"> </w:t>
      </w:r>
      <w:r>
        <w:t>nesta</w:t>
      </w:r>
      <w:r>
        <w:rPr>
          <w:spacing w:val="-1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</w:t>
      </w:r>
      <w:r>
        <w:rPr>
          <w:spacing w:val="-3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7º,</w:t>
      </w:r>
      <w:r>
        <w:rPr>
          <w:spacing w:val="-4"/>
        </w:rPr>
        <w:t xml:space="preserve"> </w:t>
      </w:r>
      <w:r>
        <w:t>inc.</w:t>
      </w:r>
      <w:r>
        <w:rPr>
          <w:spacing w:val="-2"/>
        </w:rPr>
        <w:t xml:space="preserve"> </w:t>
      </w:r>
      <w:r>
        <w:t>XIV,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nº</w:t>
      </w:r>
      <w:r>
        <w:rPr>
          <w:spacing w:val="-4"/>
        </w:rPr>
        <w:t xml:space="preserve"> </w:t>
      </w:r>
      <w:r>
        <w:t>11.462,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2023),</w:t>
      </w:r>
      <w:r>
        <w:rPr>
          <w:spacing w:val="-4"/>
        </w:rPr>
        <w:t xml:space="preserve"> </w:t>
      </w:r>
      <w:r>
        <w:t>exceto</w:t>
      </w:r>
      <w:r>
        <w:rPr>
          <w:spacing w:val="-1"/>
        </w:rPr>
        <w:t xml:space="preserve"> </w:t>
      </w:r>
      <w:r>
        <w:t>nas</w:t>
      </w:r>
      <w:r>
        <w:rPr>
          <w:spacing w:val="-47"/>
        </w:rPr>
        <w:t xml:space="preserve"> </w:t>
      </w:r>
      <w:r>
        <w:t>hipóteses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descumprimento</w:t>
      </w:r>
      <w:r>
        <w:rPr>
          <w:spacing w:val="1"/>
        </w:rPr>
        <w:t xml:space="preserve"> </w:t>
      </w:r>
      <w:r>
        <w:t>disser</w:t>
      </w:r>
      <w:r>
        <w:rPr>
          <w:spacing w:val="1"/>
        </w:rPr>
        <w:t xml:space="preserve"> </w:t>
      </w:r>
      <w:r>
        <w:t>respeito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contratações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participante,</w:t>
      </w:r>
      <w:r>
        <w:rPr>
          <w:spacing w:val="-4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qual</w:t>
      </w:r>
      <w:r>
        <w:rPr>
          <w:spacing w:val="-5"/>
        </w:rPr>
        <w:t xml:space="preserve"> </w:t>
      </w:r>
      <w:r>
        <w:t>caberá</w:t>
      </w:r>
      <w:r>
        <w:rPr>
          <w:spacing w:val="-3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respectivo</w:t>
      </w:r>
      <w:r>
        <w:rPr>
          <w:spacing w:val="-5"/>
        </w:rPr>
        <w:t xml:space="preserve"> </w:t>
      </w:r>
      <w:r>
        <w:t>órgão</w:t>
      </w:r>
      <w:r>
        <w:rPr>
          <w:spacing w:val="-5"/>
        </w:rPr>
        <w:t xml:space="preserve"> </w:t>
      </w:r>
      <w:r>
        <w:t>participante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aplicação</w:t>
      </w:r>
      <w:r>
        <w:rPr>
          <w:spacing w:val="-3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penalidade</w:t>
      </w:r>
      <w:r>
        <w:rPr>
          <w:spacing w:val="-3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8º,</w:t>
      </w:r>
      <w:r>
        <w:rPr>
          <w:spacing w:val="-47"/>
        </w:rPr>
        <w:t xml:space="preserve"> </w:t>
      </w:r>
      <w:r>
        <w:t>inc.</w:t>
      </w:r>
      <w:r>
        <w:rPr>
          <w:spacing w:val="-1"/>
        </w:rPr>
        <w:t xml:space="preserve"> </w:t>
      </w:r>
      <w:r>
        <w:t>IX, do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nº 11.462, de</w:t>
      </w:r>
      <w:r>
        <w:rPr>
          <w:spacing w:val="-2"/>
        </w:rPr>
        <w:t xml:space="preserve"> </w:t>
      </w:r>
      <w:r>
        <w:t>2023).</w:t>
      </w:r>
    </w:p>
    <w:p w:rsidR="00A10FCD" w:rsidRDefault="00C86A6F">
      <w:pPr>
        <w:pStyle w:val="Corpodetexto"/>
        <w:spacing w:before="122" w:line="360" w:lineRule="auto"/>
        <w:ind w:left="1689" w:right="828" w:hanging="360"/>
        <w:jc w:val="both"/>
      </w:pPr>
      <w:r>
        <w:rPr>
          <w:b/>
          <w:color w:val="000009"/>
        </w:rPr>
        <w:t>9.3.</w:t>
      </w:r>
      <w:r>
        <w:t>O órgão ou entidade participante deverá comunicar ao órgão gerenciador qualquer das ocorrências</w:t>
      </w:r>
      <w:r>
        <w:rPr>
          <w:spacing w:val="1"/>
        </w:rPr>
        <w:t xml:space="preserve"> </w:t>
      </w:r>
      <w:r>
        <w:t>previstas no item 8.1, dada a necessidade de instauração de procedimento para cancelamento do</w:t>
      </w:r>
      <w:r>
        <w:rPr>
          <w:spacing w:val="1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do fornecedor.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8"/>
        </w:rPr>
      </w:pPr>
    </w:p>
    <w:p w:rsidR="00A10FCD" w:rsidRDefault="00C86A6F">
      <w:pPr>
        <w:pStyle w:val="Ttulo1"/>
        <w:numPr>
          <w:ilvl w:val="0"/>
          <w:numId w:val="6"/>
        </w:numPr>
        <w:tabs>
          <w:tab w:val="left" w:pos="1622"/>
        </w:tabs>
        <w:spacing w:before="56"/>
        <w:ind w:left="1622" w:hanging="360"/>
        <w:rPr>
          <w:u w:val="none"/>
        </w:rPr>
      </w:pPr>
      <w:r>
        <w:rPr>
          <w:shd w:val="clear" w:color="auto" w:fill="D2D2D2"/>
        </w:rPr>
        <w:t>CONDIÇÕES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GERAIS</w:t>
      </w:r>
    </w:p>
    <w:p w:rsidR="00A10FCD" w:rsidRDefault="00A10FCD">
      <w:pPr>
        <w:pStyle w:val="Corpodetexto"/>
        <w:spacing w:before="3"/>
        <w:rPr>
          <w:b/>
          <w:sz w:val="16"/>
        </w:rPr>
      </w:pPr>
    </w:p>
    <w:p w:rsidR="00A10FCD" w:rsidRDefault="00C86A6F">
      <w:pPr>
        <w:pStyle w:val="PargrafodaLista"/>
        <w:numPr>
          <w:ilvl w:val="1"/>
          <w:numId w:val="6"/>
        </w:numPr>
        <w:tabs>
          <w:tab w:val="left" w:pos="1970"/>
        </w:tabs>
        <w:spacing w:before="56" w:line="360" w:lineRule="auto"/>
        <w:ind w:right="826" w:hanging="360"/>
        <w:jc w:val="both"/>
        <w:rPr>
          <w:b/>
          <w:color w:val="000009"/>
        </w:rPr>
      </w:pPr>
      <w:r>
        <w:t>As condições gerais de execução do objeto, tais como os prazos para entrega e recebimento, as</w:t>
      </w:r>
      <w:r>
        <w:rPr>
          <w:spacing w:val="1"/>
        </w:rPr>
        <w:t xml:space="preserve"> </w:t>
      </w:r>
      <w:r>
        <w:rPr>
          <w:spacing w:val="-1"/>
        </w:rPr>
        <w:t>obrigações</w:t>
      </w:r>
      <w:r>
        <w:rPr>
          <w:spacing w:val="-10"/>
        </w:rPr>
        <w:t xml:space="preserve"> </w:t>
      </w:r>
      <w:r>
        <w:rPr>
          <w:spacing w:val="-1"/>
        </w:rPr>
        <w:t>da</w:t>
      </w:r>
      <w:r>
        <w:rPr>
          <w:spacing w:val="-10"/>
        </w:rPr>
        <w:t xml:space="preserve"> </w:t>
      </w:r>
      <w:r>
        <w:t>Administração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fornecedor</w:t>
      </w:r>
      <w:r>
        <w:rPr>
          <w:spacing w:val="-9"/>
        </w:rPr>
        <w:t xml:space="preserve"> </w:t>
      </w:r>
      <w:r>
        <w:t>registrado,</w:t>
      </w:r>
      <w:r>
        <w:rPr>
          <w:spacing w:val="-10"/>
        </w:rPr>
        <w:t xml:space="preserve"> </w:t>
      </w:r>
      <w:r>
        <w:t>penalidades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demais</w:t>
      </w:r>
      <w:r>
        <w:rPr>
          <w:spacing w:val="-13"/>
        </w:rPr>
        <w:t xml:space="preserve"> </w:t>
      </w:r>
      <w:r>
        <w:t>condições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ajuste,</w:t>
      </w:r>
      <w:r>
        <w:rPr>
          <w:spacing w:val="-47"/>
        </w:rPr>
        <w:t xml:space="preserve"> </w:t>
      </w:r>
      <w:r>
        <w:t>encontram-se definidos no</w:t>
      </w:r>
      <w:r>
        <w:rPr>
          <w:spacing w:val="-4"/>
        </w:rPr>
        <w:t xml:space="preserve"> </w:t>
      </w:r>
      <w:r>
        <w:t>Termo de</w:t>
      </w:r>
      <w:r>
        <w:rPr>
          <w:spacing w:val="1"/>
        </w:rPr>
        <w:t xml:space="preserve"> </w:t>
      </w:r>
      <w:r>
        <w:t>Referência,</w:t>
      </w:r>
      <w:r>
        <w:rPr>
          <w:spacing w:val="2"/>
        </w:rPr>
        <w:t xml:space="preserve"> </w:t>
      </w:r>
      <w:r>
        <w:rPr>
          <w:b/>
        </w:rPr>
        <w:t>ANEXO AO</w:t>
      </w:r>
      <w:r>
        <w:rPr>
          <w:b/>
          <w:spacing w:val="-4"/>
        </w:rPr>
        <w:t xml:space="preserve"> </w:t>
      </w:r>
      <w:r>
        <w:rPr>
          <w:b/>
        </w:rPr>
        <w:t>EDITAL.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spacing w:before="8"/>
        <w:rPr>
          <w:b/>
          <w:sz w:val="30"/>
        </w:rPr>
      </w:pPr>
    </w:p>
    <w:p w:rsidR="00A10FCD" w:rsidRDefault="00C86A6F">
      <w:pPr>
        <w:pStyle w:val="Corpodetexto"/>
        <w:spacing w:line="360" w:lineRule="auto"/>
        <w:ind w:left="1262" w:right="823"/>
      </w:pP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firmeza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validade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pactuado,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Ata</w:t>
      </w:r>
      <w:r>
        <w:rPr>
          <w:spacing w:val="-10"/>
        </w:rPr>
        <w:t xml:space="preserve"> </w:t>
      </w:r>
      <w:r>
        <w:t>foi</w:t>
      </w:r>
      <w:r>
        <w:rPr>
          <w:spacing w:val="-10"/>
        </w:rPr>
        <w:t xml:space="preserve"> </w:t>
      </w:r>
      <w:r>
        <w:t>lavrada</w:t>
      </w:r>
      <w:r>
        <w:rPr>
          <w:spacing w:val="-12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rPr>
          <w:b/>
          <w:u w:val="single"/>
        </w:rPr>
        <w:t>02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(duas)</w:t>
      </w:r>
      <w:r>
        <w:rPr>
          <w:b/>
          <w:spacing w:val="-11"/>
        </w:rPr>
        <w:t xml:space="preserve"> </w:t>
      </w:r>
      <w:r>
        <w:t>vias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igual</w:t>
      </w:r>
      <w:r>
        <w:rPr>
          <w:spacing w:val="-10"/>
        </w:rPr>
        <w:t xml:space="preserve"> </w:t>
      </w:r>
      <w:r>
        <w:t>teor,</w:t>
      </w:r>
      <w:r>
        <w:rPr>
          <w:spacing w:val="-12"/>
        </w:rPr>
        <w:t xml:space="preserve"> </w:t>
      </w:r>
      <w:r>
        <w:t>que,</w:t>
      </w:r>
      <w:r>
        <w:rPr>
          <w:spacing w:val="-9"/>
        </w:rPr>
        <w:t xml:space="preserve"> </w:t>
      </w:r>
      <w:r>
        <w:t>depois</w:t>
      </w:r>
      <w:r>
        <w:rPr>
          <w:spacing w:val="-47"/>
        </w:rPr>
        <w:t xml:space="preserve"> </w:t>
      </w:r>
      <w:r>
        <w:t>de lida e achada em</w:t>
      </w:r>
      <w:r>
        <w:rPr>
          <w:spacing w:val="-1"/>
        </w:rPr>
        <w:t xml:space="preserve"> </w:t>
      </w:r>
      <w:r>
        <w:t>ordem, vai assinada pelas partes.</w:t>
      </w:r>
    </w:p>
    <w:p w:rsidR="00A10FCD" w:rsidRDefault="00A10FCD">
      <w:pPr>
        <w:pStyle w:val="Corpodetexto"/>
        <w:spacing w:before="11"/>
        <w:rPr>
          <w:sz w:val="31"/>
        </w:rPr>
      </w:pPr>
    </w:p>
    <w:p w:rsidR="00A10FCD" w:rsidRDefault="00C86A6F">
      <w:pPr>
        <w:ind w:left="1262"/>
      </w:pPr>
      <w:r>
        <w:t>Salvador-Ba,</w:t>
      </w:r>
      <w:r>
        <w:rPr>
          <w:spacing w:val="-4"/>
        </w:rPr>
        <w:t xml:space="preserve"> </w:t>
      </w:r>
      <w:r>
        <w:rPr>
          <w:b/>
        </w:rPr>
        <w:t xml:space="preserve">XX </w:t>
      </w:r>
      <w:r>
        <w:t>de</w:t>
      </w:r>
      <w:r>
        <w:rPr>
          <w:spacing w:val="-3"/>
        </w:rPr>
        <w:t xml:space="preserve"> </w:t>
      </w:r>
      <w:r>
        <w:rPr>
          <w:b/>
        </w:rPr>
        <w:t>XXXX</w:t>
      </w:r>
      <w:r>
        <w:rPr>
          <w:b/>
          <w:spacing w:val="1"/>
        </w:rPr>
        <w:t xml:space="preserve"> </w:t>
      </w:r>
      <w:r>
        <w:t xml:space="preserve">de </w:t>
      </w:r>
      <w:r>
        <w:rPr>
          <w:b/>
        </w:rPr>
        <w:t>XXXX</w:t>
      </w:r>
      <w:r>
        <w:t>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C86A6F">
      <w:pPr>
        <w:pStyle w:val="Corpodetexto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185420</wp:posOffset>
                </wp:positionV>
                <wp:extent cx="2295525" cy="1270"/>
                <wp:effectExtent l="0" t="0" r="0" b="0"/>
                <wp:wrapTopAndBottom/>
                <wp:docPr id="16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552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615"/>
                            <a:gd name="T2" fmla="+- 0 5316 1702"/>
                            <a:gd name="T3" fmla="*/ T2 w 36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15">
                              <a:moveTo>
                                <a:pt x="0" y="0"/>
                              </a:moveTo>
                              <a:lnTo>
                                <a:pt x="361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E83CE" id="Freeform 11" o:spid="_x0000_s1026" style="position:absolute;margin-left:85.1pt;margin-top:14.6pt;width:180.7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" path="m,l3614,e" filled="f" strokeweight=".25317mm">
                <v:path arrowok="t" o:connecttype="custom" o:connectlocs="0,0;2294890,0" o:connectangles="0,0"/>
                <w10:wrap type="topAndBottom" anchorx="page"/>
              </v:shape>
            </w:pict>
          </mc:Fallback>
        </mc:AlternateContent>
      </w:r>
    </w:p>
    <w:p w:rsidR="00A10FCD" w:rsidRDefault="00C86A6F">
      <w:pPr>
        <w:pStyle w:val="Corpodetexto"/>
        <w:spacing w:line="256" w:lineRule="exact"/>
        <w:ind w:left="1262"/>
      </w:pPr>
      <w:r>
        <w:t>Roberto</w:t>
      </w:r>
      <w:r>
        <w:rPr>
          <w:spacing w:val="-1"/>
        </w:rPr>
        <w:t xml:space="preserve"> </w:t>
      </w:r>
      <w:r>
        <w:t>José</w:t>
      </w:r>
      <w:r>
        <w:rPr>
          <w:spacing w:val="-3"/>
        </w:rPr>
        <w:t xml:space="preserve"> </w:t>
      </w:r>
      <w:r>
        <w:t>Meyer</w:t>
      </w:r>
      <w:r>
        <w:rPr>
          <w:spacing w:val="-1"/>
        </w:rPr>
        <w:t xml:space="preserve"> </w:t>
      </w:r>
      <w:r>
        <w:t>Nascimento</w:t>
      </w:r>
    </w:p>
    <w:p w:rsidR="00A10FCD" w:rsidRDefault="00C86A6F">
      <w:pPr>
        <w:pStyle w:val="Corpodetexto"/>
        <w:ind w:left="1262"/>
      </w:pPr>
      <w:r>
        <w:t>Assessor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Reitor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Assuntos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Saúde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C86A6F">
      <w:pPr>
        <w:pStyle w:val="Corpodetexto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185420</wp:posOffset>
                </wp:positionV>
                <wp:extent cx="2295525" cy="1270"/>
                <wp:effectExtent l="0" t="0" r="0" b="0"/>
                <wp:wrapTopAndBottom/>
                <wp:docPr id="1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552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615"/>
                            <a:gd name="T2" fmla="+- 0 5316 1702"/>
                            <a:gd name="T3" fmla="*/ T2 w 36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15">
                              <a:moveTo>
                                <a:pt x="0" y="0"/>
                              </a:moveTo>
                              <a:lnTo>
                                <a:pt x="361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2F57C" id="Freeform 10" o:spid="_x0000_s1026" style="position:absolute;margin-left:85.1pt;margin-top:14.6pt;width:180.7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" path="m,l3614,e" filled="f" strokeweight=".25317mm">
                <v:path arrowok="t" o:connecttype="custom" o:connectlocs="0,0;2294890,0" o:connectangles="0,0"/>
                <w10:wrap type="topAndBottom" anchorx="page"/>
              </v:shape>
            </w:pict>
          </mc:Fallback>
        </mc:AlternateContent>
      </w:r>
    </w:p>
    <w:p w:rsidR="00A10FCD" w:rsidRDefault="00C86A6F">
      <w:pPr>
        <w:pStyle w:val="Corpodetexto"/>
        <w:spacing w:line="259" w:lineRule="exact"/>
        <w:ind w:left="1262"/>
      </w:pPr>
      <w:r>
        <w:t>Representante da</w:t>
      </w:r>
      <w:r>
        <w:rPr>
          <w:spacing w:val="-3"/>
        </w:rPr>
        <w:t xml:space="preserve"> </w:t>
      </w:r>
      <w:r>
        <w:t>Empresa</w:t>
      </w:r>
    </w:p>
    <w:p w:rsidR="00A10FCD" w:rsidRDefault="00A10FCD">
      <w:pPr>
        <w:spacing w:line="259" w:lineRule="exact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4"/>
        <w:rPr>
          <w:sz w:val="16"/>
        </w:rPr>
      </w:pPr>
    </w:p>
    <w:p w:rsidR="00A10FCD" w:rsidRDefault="00C86A6F">
      <w:pPr>
        <w:pStyle w:val="Ttulo1"/>
        <w:spacing w:before="56"/>
        <w:ind w:left="3646" w:right="3186"/>
        <w:jc w:val="center"/>
        <w:rPr>
          <w:u w:val="none"/>
        </w:rPr>
      </w:pPr>
      <w:r>
        <w:t>ANEXO</w:t>
      </w:r>
      <w:r>
        <w:rPr>
          <w:spacing w:val="-3"/>
        </w:rPr>
        <w:t xml:space="preserve"> </w:t>
      </w:r>
      <w:r>
        <w:t>A</w:t>
      </w:r>
    </w:p>
    <w:p w:rsidR="00A10FCD" w:rsidRDefault="00C86A6F">
      <w:pPr>
        <w:spacing w:before="133"/>
        <w:ind w:left="3646" w:right="3185"/>
        <w:jc w:val="center"/>
        <w:rPr>
          <w:b/>
        </w:rPr>
      </w:pPr>
      <w:r>
        <w:rPr>
          <w:b/>
          <w:u w:val="single"/>
        </w:rPr>
        <w:t>Cadastro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Reserva</w:t>
      </w:r>
    </w:p>
    <w:p w:rsidR="00A10FCD" w:rsidRDefault="00C86A6F">
      <w:pPr>
        <w:pStyle w:val="Corpodetexto"/>
        <w:spacing w:before="134" w:line="360" w:lineRule="auto"/>
        <w:ind w:left="1516" w:right="1055"/>
        <w:jc w:val="center"/>
      </w:pPr>
      <w:r>
        <w:t>Seguindo a ordem de classificação, segue relação de fornecedores que aceitaram cotar os itens com</w:t>
      </w:r>
      <w:r>
        <w:rPr>
          <w:spacing w:val="-47"/>
        </w:rPr>
        <w:t xml:space="preserve"> </w:t>
      </w:r>
      <w:r>
        <w:t>preços</w:t>
      </w:r>
      <w:r>
        <w:rPr>
          <w:spacing w:val="-2"/>
        </w:rPr>
        <w:t xml:space="preserve"> </w:t>
      </w:r>
      <w:r>
        <w:t>iguais ao</w:t>
      </w:r>
      <w:r>
        <w:rPr>
          <w:spacing w:val="-2"/>
        </w:rPr>
        <w:t xml:space="preserve"> </w:t>
      </w:r>
      <w:r>
        <w:t>adjudicatário: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2"/>
        <w:rPr>
          <w:sz w:val="13"/>
        </w:rPr>
      </w:pPr>
    </w:p>
    <w:tbl>
      <w:tblPr>
        <w:tblStyle w:val="TableNormal"/>
        <w:tblW w:w="0" w:type="auto"/>
        <w:tblInd w:w="12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332"/>
        <w:gridCol w:w="1253"/>
        <w:gridCol w:w="1540"/>
        <w:gridCol w:w="1120"/>
        <w:gridCol w:w="1120"/>
        <w:gridCol w:w="842"/>
        <w:gridCol w:w="839"/>
        <w:gridCol w:w="844"/>
      </w:tblGrid>
      <w:tr w:rsidR="00A10FCD">
        <w:trPr>
          <w:trHeight w:val="1207"/>
        </w:trPr>
        <w:tc>
          <w:tcPr>
            <w:tcW w:w="497" w:type="dxa"/>
          </w:tcPr>
          <w:p w:rsidR="00A10FCD" w:rsidRDefault="00C86A6F">
            <w:pPr>
              <w:pStyle w:val="TableParagraph"/>
              <w:spacing w:line="360" w:lineRule="auto"/>
              <w:ind w:left="146" w:right="3" w:hanging="92"/>
            </w:pPr>
            <w:r>
              <w:t>Item</w:t>
            </w:r>
            <w:r>
              <w:rPr>
                <w:spacing w:val="-47"/>
              </w:rPr>
              <w:t xml:space="preserve"> </w:t>
            </w:r>
            <w:r>
              <w:t>do</w:t>
            </w:r>
          </w:p>
          <w:p w:rsidR="00A10FCD" w:rsidRDefault="00C86A6F">
            <w:pPr>
              <w:pStyle w:val="TableParagraph"/>
              <w:ind w:left="148"/>
            </w:pPr>
            <w:r>
              <w:t>TR</w:t>
            </w:r>
          </w:p>
        </w:tc>
        <w:tc>
          <w:tcPr>
            <w:tcW w:w="8890" w:type="dxa"/>
            <w:gridSpan w:val="8"/>
          </w:tcPr>
          <w:p w:rsidR="00A10FCD" w:rsidRDefault="00C86A6F">
            <w:pPr>
              <w:pStyle w:val="TableParagraph"/>
              <w:spacing w:line="268" w:lineRule="exact"/>
              <w:ind w:left="1272" w:right="1236"/>
              <w:jc w:val="center"/>
              <w:rPr>
                <w:i/>
              </w:rPr>
            </w:pPr>
            <w:r>
              <w:t>Fornecedor</w:t>
            </w:r>
            <w:r>
              <w:rPr>
                <w:spacing w:val="-2"/>
              </w:rPr>
              <w:t xml:space="preserve"> </w:t>
            </w:r>
            <w:r>
              <w:rPr>
                <w:i/>
                <w:color w:val="FF0000"/>
              </w:rPr>
              <w:t>(razão</w:t>
            </w:r>
            <w:r>
              <w:rPr>
                <w:i/>
                <w:color w:val="FF0000"/>
                <w:spacing w:val="-3"/>
              </w:rPr>
              <w:t xml:space="preserve"> </w:t>
            </w:r>
            <w:r>
              <w:rPr>
                <w:i/>
                <w:color w:val="FF0000"/>
              </w:rPr>
              <w:t>social,</w:t>
            </w:r>
            <w:r>
              <w:rPr>
                <w:i/>
                <w:color w:val="FF0000"/>
                <w:spacing w:val="-3"/>
              </w:rPr>
              <w:t xml:space="preserve"> </w:t>
            </w:r>
            <w:r>
              <w:rPr>
                <w:i/>
                <w:color w:val="FF0000"/>
              </w:rPr>
              <w:t>CNPJ/MF,</w:t>
            </w:r>
            <w:r>
              <w:rPr>
                <w:i/>
                <w:color w:val="FF0000"/>
                <w:spacing w:val="-6"/>
              </w:rPr>
              <w:t xml:space="preserve"> </w:t>
            </w:r>
            <w:r>
              <w:rPr>
                <w:i/>
                <w:color w:val="FF0000"/>
              </w:rPr>
              <w:t>endereço,</w:t>
            </w:r>
            <w:r>
              <w:rPr>
                <w:i/>
                <w:color w:val="FF0000"/>
                <w:spacing w:val="-2"/>
              </w:rPr>
              <w:t xml:space="preserve"> </w:t>
            </w:r>
            <w:r>
              <w:rPr>
                <w:i/>
                <w:color w:val="FF0000"/>
              </w:rPr>
              <w:t>contatos,</w:t>
            </w:r>
            <w:r>
              <w:rPr>
                <w:i/>
                <w:color w:val="FF0000"/>
                <w:spacing w:val="-3"/>
              </w:rPr>
              <w:t xml:space="preserve"> </w:t>
            </w:r>
            <w:r>
              <w:rPr>
                <w:i/>
                <w:color w:val="FF0000"/>
              </w:rPr>
              <w:t>representante)</w:t>
            </w:r>
          </w:p>
        </w:tc>
      </w:tr>
      <w:tr w:rsidR="00A10FCD">
        <w:trPr>
          <w:trHeight w:val="1612"/>
        </w:trPr>
        <w:tc>
          <w:tcPr>
            <w:tcW w:w="497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6"/>
              <w:rPr>
                <w:sz w:val="27"/>
              </w:rPr>
            </w:pPr>
          </w:p>
          <w:p w:rsidR="00A10FCD" w:rsidRDefault="00C86A6F">
            <w:pPr>
              <w:pStyle w:val="TableParagraph"/>
              <w:ind w:left="30"/>
              <w:jc w:val="center"/>
            </w:pPr>
            <w:r>
              <w:t>X</w:t>
            </w:r>
          </w:p>
        </w:tc>
        <w:tc>
          <w:tcPr>
            <w:tcW w:w="1332" w:type="dxa"/>
          </w:tcPr>
          <w:p w:rsidR="00A10FCD" w:rsidRDefault="00C86A6F">
            <w:pPr>
              <w:pStyle w:val="TableParagraph"/>
              <w:spacing w:before="1"/>
              <w:ind w:left="9"/>
            </w:pPr>
            <w:r>
              <w:t>Especificação</w:t>
            </w:r>
          </w:p>
        </w:tc>
        <w:tc>
          <w:tcPr>
            <w:tcW w:w="1253" w:type="dxa"/>
          </w:tcPr>
          <w:p w:rsidR="00A10FCD" w:rsidRDefault="00C86A6F">
            <w:pPr>
              <w:pStyle w:val="TableParagraph"/>
              <w:spacing w:before="1"/>
              <w:ind w:left="329" w:right="297"/>
              <w:jc w:val="center"/>
              <w:rPr>
                <w:i/>
              </w:rPr>
            </w:pPr>
            <w:r>
              <w:rPr>
                <w:i/>
              </w:rPr>
              <w:t>Marca</w:t>
            </w:r>
          </w:p>
          <w:p w:rsidR="00A10FCD" w:rsidRDefault="00C86A6F">
            <w:pPr>
              <w:pStyle w:val="TableParagraph"/>
              <w:spacing w:before="133" w:line="360" w:lineRule="auto"/>
              <w:ind w:left="28" w:right="-15"/>
              <w:jc w:val="center"/>
              <w:rPr>
                <w:i/>
              </w:rPr>
            </w:pPr>
            <w:r>
              <w:rPr>
                <w:i/>
              </w:rPr>
              <w:t>(se exigida no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edital)</w:t>
            </w:r>
          </w:p>
        </w:tc>
        <w:tc>
          <w:tcPr>
            <w:tcW w:w="1540" w:type="dxa"/>
          </w:tcPr>
          <w:p w:rsidR="00A10FCD" w:rsidRDefault="00C86A6F">
            <w:pPr>
              <w:pStyle w:val="TableParagraph"/>
              <w:spacing w:before="1" w:line="357" w:lineRule="auto"/>
              <w:ind w:left="172" w:right="135" w:firstLine="271"/>
              <w:rPr>
                <w:i/>
              </w:rPr>
            </w:pPr>
            <w:r>
              <w:rPr>
                <w:i/>
              </w:rPr>
              <w:t>Modelo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(se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exigido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no</w:t>
            </w:r>
          </w:p>
          <w:p w:rsidR="00A10FCD" w:rsidRDefault="00C86A6F">
            <w:pPr>
              <w:pStyle w:val="TableParagraph"/>
              <w:spacing w:before="4"/>
              <w:ind w:left="496"/>
              <w:rPr>
                <w:i/>
              </w:rPr>
            </w:pPr>
            <w:r>
              <w:rPr>
                <w:i/>
              </w:rPr>
              <w:t>edital)</w:t>
            </w:r>
          </w:p>
        </w:tc>
        <w:tc>
          <w:tcPr>
            <w:tcW w:w="1120" w:type="dxa"/>
          </w:tcPr>
          <w:p w:rsidR="00A10FCD" w:rsidRDefault="00C86A6F">
            <w:pPr>
              <w:pStyle w:val="TableParagraph"/>
              <w:spacing w:before="1"/>
              <w:ind w:left="198"/>
            </w:pPr>
            <w:r>
              <w:t>Unidade</w:t>
            </w:r>
          </w:p>
        </w:tc>
        <w:tc>
          <w:tcPr>
            <w:tcW w:w="1120" w:type="dxa"/>
          </w:tcPr>
          <w:p w:rsidR="00A10FCD" w:rsidRDefault="00C86A6F">
            <w:pPr>
              <w:pStyle w:val="TableParagraph"/>
              <w:spacing w:before="1" w:line="357" w:lineRule="auto"/>
              <w:ind w:left="215" w:right="-7" w:hanging="168"/>
            </w:pPr>
            <w:r>
              <w:t>Quantidade</w:t>
            </w:r>
            <w:r>
              <w:rPr>
                <w:spacing w:val="-47"/>
              </w:rPr>
              <w:t xml:space="preserve"> </w:t>
            </w:r>
            <w:r>
              <w:t>Máxima</w:t>
            </w:r>
          </w:p>
        </w:tc>
        <w:tc>
          <w:tcPr>
            <w:tcW w:w="842" w:type="dxa"/>
          </w:tcPr>
          <w:p w:rsidR="00A10FCD" w:rsidRDefault="00C86A6F">
            <w:pPr>
              <w:pStyle w:val="TableParagraph"/>
              <w:spacing w:before="1" w:line="360" w:lineRule="auto"/>
              <w:ind w:left="22" w:right="-29"/>
              <w:jc w:val="center"/>
            </w:pPr>
            <w:r>
              <w:t>Quantida</w:t>
            </w:r>
            <w:r>
              <w:rPr>
                <w:spacing w:val="-47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Mínima</w:t>
            </w:r>
          </w:p>
        </w:tc>
        <w:tc>
          <w:tcPr>
            <w:tcW w:w="839" w:type="dxa"/>
          </w:tcPr>
          <w:p w:rsidR="00A10FCD" w:rsidRDefault="00C86A6F">
            <w:pPr>
              <w:pStyle w:val="TableParagraph"/>
              <w:spacing w:before="1"/>
              <w:ind w:left="49"/>
            </w:pPr>
            <w:r>
              <w:t>Valor</w:t>
            </w:r>
            <w:r>
              <w:rPr>
                <w:spacing w:val="-11"/>
              </w:rPr>
              <w:t xml:space="preserve"> </w:t>
            </w:r>
            <w:r>
              <w:t>Un</w:t>
            </w:r>
          </w:p>
        </w:tc>
        <w:tc>
          <w:tcPr>
            <w:tcW w:w="844" w:type="dxa"/>
          </w:tcPr>
          <w:p w:rsidR="00A10FCD" w:rsidRDefault="00C86A6F">
            <w:pPr>
              <w:pStyle w:val="TableParagraph"/>
              <w:spacing w:before="1" w:line="360" w:lineRule="auto"/>
              <w:ind w:left="57" w:right="13" w:firstLine="1"/>
              <w:jc w:val="center"/>
              <w:rPr>
                <w:i/>
              </w:rPr>
            </w:pPr>
            <w:r>
              <w:rPr>
                <w:i/>
              </w:rPr>
              <w:t>Prazo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garantia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ou</w:t>
            </w:r>
          </w:p>
          <w:p w:rsidR="00A10FCD" w:rsidRDefault="00C86A6F">
            <w:pPr>
              <w:pStyle w:val="TableParagraph"/>
              <w:spacing w:line="268" w:lineRule="exact"/>
              <w:ind w:left="42"/>
              <w:jc w:val="center"/>
              <w:rPr>
                <w:i/>
              </w:rPr>
            </w:pPr>
            <w:r>
              <w:rPr>
                <w:i/>
              </w:rPr>
              <w:t>validade</w:t>
            </w:r>
          </w:p>
        </w:tc>
      </w:tr>
      <w:tr w:rsidR="00A10FCD">
        <w:trPr>
          <w:trHeight w:val="403"/>
        </w:trPr>
        <w:tc>
          <w:tcPr>
            <w:tcW w:w="497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3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9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10FCD" w:rsidRDefault="00A10FCD">
      <w:pPr>
        <w:pStyle w:val="Corpodetexto"/>
        <w:spacing w:before="4"/>
        <w:rPr>
          <w:sz w:val="28"/>
        </w:rPr>
      </w:pPr>
    </w:p>
    <w:p w:rsidR="00A10FCD" w:rsidRDefault="00C86A6F">
      <w:pPr>
        <w:pStyle w:val="Corpodetexto"/>
        <w:spacing w:before="56"/>
        <w:ind w:left="1269"/>
      </w:pPr>
      <w:r>
        <w:t>Seguindo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ordem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classificação,</w:t>
      </w:r>
      <w:r>
        <w:rPr>
          <w:spacing w:val="-4"/>
        </w:rPr>
        <w:t xml:space="preserve"> </w:t>
      </w:r>
      <w:r>
        <w:t>segue</w:t>
      </w:r>
      <w:r>
        <w:rPr>
          <w:spacing w:val="-4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fornecedores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mantiveram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original: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11" w:after="1"/>
        <w:rPr>
          <w:sz w:val="23"/>
        </w:rPr>
      </w:pPr>
    </w:p>
    <w:tbl>
      <w:tblPr>
        <w:tblStyle w:val="TableNormal"/>
        <w:tblW w:w="0" w:type="auto"/>
        <w:tblInd w:w="12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133"/>
        <w:gridCol w:w="1254"/>
        <w:gridCol w:w="1541"/>
        <w:gridCol w:w="1121"/>
        <w:gridCol w:w="1121"/>
        <w:gridCol w:w="843"/>
        <w:gridCol w:w="840"/>
        <w:gridCol w:w="845"/>
      </w:tblGrid>
      <w:tr w:rsidR="00A10FCD">
        <w:trPr>
          <w:trHeight w:val="1210"/>
        </w:trPr>
        <w:tc>
          <w:tcPr>
            <w:tcW w:w="696" w:type="dxa"/>
          </w:tcPr>
          <w:p w:rsidR="00A10FCD" w:rsidRDefault="00C86A6F">
            <w:pPr>
              <w:pStyle w:val="TableParagraph"/>
              <w:spacing w:before="1" w:line="357" w:lineRule="auto"/>
              <w:ind w:left="244" w:right="104" w:hanging="92"/>
            </w:pPr>
            <w:r>
              <w:t>Item</w:t>
            </w:r>
            <w:r>
              <w:rPr>
                <w:spacing w:val="-47"/>
              </w:rPr>
              <w:t xml:space="preserve"> </w:t>
            </w:r>
            <w:r>
              <w:t>do</w:t>
            </w:r>
          </w:p>
          <w:p w:rsidR="00A10FCD" w:rsidRDefault="00C86A6F">
            <w:pPr>
              <w:pStyle w:val="TableParagraph"/>
              <w:spacing w:before="5"/>
              <w:ind w:left="249"/>
            </w:pPr>
            <w:r>
              <w:t>TR</w:t>
            </w:r>
          </w:p>
        </w:tc>
        <w:tc>
          <w:tcPr>
            <w:tcW w:w="8698" w:type="dxa"/>
            <w:gridSpan w:val="8"/>
          </w:tcPr>
          <w:p w:rsidR="00A10FCD" w:rsidRDefault="00C86A6F">
            <w:pPr>
              <w:pStyle w:val="TableParagraph"/>
              <w:spacing w:before="1"/>
              <w:ind w:left="1174" w:right="1142"/>
              <w:jc w:val="center"/>
              <w:rPr>
                <w:i/>
              </w:rPr>
            </w:pPr>
            <w:r>
              <w:t>Fornecedor</w:t>
            </w:r>
            <w:r>
              <w:rPr>
                <w:spacing w:val="-2"/>
              </w:rPr>
              <w:t xml:space="preserve"> </w:t>
            </w:r>
            <w:r>
              <w:rPr>
                <w:i/>
                <w:color w:val="FF0000"/>
              </w:rPr>
              <w:t>(razão</w:t>
            </w:r>
            <w:r>
              <w:rPr>
                <w:i/>
                <w:color w:val="FF0000"/>
                <w:spacing w:val="-3"/>
              </w:rPr>
              <w:t xml:space="preserve"> </w:t>
            </w:r>
            <w:r>
              <w:rPr>
                <w:i/>
                <w:color w:val="FF0000"/>
              </w:rPr>
              <w:t>social,</w:t>
            </w:r>
            <w:r>
              <w:rPr>
                <w:i/>
                <w:color w:val="FF0000"/>
                <w:spacing w:val="-3"/>
              </w:rPr>
              <w:t xml:space="preserve"> </w:t>
            </w:r>
            <w:r>
              <w:rPr>
                <w:i/>
                <w:color w:val="FF0000"/>
              </w:rPr>
              <w:t>CNPJ/MF,</w:t>
            </w:r>
            <w:r>
              <w:rPr>
                <w:i/>
                <w:color w:val="FF0000"/>
                <w:spacing w:val="-6"/>
              </w:rPr>
              <w:t xml:space="preserve"> </w:t>
            </w:r>
            <w:r>
              <w:rPr>
                <w:i/>
                <w:color w:val="FF0000"/>
              </w:rPr>
              <w:t>endereço,</w:t>
            </w:r>
            <w:r>
              <w:rPr>
                <w:i/>
                <w:color w:val="FF0000"/>
                <w:spacing w:val="-2"/>
              </w:rPr>
              <w:t xml:space="preserve"> </w:t>
            </w:r>
            <w:r>
              <w:rPr>
                <w:i/>
                <w:color w:val="FF0000"/>
              </w:rPr>
              <w:t>contatos,</w:t>
            </w:r>
            <w:r>
              <w:rPr>
                <w:i/>
                <w:color w:val="FF0000"/>
                <w:spacing w:val="-3"/>
              </w:rPr>
              <w:t xml:space="preserve"> </w:t>
            </w:r>
            <w:r>
              <w:rPr>
                <w:i/>
                <w:color w:val="FF0000"/>
              </w:rPr>
              <w:t>representante)</w:t>
            </w:r>
          </w:p>
        </w:tc>
      </w:tr>
      <w:tr w:rsidR="00A10FCD">
        <w:trPr>
          <w:trHeight w:val="1612"/>
        </w:trPr>
        <w:tc>
          <w:tcPr>
            <w:tcW w:w="696" w:type="dxa"/>
          </w:tcPr>
          <w:p w:rsidR="00A10FCD" w:rsidRDefault="00A10FCD">
            <w:pPr>
              <w:pStyle w:val="TableParagraph"/>
            </w:pPr>
          </w:p>
          <w:p w:rsidR="00A10FCD" w:rsidRDefault="00A10FCD">
            <w:pPr>
              <w:pStyle w:val="TableParagraph"/>
              <w:spacing w:before="5"/>
              <w:rPr>
                <w:sz w:val="27"/>
              </w:rPr>
            </w:pPr>
          </w:p>
          <w:p w:rsidR="00A10FCD" w:rsidRDefault="00C86A6F">
            <w:pPr>
              <w:pStyle w:val="TableParagraph"/>
              <w:spacing w:before="1"/>
              <w:ind w:left="32"/>
              <w:jc w:val="center"/>
            </w:pPr>
            <w:r>
              <w:t>X</w:t>
            </w:r>
          </w:p>
        </w:tc>
        <w:tc>
          <w:tcPr>
            <w:tcW w:w="1133" w:type="dxa"/>
          </w:tcPr>
          <w:p w:rsidR="00A10FCD" w:rsidRDefault="00C86A6F">
            <w:pPr>
              <w:pStyle w:val="TableParagraph"/>
              <w:spacing w:line="360" w:lineRule="auto"/>
              <w:ind w:left="9" w:right="22"/>
            </w:pPr>
            <w:r>
              <w:t>Especificaçã</w:t>
            </w:r>
            <w:r>
              <w:rPr>
                <w:spacing w:val="-47"/>
              </w:rPr>
              <w:t xml:space="preserve"> </w:t>
            </w:r>
            <w:r>
              <w:t>o</w:t>
            </w:r>
          </w:p>
        </w:tc>
        <w:tc>
          <w:tcPr>
            <w:tcW w:w="1254" w:type="dxa"/>
          </w:tcPr>
          <w:p w:rsidR="00A10FCD" w:rsidRDefault="00C86A6F">
            <w:pPr>
              <w:pStyle w:val="TableParagraph"/>
              <w:spacing w:line="268" w:lineRule="exact"/>
              <w:ind w:left="329" w:right="298"/>
              <w:jc w:val="center"/>
              <w:rPr>
                <w:i/>
              </w:rPr>
            </w:pPr>
            <w:r>
              <w:rPr>
                <w:i/>
              </w:rPr>
              <w:t>Marca</w:t>
            </w:r>
          </w:p>
          <w:p w:rsidR="00A10FCD" w:rsidRDefault="00C86A6F">
            <w:pPr>
              <w:pStyle w:val="TableParagraph"/>
              <w:spacing w:before="134" w:line="360" w:lineRule="auto"/>
              <w:ind w:left="28" w:right="-15"/>
              <w:jc w:val="center"/>
              <w:rPr>
                <w:i/>
              </w:rPr>
            </w:pPr>
            <w:r>
              <w:rPr>
                <w:i/>
              </w:rPr>
              <w:t>(se exigida no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edital)</w:t>
            </w:r>
          </w:p>
        </w:tc>
        <w:tc>
          <w:tcPr>
            <w:tcW w:w="1541" w:type="dxa"/>
          </w:tcPr>
          <w:p w:rsidR="00A10FCD" w:rsidRDefault="00C86A6F">
            <w:pPr>
              <w:pStyle w:val="TableParagraph"/>
              <w:spacing w:line="360" w:lineRule="auto"/>
              <w:ind w:left="171" w:right="137" w:firstLine="271"/>
              <w:rPr>
                <w:i/>
              </w:rPr>
            </w:pPr>
            <w:r>
              <w:rPr>
                <w:i/>
              </w:rPr>
              <w:t>Modelo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(se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exigido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no</w:t>
            </w:r>
          </w:p>
          <w:p w:rsidR="00A10FCD" w:rsidRDefault="00C86A6F">
            <w:pPr>
              <w:pStyle w:val="TableParagraph"/>
              <w:ind w:left="495"/>
              <w:rPr>
                <w:i/>
              </w:rPr>
            </w:pPr>
            <w:r>
              <w:rPr>
                <w:i/>
              </w:rPr>
              <w:t>edital)</w:t>
            </w:r>
          </w:p>
        </w:tc>
        <w:tc>
          <w:tcPr>
            <w:tcW w:w="1121" w:type="dxa"/>
          </w:tcPr>
          <w:p w:rsidR="00A10FCD" w:rsidRDefault="00C86A6F">
            <w:pPr>
              <w:pStyle w:val="TableParagraph"/>
              <w:spacing w:line="268" w:lineRule="exact"/>
              <w:ind w:left="196"/>
            </w:pPr>
            <w:r>
              <w:t>Unidade</w:t>
            </w:r>
          </w:p>
        </w:tc>
        <w:tc>
          <w:tcPr>
            <w:tcW w:w="1121" w:type="dxa"/>
          </w:tcPr>
          <w:p w:rsidR="00A10FCD" w:rsidRDefault="00C86A6F">
            <w:pPr>
              <w:pStyle w:val="TableParagraph"/>
              <w:spacing w:line="360" w:lineRule="auto"/>
              <w:ind w:left="212" w:right="-3" w:hanging="168"/>
            </w:pPr>
            <w:r>
              <w:t>Quantidade</w:t>
            </w:r>
            <w:r>
              <w:rPr>
                <w:spacing w:val="-47"/>
              </w:rPr>
              <w:t xml:space="preserve"> </w:t>
            </w:r>
            <w:r>
              <w:t>Máxima</w:t>
            </w:r>
          </w:p>
        </w:tc>
        <w:tc>
          <w:tcPr>
            <w:tcW w:w="843" w:type="dxa"/>
          </w:tcPr>
          <w:p w:rsidR="00A10FCD" w:rsidRDefault="00C86A6F">
            <w:pPr>
              <w:pStyle w:val="TableParagraph"/>
              <w:spacing w:line="360" w:lineRule="auto"/>
              <w:ind w:left="18" w:right="-15"/>
              <w:jc w:val="center"/>
            </w:pPr>
            <w:r>
              <w:t>Quantida</w:t>
            </w:r>
            <w:r>
              <w:rPr>
                <w:spacing w:val="-47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Mínima</w:t>
            </w:r>
          </w:p>
        </w:tc>
        <w:tc>
          <w:tcPr>
            <w:tcW w:w="840" w:type="dxa"/>
          </w:tcPr>
          <w:p w:rsidR="00A10FCD" w:rsidRDefault="00C86A6F">
            <w:pPr>
              <w:pStyle w:val="TableParagraph"/>
              <w:spacing w:line="268" w:lineRule="exact"/>
              <w:ind w:left="44"/>
            </w:pPr>
            <w:r>
              <w:t>Valor Un</w:t>
            </w:r>
          </w:p>
        </w:tc>
        <w:tc>
          <w:tcPr>
            <w:tcW w:w="845" w:type="dxa"/>
          </w:tcPr>
          <w:p w:rsidR="00A10FCD" w:rsidRDefault="00C86A6F">
            <w:pPr>
              <w:pStyle w:val="TableParagraph"/>
              <w:spacing w:line="360" w:lineRule="auto"/>
              <w:ind w:left="51" w:right="20" w:firstLine="1"/>
              <w:jc w:val="center"/>
              <w:rPr>
                <w:i/>
              </w:rPr>
            </w:pPr>
            <w:r>
              <w:rPr>
                <w:i/>
              </w:rPr>
              <w:t>Prazo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garantia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ou</w:t>
            </w:r>
          </w:p>
          <w:p w:rsidR="00A10FCD" w:rsidRDefault="00C86A6F">
            <w:pPr>
              <w:pStyle w:val="TableParagraph"/>
              <w:ind w:left="36" w:right="7"/>
              <w:jc w:val="center"/>
              <w:rPr>
                <w:i/>
              </w:rPr>
            </w:pPr>
            <w:r>
              <w:rPr>
                <w:i/>
              </w:rPr>
              <w:t>validade</w:t>
            </w:r>
          </w:p>
        </w:tc>
      </w:tr>
      <w:tr w:rsidR="00A10FCD">
        <w:trPr>
          <w:trHeight w:val="402"/>
        </w:trPr>
        <w:tc>
          <w:tcPr>
            <w:tcW w:w="696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4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3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A10FCD" w:rsidRDefault="00A10F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10FCD" w:rsidRDefault="00A10FCD">
      <w:pPr>
        <w:rPr>
          <w:rFonts w:ascii="Times New Roman"/>
          <w:sz w:val="20"/>
        </w:r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spacing w:before="4"/>
        <w:rPr>
          <w:sz w:val="16"/>
        </w:rPr>
      </w:pPr>
    </w:p>
    <w:p w:rsidR="00A10FCD" w:rsidRDefault="00C86A6F">
      <w:pPr>
        <w:pStyle w:val="Ttulo1"/>
        <w:spacing w:before="56" w:line="357" w:lineRule="auto"/>
        <w:ind w:left="4512" w:right="4497" w:firstLine="792"/>
        <w:rPr>
          <w:u w:val="none"/>
        </w:rPr>
      </w:pPr>
      <w:r>
        <w:t>ANEXO IV</w:t>
      </w:r>
      <w:r>
        <w:rPr>
          <w:spacing w:val="1"/>
          <w:u w:val="none"/>
        </w:rPr>
        <w:t xml:space="preserve"> </w:t>
      </w:r>
      <w:r>
        <w:t>MODELO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PROCURAÇÃO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10"/>
        <w:rPr>
          <w:b/>
          <w:sz w:val="21"/>
        </w:rPr>
      </w:pPr>
    </w:p>
    <w:p w:rsidR="00A10FCD" w:rsidRDefault="00C86A6F">
      <w:pPr>
        <w:pStyle w:val="Corpodetexto"/>
        <w:spacing w:before="56"/>
        <w:ind w:left="1262"/>
      </w:pPr>
      <w:r>
        <w:t>(Timbre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empresa)</w:t>
      </w:r>
    </w:p>
    <w:p w:rsidR="00A10FCD" w:rsidRDefault="00C86A6F">
      <w:pPr>
        <w:pStyle w:val="Corpodetexto"/>
        <w:spacing w:before="135"/>
        <w:ind w:left="1262"/>
      </w:pPr>
      <w:r>
        <w:t>(Colocar</w:t>
      </w:r>
      <w:r>
        <w:rPr>
          <w:spacing w:val="-1"/>
        </w:rPr>
        <w:t xml:space="preserve"> </w:t>
      </w:r>
      <w:r>
        <w:t>número e</w:t>
      </w:r>
      <w:r>
        <w:rPr>
          <w:spacing w:val="-3"/>
        </w:rPr>
        <w:t xml:space="preserve"> </w:t>
      </w:r>
      <w:r>
        <w:t>ano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licitação)</w:t>
      </w:r>
    </w:p>
    <w:p w:rsidR="00A10FCD" w:rsidRDefault="00A10FCD">
      <w:pPr>
        <w:pStyle w:val="Corpodetexto"/>
      </w:pPr>
    </w:p>
    <w:p w:rsidR="00A10FCD" w:rsidRDefault="00A10FCD">
      <w:pPr>
        <w:pStyle w:val="Corpodetexto"/>
      </w:pPr>
    </w:p>
    <w:p w:rsidR="00A10FCD" w:rsidRDefault="00A10FCD">
      <w:pPr>
        <w:pStyle w:val="Corpodetexto"/>
        <w:spacing w:before="10"/>
        <w:rPr>
          <w:sz w:val="32"/>
        </w:rPr>
      </w:pPr>
    </w:p>
    <w:p w:rsidR="00A10FCD" w:rsidRDefault="00C86A6F">
      <w:pPr>
        <w:pStyle w:val="Corpodetexto"/>
        <w:tabs>
          <w:tab w:val="left" w:pos="7403"/>
          <w:tab w:val="left" w:pos="8781"/>
        </w:tabs>
        <w:spacing w:before="1" w:line="360" w:lineRule="auto"/>
        <w:ind w:left="1262" w:right="830"/>
        <w:jc w:val="both"/>
      </w:pPr>
      <w:r>
        <w:t>A</w:t>
      </w:r>
      <w:r>
        <w:rPr>
          <w:spacing w:val="81"/>
        </w:rPr>
        <w:t xml:space="preserve"> </w:t>
      </w:r>
      <w:r>
        <w:t>empresa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1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meio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seu</w:t>
      </w:r>
      <w:r>
        <w:rPr>
          <w:spacing w:val="-48"/>
        </w:rPr>
        <w:t xml:space="preserve"> </w:t>
      </w:r>
      <w:r>
        <w:t xml:space="preserve">representante    </w:t>
      </w:r>
      <w:r>
        <w:rPr>
          <w:spacing w:val="31"/>
        </w:rPr>
        <w:t xml:space="preserve"> </w:t>
      </w:r>
      <w:r>
        <w:t xml:space="preserve">legal    </w:t>
      </w:r>
      <w:r>
        <w:rPr>
          <w:spacing w:val="28"/>
        </w:rPr>
        <w:t xml:space="preserve"> </w:t>
      </w:r>
      <w:r>
        <w:t xml:space="preserve">o    </w:t>
      </w:r>
      <w:r>
        <w:rPr>
          <w:spacing w:val="30"/>
        </w:rPr>
        <w:t xml:space="preserve"> </w:t>
      </w:r>
      <w:r>
        <w:t xml:space="preserve">(a)    </w:t>
      </w:r>
      <w:r>
        <w:rPr>
          <w:spacing w:val="32"/>
        </w:rPr>
        <w:t xml:space="preserve"> </w:t>
      </w:r>
      <w:r>
        <w:t xml:space="preserve">Senhor    </w:t>
      </w:r>
      <w:r>
        <w:rPr>
          <w:spacing w:val="28"/>
        </w:rPr>
        <w:t xml:space="preserve"> </w:t>
      </w:r>
      <w:r>
        <w:t>(a)</w:t>
      </w:r>
      <w:r>
        <w:rPr>
          <w:u w:val="single"/>
        </w:rPr>
        <w:tab/>
      </w:r>
      <w:r>
        <w:t xml:space="preserve">,    </w:t>
      </w:r>
      <w:r>
        <w:rPr>
          <w:spacing w:val="27"/>
        </w:rPr>
        <w:t xml:space="preserve"> </w:t>
      </w:r>
      <w:r>
        <w:t xml:space="preserve">carteira    </w:t>
      </w:r>
      <w:r>
        <w:rPr>
          <w:spacing w:val="26"/>
        </w:rPr>
        <w:t xml:space="preserve"> </w:t>
      </w:r>
      <w:r>
        <w:t xml:space="preserve">de    </w:t>
      </w:r>
      <w:r>
        <w:rPr>
          <w:spacing w:val="30"/>
        </w:rPr>
        <w:t xml:space="preserve"> </w:t>
      </w:r>
      <w:r>
        <w:t xml:space="preserve">identidade    </w:t>
      </w:r>
      <w:r>
        <w:rPr>
          <w:spacing w:val="29"/>
        </w:rPr>
        <w:t xml:space="preserve"> </w:t>
      </w:r>
      <w:r>
        <w:t>nº</w:t>
      </w:r>
    </w:p>
    <w:p w:rsidR="00A10FCD" w:rsidRDefault="00C86A6F">
      <w:pPr>
        <w:pStyle w:val="Corpodetexto"/>
        <w:tabs>
          <w:tab w:val="left" w:pos="4155"/>
          <w:tab w:val="left" w:pos="6676"/>
        </w:tabs>
        <w:spacing w:before="1"/>
        <w:ind w:left="126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e CPF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nomeia</w:t>
      </w:r>
      <w:r>
        <w:rPr>
          <w:spacing w:val="-2"/>
        </w:rPr>
        <w:t xml:space="preserve"> </w:t>
      </w:r>
      <w:r>
        <w:t>seu</w:t>
      </w:r>
      <w:r>
        <w:rPr>
          <w:spacing w:val="-2"/>
        </w:rPr>
        <w:t xml:space="preserve"> </w:t>
      </w:r>
      <w:r>
        <w:t>(sua)</w:t>
      </w:r>
      <w:r>
        <w:rPr>
          <w:spacing w:val="-4"/>
        </w:rPr>
        <w:t xml:space="preserve"> </w:t>
      </w:r>
      <w:r>
        <w:t>bastante</w:t>
      </w:r>
      <w:r>
        <w:rPr>
          <w:spacing w:val="1"/>
        </w:rPr>
        <w:t xml:space="preserve"> </w:t>
      </w:r>
      <w:r>
        <w:t>procurador (a)</w:t>
      </w:r>
      <w:r>
        <w:rPr>
          <w:spacing w:val="-2"/>
        </w:rPr>
        <w:t xml:space="preserve"> </w:t>
      </w:r>
      <w:r>
        <w:t>o</w:t>
      </w:r>
    </w:p>
    <w:p w:rsidR="00A10FCD" w:rsidRDefault="00C86A6F">
      <w:pPr>
        <w:pStyle w:val="Corpodetexto"/>
        <w:tabs>
          <w:tab w:val="left" w:pos="4370"/>
          <w:tab w:val="left" w:pos="5500"/>
          <w:tab w:val="left" w:pos="10613"/>
        </w:tabs>
        <w:spacing w:before="134" w:line="360" w:lineRule="auto"/>
        <w:ind w:left="1262" w:right="825"/>
        <w:jc w:val="both"/>
      </w:pPr>
      <w:r>
        <w:t>(a)</w:t>
      </w:r>
      <w:r>
        <w:rPr>
          <w:spacing w:val="-8"/>
        </w:rPr>
        <w:t xml:space="preserve"> </w:t>
      </w:r>
      <w:r>
        <w:t>Sr.</w:t>
      </w:r>
      <w:r>
        <w:rPr>
          <w:spacing w:val="-8"/>
        </w:rPr>
        <w:t xml:space="preserve"> </w:t>
      </w:r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10"/>
        </w:rPr>
        <w:t xml:space="preserve"> </w:t>
      </w:r>
      <w:r>
        <w:t>inscrito</w:t>
      </w:r>
      <w:r>
        <w:rPr>
          <w:spacing w:val="-8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CPF/MF</w:t>
      </w:r>
      <w:r>
        <w:rPr>
          <w:spacing w:val="-9"/>
        </w:rPr>
        <w:t xml:space="preserve"> </w:t>
      </w:r>
      <w:r>
        <w:t>sob</w:t>
      </w:r>
      <w:r>
        <w:rPr>
          <w:spacing w:val="-11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47"/>
        </w:rPr>
        <w:t xml:space="preserve"> </w:t>
      </w:r>
      <w:r>
        <w:t>RG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com</w:t>
      </w:r>
      <w:r>
        <w:rPr>
          <w:spacing w:val="16"/>
        </w:rPr>
        <w:t xml:space="preserve"> </w:t>
      </w:r>
      <w:r>
        <w:t>poderes</w:t>
      </w:r>
      <w:r>
        <w:rPr>
          <w:spacing w:val="15"/>
        </w:rPr>
        <w:t xml:space="preserve"> </w:t>
      </w:r>
      <w:r>
        <w:t>para</w:t>
      </w:r>
      <w:r>
        <w:rPr>
          <w:spacing w:val="15"/>
        </w:rPr>
        <w:t xml:space="preserve"> </w:t>
      </w:r>
      <w:r>
        <w:t>praticar</w:t>
      </w:r>
      <w:r>
        <w:rPr>
          <w:spacing w:val="15"/>
        </w:rPr>
        <w:t xml:space="preserve"> </w:t>
      </w:r>
      <w:r>
        <w:t>todos</w:t>
      </w:r>
      <w:r>
        <w:rPr>
          <w:spacing w:val="13"/>
        </w:rPr>
        <w:t xml:space="preserve"> </w:t>
      </w:r>
      <w:r>
        <w:t>os</w:t>
      </w:r>
      <w:r>
        <w:rPr>
          <w:spacing w:val="15"/>
        </w:rPr>
        <w:t xml:space="preserve"> </w:t>
      </w:r>
      <w:r>
        <w:t>atos</w:t>
      </w:r>
      <w:r>
        <w:rPr>
          <w:spacing w:val="13"/>
        </w:rPr>
        <w:t xml:space="preserve"> </w:t>
      </w:r>
      <w:r>
        <w:t>referentes</w:t>
      </w:r>
      <w:r>
        <w:rPr>
          <w:spacing w:val="15"/>
        </w:rPr>
        <w:t xml:space="preserve"> </w:t>
      </w:r>
      <w:r>
        <w:t>ao</w:t>
      </w:r>
      <w:r>
        <w:rPr>
          <w:spacing w:val="20"/>
        </w:rPr>
        <w:t xml:space="preserve"> </w:t>
      </w:r>
      <w:r>
        <w:rPr>
          <w:b/>
        </w:rPr>
        <w:t>Pregão</w:t>
      </w:r>
      <w:r>
        <w:rPr>
          <w:b/>
          <w:spacing w:val="-48"/>
        </w:rPr>
        <w:t xml:space="preserve"> </w:t>
      </w:r>
      <w:r>
        <w:rPr>
          <w:b/>
        </w:rPr>
        <w:t>Eletrônico</w:t>
      </w:r>
      <w:r>
        <w:rPr>
          <w:b/>
          <w:spacing w:val="-2"/>
        </w:rPr>
        <w:t xml:space="preserve"> </w:t>
      </w:r>
      <w:r>
        <w:rPr>
          <w:b/>
        </w:rPr>
        <w:t>nº</w:t>
      </w:r>
      <w:r>
        <w:rPr>
          <w:b/>
          <w:spacing w:val="-3"/>
        </w:rPr>
        <w:t xml:space="preserve"> </w:t>
      </w:r>
      <w:r>
        <w:rPr>
          <w:b/>
        </w:rPr>
        <w:t>07/2024</w:t>
      </w:r>
      <w:r>
        <w:t>, inclusive</w:t>
      </w:r>
      <w:r>
        <w:rPr>
          <w:spacing w:val="-2"/>
        </w:rPr>
        <w:t xml:space="preserve"> </w:t>
      </w:r>
      <w:r>
        <w:t>ofertar lances.</w:t>
      </w:r>
    </w:p>
    <w:p w:rsidR="00A10FCD" w:rsidRDefault="00A10FCD">
      <w:pPr>
        <w:pStyle w:val="Corpodetexto"/>
        <w:spacing w:before="11"/>
        <w:rPr>
          <w:sz w:val="32"/>
        </w:rPr>
      </w:pPr>
    </w:p>
    <w:p w:rsidR="00A10FCD" w:rsidRDefault="00C86A6F">
      <w:pPr>
        <w:pStyle w:val="Corpodetexto"/>
        <w:tabs>
          <w:tab w:val="left" w:pos="4042"/>
          <w:tab w:val="left" w:pos="4978"/>
        </w:tabs>
        <w:spacing w:before="1"/>
        <w:ind w:left="1262"/>
        <w:jc w:val="both"/>
      </w:pPr>
      <w:r>
        <w:t>Salvador,</w:t>
      </w:r>
      <w:r>
        <w:rPr>
          <w:u w:val="single"/>
        </w:rPr>
        <w:t xml:space="preserve">       </w:t>
      </w:r>
      <w:r>
        <w:rPr>
          <w:spacing w:val="22"/>
          <w:u w:val="single"/>
        </w:rPr>
        <w:t xml:space="preserve"> </w:t>
      </w:r>
      <w:r>
        <w:t>de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.</w:t>
      </w: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A10FCD">
      <w:pPr>
        <w:pStyle w:val="Corpodetexto"/>
        <w:rPr>
          <w:sz w:val="20"/>
        </w:rPr>
      </w:pPr>
    </w:p>
    <w:p w:rsidR="00A10FCD" w:rsidRDefault="00C86A6F">
      <w:pPr>
        <w:pStyle w:val="Corpodetexto"/>
        <w:rPr>
          <w:sz w:val="1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131445</wp:posOffset>
                </wp:positionV>
                <wp:extent cx="1947545" cy="1270"/>
                <wp:effectExtent l="0" t="0" r="0" b="0"/>
                <wp:wrapTopAndBottom/>
                <wp:docPr id="1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754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067"/>
                            <a:gd name="T2" fmla="+- 0 4769 1702"/>
                            <a:gd name="T3" fmla="*/ T2 w 30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7">
                              <a:moveTo>
                                <a:pt x="0" y="0"/>
                              </a:moveTo>
                              <a:lnTo>
                                <a:pt x="3067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9DBAD" id="Freeform 9" o:spid="_x0000_s1026" style="position:absolute;margin-left:85.1pt;margin-top:10.35pt;width:153.3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" path="m,l3067,e" filled="f" strokeweight=".25317mm">
                <v:path arrowok="t" o:connecttype="custom" o:connectlocs="0,0;1947545,0" o:connectangles="0,0"/>
                <w10:wrap type="topAndBottom" anchorx="page"/>
              </v:shape>
            </w:pict>
          </mc:Fallback>
        </mc:AlternateContent>
      </w:r>
    </w:p>
    <w:p w:rsidR="00A10FCD" w:rsidRDefault="00C86A6F">
      <w:pPr>
        <w:pStyle w:val="Corpodetexto"/>
        <w:spacing w:before="124"/>
        <w:ind w:left="1262"/>
      </w:pPr>
      <w:r>
        <w:t>Nome,</w:t>
      </w:r>
      <w:r>
        <w:rPr>
          <w:spacing w:val="-1"/>
        </w:rPr>
        <w:t xml:space="preserve"> </w:t>
      </w:r>
      <w:r>
        <w:t>CPF,</w:t>
      </w:r>
      <w:r>
        <w:rPr>
          <w:spacing w:val="-2"/>
        </w:rPr>
        <w:t xml:space="preserve"> </w:t>
      </w:r>
      <w:r>
        <w:t>cargo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assinatura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declarante</w:t>
      </w:r>
    </w:p>
    <w:p w:rsidR="00A10FCD" w:rsidRDefault="00A10FCD">
      <w:pPr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>
      <w:pPr>
        <w:pStyle w:val="Corpodetexto"/>
        <w:spacing w:before="1"/>
        <w:rPr>
          <w:sz w:val="18"/>
        </w:rPr>
      </w:pPr>
    </w:p>
    <w:p w:rsidR="00A10FCD" w:rsidRDefault="00C86A6F">
      <w:pPr>
        <w:pStyle w:val="Ttulo1"/>
        <w:spacing w:before="57"/>
        <w:ind w:left="3333" w:right="3329"/>
        <w:jc w:val="center"/>
        <w:rPr>
          <w:u w:val="none"/>
        </w:rPr>
      </w:pPr>
      <w:r>
        <w:t>ANEXO</w:t>
      </w:r>
      <w:r>
        <w:rPr>
          <w:spacing w:val="1"/>
        </w:rPr>
        <w:t xml:space="preserve"> </w:t>
      </w:r>
      <w:r>
        <w:t>V</w:t>
      </w:r>
    </w:p>
    <w:p w:rsidR="00A10FCD" w:rsidRDefault="00C86A6F">
      <w:pPr>
        <w:spacing w:before="134"/>
        <w:ind w:left="3423" w:right="3329"/>
        <w:jc w:val="center"/>
        <w:rPr>
          <w:b/>
        </w:rPr>
      </w:pPr>
      <w:r>
        <w:rPr>
          <w:b/>
          <w:u w:val="single"/>
        </w:rPr>
        <w:t>MODELO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CADASTRO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PARA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ASSINATURA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</w:p>
    <w:p w:rsidR="00A10FCD" w:rsidRDefault="00C86A6F">
      <w:pPr>
        <w:pStyle w:val="Ttulo1"/>
        <w:spacing w:before="135"/>
        <w:ind w:left="3011" w:right="2919"/>
        <w:jc w:val="center"/>
        <w:rPr>
          <w:u w:val="none"/>
        </w:rPr>
      </w:pPr>
      <w:r>
        <w:t>ATA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 E</w:t>
      </w:r>
      <w:r>
        <w:rPr>
          <w:spacing w:val="-3"/>
        </w:rPr>
        <w:t xml:space="preserve"> </w:t>
      </w:r>
      <w:r>
        <w:t>RECEBIMENTO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EMPENHO</w:t>
      </w: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rPr>
          <w:b/>
          <w:sz w:val="20"/>
        </w:rPr>
      </w:pPr>
    </w:p>
    <w:p w:rsidR="00A10FCD" w:rsidRDefault="00A10FCD">
      <w:pPr>
        <w:pStyle w:val="Corpodetexto"/>
        <w:spacing w:before="1"/>
        <w:rPr>
          <w:b/>
          <w:sz w:val="17"/>
        </w:rPr>
      </w:pPr>
    </w:p>
    <w:p w:rsidR="00A10FCD" w:rsidRDefault="00C86A6F">
      <w:pPr>
        <w:pStyle w:val="Corpodetexto"/>
        <w:spacing w:line="360" w:lineRule="auto"/>
        <w:ind w:left="1262" w:right="7760"/>
      </w:pPr>
      <w:r>
        <w:t>(Timbre da empresa)</w:t>
      </w:r>
      <w:r>
        <w:rPr>
          <w:spacing w:val="1"/>
        </w:rPr>
        <w:t xml:space="preserve"> </w:t>
      </w:r>
      <w:r>
        <w:t>(Número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ano</w:t>
      </w:r>
      <w:r>
        <w:rPr>
          <w:spacing w:val="-5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licitação)</w:t>
      </w:r>
    </w:p>
    <w:p w:rsidR="00A10FCD" w:rsidRDefault="00A10FCD">
      <w:pPr>
        <w:pStyle w:val="Corpodetexto"/>
        <w:spacing w:before="11"/>
        <w:rPr>
          <w:sz w:val="32"/>
        </w:rPr>
      </w:pPr>
    </w:p>
    <w:p w:rsidR="00A10FCD" w:rsidRDefault="00C86A6F">
      <w:pPr>
        <w:pStyle w:val="Corpodetexto"/>
        <w:tabs>
          <w:tab w:val="left" w:pos="5436"/>
          <w:tab w:val="left" w:pos="8906"/>
          <w:tab w:val="left" w:pos="9399"/>
        </w:tabs>
        <w:spacing w:before="1" w:line="360" w:lineRule="auto"/>
        <w:ind w:left="1262" w:right="2053"/>
        <w:jc w:val="both"/>
      </w:pPr>
      <w:r>
        <w:t>NOME: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CARGO: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TELEFONECOMERCIAL:</w:t>
      </w:r>
      <w:r>
        <w:rPr>
          <w:u w:val="single"/>
        </w:rPr>
        <w:tab/>
      </w:r>
      <w:r>
        <w:t xml:space="preserve">CELULAR: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10FCD" w:rsidRDefault="00C86A6F">
      <w:pPr>
        <w:pStyle w:val="Corpodetexto"/>
        <w:tabs>
          <w:tab w:val="left" w:pos="3530"/>
          <w:tab w:val="left" w:pos="5510"/>
          <w:tab w:val="left" w:pos="6384"/>
          <w:tab w:val="left" w:pos="8907"/>
          <w:tab w:val="left" w:pos="8963"/>
          <w:tab w:val="left" w:pos="9046"/>
          <w:tab w:val="left" w:pos="9389"/>
        </w:tabs>
        <w:spacing w:before="1" w:line="360" w:lineRule="auto"/>
        <w:ind w:left="1262" w:right="2107"/>
      </w:pPr>
      <w:r>
        <w:t>E-MAIL: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Nº</w:t>
      </w:r>
      <w:r>
        <w:rPr>
          <w:spacing w:val="-2"/>
        </w:rPr>
        <w:t xml:space="preserve"> </w:t>
      </w:r>
      <w:r>
        <w:t>IDENTIDADE: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ORGÃO</w:t>
      </w:r>
      <w:r>
        <w:rPr>
          <w:spacing w:val="-1"/>
        </w:rPr>
        <w:t xml:space="preserve"> </w:t>
      </w:r>
      <w:r>
        <w:t>EMISSOR:</w:t>
      </w:r>
      <w:r>
        <w:rPr>
          <w:u w:val="single"/>
        </w:rPr>
        <w:tab/>
      </w:r>
      <w:r>
        <w:rPr>
          <w:u w:val="single"/>
        </w:rPr>
        <w:tab/>
      </w:r>
      <w:r>
        <w:t>Nº</w:t>
      </w:r>
      <w:r>
        <w:rPr>
          <w:spacing w:val="-5"/>
        </w:rPr>
        <w:t xml:space="preserve"> </w:t>
      </w:r>
      <w:r>
        <w:t xml:space="preserve">CPF: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ENDEREÇO</w:t>
      </w:r>
      <w:r>
        <w:rPr>
          <w:spacing w:val="-9"/>
        </w:rPr>
        <w:t xml:space="preserve"> </w:t>
      </w:r>
      <w:r>
        <w:t>RESIDENCIAL: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CEP: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NACIONALIDADE:</w:t>
      </w:r>
      <w:r>
        <w:rPr>
          <w:u w:val="single"/>
        </w:rPr>
        <w:tab/>
      </w:r>
      <w:r>
        <w:rPr>
          <w:u w:val="single"/>
        </w:rPr>
        <w:tab/>
      </w:r>
      <w:r>
        <w:t>ESTADO</w:t>
      </w:r>
      <w:r>
        <w:rPr>
          <w:spacing w:val="-7"/>
        </w:rPr>
        <w:t xml:space="preserve"> </w:t>
      </w:r>
      <w:r>
        <w:t>CIVIL: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A10FCD" w:rsidRDefault="00C86A6F">
      <w:pPr>
        <w:pStyle w:val="Corpodetexto"/>
        <w:tabs>
          <w:tab w:val="left" w:pos="3075"/>
          <w:tab w:val="left" w:pos="5500"/>
          <w:tab w:val="left" w:pos="6999"/>
        </w:tabs>
        <w:spacing w:line="268" w:lineRule="exact"/>
        <w:ind w:left="1262"/>
      </w:pPr>
      <w:r>
        <w:t>Município,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.</w:t>
      </w:r>
    </w:p>
    <w:p w:rsidR="00A10FCD" w:rsidRDefault="00C86A6F">
      <w:pPr>
        <w:pStyle w:val="Corpodetexto"/>
        <w:spacing w:before="11"/>
        <w:rPr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238760</wp:posOffset>
                </wp:positionV>
                <wp:extent cx="2921000" cy="1270"/>
                <wp:effectExtent l="0" t="0" r="0" b="0"/>
                <wp:wrapTopAndBottom/>
                <wp:docPr id="1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1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4600"/>
                            <a:gd name="T2" fmla="+- 0 6302 1702"/>
                            <a:gd name="T3" fmla="*/ T2 w 4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00">
                              <a:moveTo>
                                <a:pt x="0" y="0"/>
                              </a:moveTo>
                              <a:lnTo>
                                <a:pt x="460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FE03" id="Freeform 8" o:spid="_x0000_s1026" style="position:absolute;margin-left:85.1pt;margin-top:18.8pt;width:23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" path="m,l4600,e" filled="f" strokeweight=".25317mm">
                <v:path arrowok="t" o:connecttype="custom" o:connectlocs="0,0;2921000,0" o:connectangles="0,0"/>
                <w10:wrap type="topAndBottom" anchorx="page"/>
              </v:shape>
            </w:pict>
          </mc:Fallback>
        </mc:AlternateContent>
      </w:r>
    </w:p>
    <w:p w:rsidR="00A10FCD" w:rsidRDefault="00C86A6F">
      <w:pPr>
        <w:spacing w:before="124"/>
        <w:ind w:left="1262"/>
        <w:rPr>
          <w:b/>
        </w:rPr>
      </w:pPr>
      <w:r>
        <w:rPr>
          <w:b/>
        </w:rPr>
        <w:t>(ASSINATURA</w:t>
      </w:r>
      <w:r>
        <w:rPr>
          <w:b/>
          <w:spacing w:val="-4"/>
        </w:rPr>
        <w:t xml:space="preserve"> </w:t>
      </w:r>
      <w:r>
        <w:rPr>
          <w:b/>
        </w:rPr>
        <w:t>DO</w:t>
      </w:r>
      <w:r>
        <w:rPr>
          <w:b/>
          <w:spacing w:val="-3"/>
        </w:rPr>
        <w:t xml:space="preserve"> </w:t>
      </w:r>
      <w:r>
        <w:rPr>
          <w:b/>
        </w:rPr>
        <w:t>RESPONSÁVEL</w:t>
      </w:r>
      <w:r>
        <w:rPr>
          <w:b/>
          <w:spacing w:val="-4"/>
        </w:rPr>
        <w:t xml:space="preserve"> </w:t>
      </w:r>
      <w:r>
        <w:rPr>
          <w:b/>
        </w:rPr>
        <w:t>DA</w:t>
      </w:r>
      <w:r>
        <w:rPr>
          <w:b/>
          <w:spacing w:val="-3"/>
        </w:rPr>
        <w:t xml:space="preserve"> </w:t>
      </w:r>
      <w:r>
        <w:rPr>
          <w:b/>
        </w:rPr>
        <w:t>EMPRESA E</w:t>
      </w:r>
      <w:r>
        <w:rPr>
          <w:b/>
          <w:spacing w:val="-3"/>
        </w:rPr>
        <w:t xml:space="preserve"> </w:t>
      </w:r>
      <w:r>
        <w:rPr>
          <w:b/>
        </w:rPr>
        <w:t>CARIMBO)</w:t>
      </w: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rPr>
          <w:b/>
        </w:rPr>
      </w:pPr>
    </w:p>
    <w:p w:rsidR="00A10FCD" w:rsidRDefault="00A10FCD">
      <w:pPr>
        <w:pStyle w:val="Corpodetexto"/>
        <w:spacing w:before="11"/>
        <w:rPr>
          <w:b/>
          <w:sz w:val="32"/>
        </w:rPr>
      </w:pPr>
    </w:p>
    <w:p w:rsidR="00A10FCD" w:rsidRDefault="00C86A6F">
      <w:pPr>
        <w:pStyle w:val="Corpodetexto"/>
        <w:ind w:left="1262"/>
      </w:pPr>
      <w:r>
        <w:t>OBS:</w:t>
      </w:r>
    </w:p>
    <w:p w:rsidR="00A10FCD" w:rsidRDefault="00C86A6F">
      <w:pPr>
        <w:pStyle w:val="PargrafodaLista"/>
        <w:numPr>
          <w:ilvl w:val="0"/>
          <w:numId w:val="3"/>
        </w:numPr>
        <w:tabs>
          <w:tab w:val="left" w:pos="1969"/>
          <w:tab w:val="left" w:pos="1970"/>
        </w:tabs>
        <w:spacing w:before="135" w:line="360" w:lineRule="auto"/>
        <w:ind w:right="1767" w:firstLine="0"/>
        <w:jc w:val="left"/>
      </w:pPr>
      <w:r>
        <w:t>Preencher com dados do responsável para assinatura do contrato, caso a empresa seja</w:t>
      </w:r>
      <w:r>
        <w:rPr>
          <w:spacing w:val="-47"/>
        </w:rPr>
        <w:t xml:space="preserve"> </w:t>
      </w:r>
      <w:r>
        <w:t>vencedora na</w:t>
      </w:r>
      <w:r>
        <w:rPr>
          <w:spacing w:val="-4"/>
        </w:rPr>
        <w:t xml:space="preserve"> </w:t>
      </w:r>
      <w:r>
        <w:t>licitação.</w:t>
      </w:r>
    </w:p>
    <w:p w:rsidR="00A10FCD" w:rsidRDefault="00C86A6F">
      <w:pPr>
        <w:pStyle w:val="PargrafodaLista"/>
        <w:numPr>
          <w:ilvl w:val="0"/>
          <w:numId w:val="3"/>
        </w:numPr>
        <w:tabs>
          <w:tab w:val="left" w:pos="1969"/>
          <w:tab w:val="left" w:pos="1970"/>
        </w:tabs>
        <w:spacing w:before="1"/>
        <w:ind w:left="1970"/>
        <w:jc w:val="left"/>
      </w:pPr>
      <w:r>
        <w:t>Anexar</w:t>
      </w:r>
      <w:r>
        <w:rPr>
          <w:spacing w:val="-1"/>
        </w:rPr>
        <w:t xml:space="preserve"> </w:t>
      </w:r>
      <w:r>
        <w:t>cópia</w:t>
      </w:r>
      <w:r>
        <w:rPr>
          <w:spacing w:val="-1"/>
        </w:rPr>
        <w:t xml:space="preserve"> </w:t>
      </w:r>
      <w:r>
        <w:t>autenticada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 social.</w:t>
      </w:r>
    </w:p>
    <w:p w:rsidR="00A10FCD" w:rsidRDefault="00C86A6F">
      <w:pPr>
        <w:pStyle w:val="PargrafodaLista"/>
        <w:numPr>
          <w:ilvl w:val="0"/>
          <w:numId w:val="3"/>
        </w:numPr>
        <w:tabs>
          <w:tab w:val="left" w:pos="1969"/>
          <w:tab w:val="left" w:pos="1970"/>
        </w:tabs>
        <w:spacing w:before="135"/>
        <w:ind w:left="1970"/>
        <w:jc w:val="left"/>
      </w:pPr>
      <w:r>
        <w:t>Caso</w:t>
      </w:r>
      <w:r>
        <w:rPr>
          <w:spacing w:val="-1"/>
        </w:rPr>
        <w:t xml:space="preserve"> </w:t>
      </w:r>
      <w:r>
        <w:t>não tenha</w:t>
      </w:r>
      <w:r>
        <w:rPr>
          <w:spacing w:val="-1"/>
        </w:rPr>
        <w:t xml:space="preserve"> </w:t>
      </w:r>
      <w:r>
        <w:t>vínculo</w:t>
      </w:r>
      <w:r>
        <w:rPr>
          <w:spacing w:val="-2"/>
        </w:rPr>
        <w:t xml:space="preserve"> </w:t>
      </w:r>
      <w:r>
        <w:t>empregatício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empresa</w:t>
      </w:r>
      <w:r>
        <w:rPr>
          <w:spacing w:val="-3"/>
        </w:rPr>
        <w:t xml:space="preserve"> </w:t>
      </w:r>
      <w:r>
        <w:t>anexar</w:t>
      </w:r>
      <w:r>
        <w:rPr>
          <w:spacing w:val="-1"/>
        </w:rPr>
        <w:t xml:space="preserve"> </w:t>
      </w:r>
      <w:r>
        <w:t>procuração.</w:t>
      </w:r>
    </w:p>
    <w:p w:rsidR="00A10FCD" w:rsidRDefault="00C86A6F">
      <w:pPr>
        <w:pStyle w:val="PargrafodaLista"/>
        <w:numPr>
          <w:ilvl w:val="0"/>
          <w:numId w:val="3"/>
        </w:numPr>
        <w:tabs>
          <w:tab w:val="left" w:pos="1969"/>
          <w:tab w:val="left" w:pos="1970"/>
        </w:tabs>
        <w:spacing w:before="134"/>
        <w:ind w:left="1970"/>
        <w:jc w:val="left"/>
      </w:pPr>
      <w:r>
        <w:t>Este</w:t>
      </w:r>
      <w:r>
        <w:rPr>
          <w:spacing w:val="-5"/>
        </w:rPr>
        <w:t xml:space="preserve"> </w:t>
      </w:r>
      <w:r>
        <w:t>cadastro</w:t>
      </w:r>
      <w:r>
        <w:rPr>
          <w:spacing w:val="-1"/>
        </w:rPr>
        <w:t xml:space="preserve"> </w:t>
      </w:r>
      <w:r>
        <w:t>deverá</w:t>
      </w:r>
      <w:r>
        <w:rPr>
          <w:spacing w:val="-6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apresentado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envelope</w:t>
      </w:r>
      <w:r>
        <w:rPr>
          <w:spacing w:val="-2"/>
        </w:rPr>
        <w:t xml:space="preserve"> </w:t>
      </w:r>
      <w:r>
        <w:t>(proposta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preços).</w:t>
      </w:r>
    </w:p>
    <w:p w:rsidR="00A10FCD" w:rsidRDefault="00A10FCD">
      <w:pPr>
        <w:pStyle w:val="Corpodetexto"/>
        <w:rPr>
          <w:sz w:val="24"/>
        </w:rPr>
      </w:pPr>
    </w:p>
    <w:p w:rsidR="00A10FCD" w:rsidRDefault="00A10FCD">
      <w:pPr>
        <w:pStyle w:val="Corpodetexto"/>
        <w:rPr>
          <w:sz w:val="24"/>
        </w:rPr>
      </w:pPr>
    </w:p>
    <w:p w:rsidR="00A10FCD" w:rsidRDefault="00A10FCD">
      <w:pPr>
        <w:pStyle w:val="Corpodetexto"/>
        <w:spacing w:before="11"/>
        <w:rPr>
          <w:sz w:val="28"/>
        </w:rPr>
      </w:pPr>
    </w:p>
    <w:p w:rsidR="00A10FCD" w:rsidRDefault="00C86A6F">
      <w:pPr>
        <w:pStyle w:val="PargrafodaLista"/>
        <w:numPr>
          <w:ilvl w:val="0"/>
          <w:numId w:val="3"/>
        </w:numPr>
        <w:tabs>
          <w:tab w:val="left" w:pos="1969"/>
          <w:tab w:val="left" w:pos="1970"/>
        </w:tabs>
        <w:spacing w:line="360" w:lineRule="auto"/>
        <w:ind w:right="746" w:firstLine="0"/>
        <w:jc w:val="left"/>
        <w:rPr>
          <w:b/>
        </w:rPr>
      </w:pPr>
      <w:r>
        <w:rPr>
          <w:b/>
        </w:rPr>
        <w:t>O</w:t>
      </w:r>
      <w:r>
        <w:rPr>
          <w:b/>
          <w:spacing w:val="7"/>
        </w:rPr>
        <w:t xml:space="preserve"> </w:t>
      </w:r>
      <w:r>
        <w:rPr>
          <w:b/>
        </w:rPr>
        <w:t>ENDEREÇO</w:t>
      </w:r>
      <w:r>
        <w:rPr>
          <w:b/>
          <w:spacing w:val="6"/>
        </w:rPr>
        <w:t xml:space="preserve"> </w:t>
      </w:r>
      <w:r>
        <w:rPr>
          <w:b/>
        </w:rPr>
        <w:t>INFORMADO</w:t>
      </w:r>
      <w:r>
        <w:rPr>
          <w:b/>
          <w:spacing w:val="6"/>
        </w:rPr>
        <w:t xml:space="preserve"> </w:t>
      </w:r>
      <w:r>
        <w:rPr>
          <w:b/>
        </w:rPr>
        <w:t>PARA</w:t>
      </w:r>
      <w:r>
        <w:rPr>
          <w:b/>
          <w:spacing w:val="7"/>
        </w:rPr>
        <w:t xml:space="preserve"> </w:t>
      </w:r>
      <w:r>
        <w:rPr>
          <w:b/>
        </w:rPr>
        <w:t>ASSINATURA</w:t>
      </w:r>
      <w:r>
        <w:rPr>
          <w:b/>
          <w:spacing w:val="8"/>
        </w:rPr>
        <w:t xml:space="preserve"> </w:t>
      </w:r>
      <w:r>
        <w:rPr>
          <w:b/>
        </w:rPr>
        <w:t>DA</w:t>
      </w:r>
      <w:r>
        <w:rPr>
          <w:b/>
          <w:spacing w:val="9"/>
        </w:rPr>
        <w:t xml:space="preserve"> </w:t>
      </w:r>
      <w:r>
        <w:rPr>
          <w:b/>
        </w:rPr>
        <w:t>ATA</w:t>
      </w:r>
      <w:r>
        <w:rPr>
          <w:b/>
          <w:spacing w:val="9"/>
        </w:rPr>
        <w:t xml:space="preserve"> </w:t>
      </w:r>
      <w:r>
        <w:rPr>
          <w:b/>
        </w:rPr>
        <w:t>DE</w:t>
      </w:r>
      <w:r>
        <w:rPr>
          <w:b/>
          <w:spacing w:val="9"/>
        </w:rPr>
        <w:t xml:space="preserve"> </w:t>
      </w:r>
      <w:r>
        <w:rPr>
          <w:b/>
        </w:rPr>
        <w:t>REGISTRO</w:t>
      </w:r>
      <w:r>
        <w:rPr>
          <w:b/>
          <w:spacing w:val="8"/>
        </w:rPr>
        <w:t xml:space="preserve"> </w:t>
      </w:r>
      <w:r>
        <w:rPr>
          <w:b/>
        </w:rPr>
        <w:t>DE</w:t>
      </w:r>
      <w:r>
        <w:rPr>
          <w:b/>
          <w:spacing w:val="9"/>
        </w:rPr>
        <w:t xml:space="preserve"> </w:t>
      </w:r>
      <w:r>
        <w:rPr>
          <w:b/>
        </w:rPr>
        <w:t>PREÇOS</w:t>
      </w:r>
      <w:r>
        <w:rPr>
          <w:b/>
          <w:spacing w:val="10"/>
        </w:rPr>
        <w:t xml:space="preserve"> </w:t>
      </w:r>
      <w:r>
        <w:rPr>
          <w:b/>
        </w:rPr>
        <w:t>SERÁ</w:t>
      </w:r>
      <w:r>
        <w:rPr>
          <w:b/>
          <w:spacing w:val="9"/>
        </w:rPr>
        <w:t xml:space="preserve"> </w:t>
      </w:r>
      <w:r>
        <w:rPr>
          <w:b/>
        </w:rPr>
        <w:t>O</w:t>
      </w:r>
      <w:r>
        <w:rPr>
          <w:b/>
          <w:spacing w:val="7"/>
        </w:rPr>
        <w:t xml:space="preserve"> </w:t>
      </w:r>
      <w:r>
        <w:rPr>
          <w:b/>
        </w:rPr>
        <w:t>EMAIL</w:t>
      </w:r>
      <w:r>
        <w:rPr>
          <w:b/>
          <w:spacing w:val="-46"/>
        </w:rPr>
        <w:t xml:space="preserve"> </w:t>
      </w:r>
      <w:r>
        <w:rPr>
          <w:b/>
        </w:rPr>
        <w:t>INSTITUCIONAL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REPRESENTANTE</w:t>
      </w:r>
      <w:r>
        <w:rPr>
          <w:b/>
          <w:spacing w:val="-3"/>
        </w:rPr>
        <w:t xml:space="preserve"> </w:t>
      </w:r>
      <w:r>
        <w:rPr>
          <w:b/>
        </w:rPr>
        <w:t>LEGAL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SERVIRÁ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-2"/>
        </w:rPr>
        <w:t xml:space="preserve"> </w:t>
      </w:r>
      <w:r>
        <w:rPr>
          <w:b/>
        </w:rPr>
        <w:t>ENVIO</w:t>
      </w:r>
      <w:r>
        <w:rPr>
          <w:b/>
          <w:spacing w:val="-1"/>
        </w:rPr>
        <w:t xml:space="preserve"> </w:t>
      </w:r>
      <w:r>
        <w:rPr>
          <w:b/>
        </w:rPr>
        <w:t>DA</w:t>
      </w:r>
      <w:r>
        <w:rPr>
          <w:b/>
          <w:spacing w:val="-3"/>
        </w:rPr>
        <w:t xml:space="preserve"> </w:t>
      </w:r>
      <w:r>
        <w:rPr>
          <w:b/>
        </w:rPr>
        <w:t>NOTA DE</w:t>
      </w:r>
      <w:r>
        <w:rPr>
          <w:b/>
          <w:spacing w:val="-1"/>
        </w:rPr>
        <w:t xml:space="preserve"> </w:t>
      </w:r>
      <w:r>
        <w:rPr>
          <w:b/>
        </w:rPr>
        <w:t>EMPENHO.</w:t>
      </w:r>
    </w:p>
    <w:p w:rsidR="00A10FCD" w:rsidRDefault="00A10FCD">
      <w:pPr>
        <w:spacing w:line="360" w:lineRule="auto"/>
        <w:sectPr w:rsidR="00A10FCD">
          <w:pgSz w:w="12240" w:h="15840"/>
          <w:pgMar w:top="1920" w:right="300" w:bottom="940" w:left="440" w:header="713" w:footer="665" w:gutter="0"/>
          <w:cols w:space="720"/>
        </w:sectPr>
      </w:pPr>
    </w:p>
    <w:p w:rsidR="00A10FCD" w:rsidRDefault="00A10FCD" w:rsidP="00C86A6F">
      <w:pPr>
        <w:spacing w:before="1" w:line="242" w:lineRule="auto"/>
        <w:ind w:left="233" w:right="1111" w:hanging="49"/>
        <w:jc w:val="center"/>
        <w:rPr>
          <w:rFonts w:ascii="Times New Roman" w:hAnsi="Times New Roman"/>
          <w:b/>
          <w:sz w:val="19"/>
        </w:rPr>
      </w:pPr>
    </w:p>
    <w:sectPr w:rsidR="00A10FCD">
      <w:headerReference w:type="default" r:id="rId92"/>
      <w:footerReference w:type="default" r:id="rId93"/>
      <w:type w:val="continuous"/>
      <w:pgSz w:w="11910" w:h="16840"/>
      <w:pgMar w:top="820" w:right="379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AAC" w:rsidRDefault="00AA7AAC">
      <w:r>
        <w:separator/>
      </w:r>
    </w:p>
  </w:endnote>
  <w:endnote w:type="continuationSeparator" w:id="0">
    <w:p w:rsidR="00AA7AAC" w:rsidRDefault="00AA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CD" w:rsidRDefault="00C86A6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5912576" behindDoc="1" locked="0" layoutInCell="1" allowOverlap="1">
              <wp:simplePos x="0" y="0"/>
              <wp:positionH relativeFrom="page">
                <wp:posOffset>3952240</wp:posOffset>
              </wp:positionH>
              <wp:positionV relativeFrom="page">
                <wp:posOffset>9792970</wp:posOffset>
              </wp:positionV>
              <wp:extent cx="1027430" cy="8890"/>
              <wp:effectExtent l="0" t="0" r="0" b="0"/>
              <wp:wrapNone/>
              <wp:docPr id="4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7430" cy="8890"/>
                      </a:xfrm>
                      <a:prstGeom prst="rect">
                        <a:avLst/>
                      </a:prstGeom>
                      <a:solidFill>
                        <a:srgbClr val="0000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47977D" id="Rectangle 21" o:spid="_x0000_s1026" style="position:absolute;margin-left:311.2pt;margin-top:771.1pt;width:80.9pt;height:.7pt;z-index:-1740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" fillcolor="blue" stroked="f"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5913088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9445625</wp:posOffset>
              </wp:positionV>
              <wp:extent cx="5794375" cy="372110"/>
              <wp:effectExtent l="0" t="0" r="0" b="0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4375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FCD" w:rsidRDefault="00C86A6F">
                          <w:pPr>
                            <w:tabs>
                              <w:tab w:val="left" w:pos="1399"/>
                            </w:tabs>
                            <w:spacing w:before="14" w:line="183" w:lineRule="exact"/>
                            <w:ind w:left="20"/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EDITAL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07/2024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ab/>
                            <w:t>PROCESSO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23066.002317/2024-05</w:t>
                          </w:r>
                        </w:p>
                        <w:p w:rsidR="00A10FCD" w:rsidRDefault="00C86A6F">
                          <w:pPr>
                            <w:ind w:left="20" w:right="5"/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 xml:space="preserve">COMPLEXO HOSPITALAR E DE SAÚDE/UFBA,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no Campus Universitário de Ondina, PAF IV, Rua Barão de Jeremoabo, s/n, 1º andar,</w:t>
                          </w:r>
                          <w:r>
                            <w:rPr>
                              <w:rFonts w:ascii="Times New Roman" w:hAnsi="Times New Roman"/>
                              <w:spacing w:val="-3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Ondina,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40170-115,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Salvador-Ba,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telefone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71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3283-5846,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>e-mai</w:t>
                          </w:r>
                          <w:hyperlink r:id="rId1"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FF"/>
                                <w:sz w:val="16"/>
                              </w:rPr>
                              <w:t>licitacaosiunis@ufba.br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4" type="#_x0000_t202" style="position:absolute;margin-left:84.1pt;margin-top:743.75pt;width:456.25pt;height:29.3pt;z-index:-174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" filled="f" stroked="f">
              <v:textbox inset="0,0,0,0">
                <w:txbxContent>
                  <w:p w:rsidR="00A10FCD" w:rsidRDefault="00C86A6F">
                    <w:pPr>
                      <w:tabs>
                        <w:tab w:val="left" w:pos="1399"/>
                      </w:tabs>
                      <w:spacing w:before="14" w:line="183" w:lineRule="exact"/>
                      <w:ind w:left="20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sz w:val="16"/>
                      </w:rPr>
                      <w:t>EDITAL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07/2024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ab/>
                      <w:t>PROCESSO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23066.002317/2024-05</w:t>
                    </w:r>
                  </w:p>
                  <w:p w:rsidR="00A10FCD" w:rsidRDefault="00C86A6F">
                    <w:pPr>
                      <w:ind w:left="20" w:right="5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sz w:val="16"/>
                      </w:rPr>
                      <w:t xml:space="preserve">COMPLEXO HOSPITALAR E DE SAÚDE/UFBA,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no Campus Universitário de Ondina, PAF IV, Rua Barão de Jeremoabo, s/n, 1º andar,</w:t>
                    </w:r>
                    <w:r>
                      <w:rPr>
                        <w:rFonts w:ascii="Times New Roman" w:hAnsi="Times New Roman"/>
                        <w:spacing w:val="-3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Ondina,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CEP: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40170-115,</w:t>
                    </w:r>
                    <w:r>
                      <w:rPr>
                        <w:rFonts w:ascii="Times New Roman" w:hAns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Salvador-Ba,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telefone</w:t>
                    </w:r>
                    <w:r>
                      <w:rPr>
                        <w:rFonts w:ascii="Times New Roman" w:hAns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71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3283-5846,</w:t>
                    </w:r>
                    <w:r>
                      <w:rPr>
                        <w:rFonts w:ascii="Times New Roman" w:hAns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e-mai</w:t>
                    </w:r>
                    <w:hyperlink r:id="rId2">
                      <w:r>
                        <w:rPr>
                          <w:rFonts w:ascii="Times New Roman" w:hAnsi="Times New Roman"/>
                          <w:sz w:val="16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b/>
                          <w:color w:val="0000FF"/>
                          <w:sz w:val="16"/>
                        </w:rPr>
                        <w:t>licitacaosiunis@ufba.br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CD" w:rsidRDefault="00A10FCD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AAC" w:rsidRDefault="00AA7AAC">
      <w:r>
        <w:separator/>
      </w:r>
    </w:p>
  </w:footnote>
  <w:footnote w:type="continuationSeparator" w:id="0">
    <w:p w:rsidR="00AA7AAC" w:rsidRDefault="00AA7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CD" w:rsidRDefault="00C86A6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15731712" behindDoc="0" locked="0" layoutInCell="1" allowOverlap="1">
              <wp:simplePos x="0" y="0"/>
              <wp:positionH relativeFrom="page">
                <wp:posOffset>966470</wp:posOffset>
              </wp:positionH>
              <wp:positionV relativeFrom="page">
                <wp:posOffset>449580</wp:posOffset>
              </wp:positionV>
              <wp:extent cx="6203950" cy="774700"/>
              <wp:effectExtent l="0" t="0" r="0" b="0"/>
              <wp:wrapNone/>
              <wp:docPr id="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03950" cy="774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699"/>
                            <w:gridCol w:w="6097"/>
                            <w:gridCol w:w="1958"/>
                          </w:tblGrid>
                          <w:tr w:rsidR="00A10FCD">
                            <w:trPr>
                              <w:trHeight w:val="711"/>
                            </w:trPr>
                            <w:tc>
                              <w:tcPr>
                                <w:tcW w:w="1699" w:type="dxa"/>
                                <w:vMerge w:val="restart"/>
                              </w:tcPr>
                              <w:p w:rsidR="00A10FCD" w:rsidRDefault="00A10FCD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97" w:type="dxa"/>
                                <w:tcBorders>
                                  <w:bottom w:val="nil"/>
                                </w:tcBorders>
                              </w:tcPr>
                              <w:p w:rsidR="00A10FCD" w:rsidRDefault="00A10FCD">
                                <w:pPr>
                                  <w:pStyle w:val="TableParagraph"/>
                                  <w:spacing w:before="9"/>
                                  <w:rPr>
                                    <w:rFonts w:ascii="Arial"/>
                                    <w:b/>
                                    <w:sz w:val="23"/>
                                  </w:rPr>
                                </w:pPr>
                              </w:p>
                              <w:p w:rsidR="00A10FCD" w:rsidRDefault="00C86A6F">
                                <w:pPr>
                                  <w:pStyle w:val="TableParagraph"/>
                                  <w:spacing w:before="1" w:line="210" w:lineRule="atLeast"/>
                                  <w:ind w:left="1843" w:right="1769" w:hanging="46"/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  <w:t>SERVIÇO PÚBLICO FEDERAL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pacing w:val="-4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  <w:t>MINISTÉRIO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  <w:t>DA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  <w:t>EDUCAÇÃO</w:t>
                                </w:r>
                              </w:p>
                            </w:tc>
                            <w:tc>
                              <w:tcPr>
                                <w:tcW w:w="1958" w:type="dxa"/>
                                <w:tcBorders>
                                  <w:bottom w:val="nil"/>
                                </w:tcBorders>
                              </w:tcPr>
                              <w:p w:rsidR="00A10FCD" w:rsidRDefault="00A10FCD">
                                <w:pPr>
                                  <w:pStyle w:val="TableParagraph"/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</w:pPr>
                              </w:p>
                              <w:p w:rsidR="00A10FCD" w:rsidRDefault="00C86A6F">
                                <w:pPr>
                                  <w:pStyle w:val="TableParagraph"/>
                                  <w:tabs>
                                    <w:tab w:val="left" w:pos="1368"/>
                                  </w:tabs>
                                  <w:spacing w:before="147"/>
                                  <w:ind w:left="439"/>
                                  <w:rPr>
                                    <w:rFonts w:ascii="Times New Roman"/>
                                    <w:b/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16"/>
                                  </w:rPr>
                                  <w:t>Fls.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16"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16"/>
                                    <w:u w:val="single"/>
                                  </w:rPr>
                                  <w:tab/>
                                </w:r>
                              </w:p>
                            </w:tc>
                          </w:tr>
                          <w:tr w:rsidR="00A10FCD">
                            <w:trPr>
                              <w:trHeight w:val="196"/>
                            </w:trPr>
                            <w:tc>
                              <w:tcPr>
                                <w:tcW w:w="169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A10FCD" w:rsidRDefault="00A10FCD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97" w:type="dxa"/>
                                <w:tcBorders>
                                  <w:top w:val="nil"/>
                                  <w:bottom w:val="nil"/>
                                </w:tcBorders>
                              </w:tcPr>
                              <w:p w:rsidR="00A10FCD" w:rsidRDefault="00C86A6F">
                                <w:pPr>
                                  <w:pStyle w:val="TableParagraph"/>
                                  <w:spacing w:line="177" w:lineRule="exact"/>
                                  <w:ind w:left="866" w:right="854"/>
                                  <w:jc w:val="center"/>
                                  <w:rPr>
                                    <w:rFonts w:ascii="Times New Roman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18"/>
                                  </w:rPr>
                                  <w:t>UNIVERSIDADE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18"/>
                                  </w:rPr>
                                  <w:t>FEDERAL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18"/>
                                  </w:rPr>
                                  <w:t>DA BAHIA</w:t>
                                </w:r>
                              </w:p>
                            </w:tc>
                            <w:tc>
                              <w:tcPr>
                                <w:tcW w:w="1958" w:type="dxa"/>
                                <w:tcBorders>
                                  <w:top w:val="nil"/>
                                  <w:bottom w:val="nil"/>
                                </w:tcBorders>
                              </w:tcPr>
                              <w:p w:rsidR="00A10FCD" w:rsidRDefault="00C86A6F">
                                <w:pPr>
                                  <w:pStyle w:val="TableParagraph"/>
                                  <w:spacing w:line="176" w:lineRule="exact"/>
                                  <w:ind w:left="439"/>
                                  <w:rPr>
                                    <w:rFonts w:ascii="Times New Roman"/>
                                    <w:b/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16"/>
                                  </w:rPr>
                                  <w:t>Rubrica</w:t>
                                </w:r>
                              </w:p>
                            </w:tc>
                          </w:tr>
                          <w:tr w:rsidR="00A10FCD">
                            <w:trPr>
                              <w:trHeight w:val="271"/>
                            </w:trPr>
                            <w:tc>
                              <w:tcPr>
                                <w:tcW w:w="169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A10FCD" w:rsidRDefault="00A10FCD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97" w:type="dxa"/>
                                <w:tcBorders>
                                  <w:top w:val="nil"/>
                                </w:tcBorders>
                              </w:tcPr>
                              <w:p w:rsidR="00A10FCD" w:rsidRDefault="00C86A6F">
                                <w:pPr>
                                  <w:pStyle w:val="TableParagraph"/>
                                  <w:spacing w:line="198" w:lineRule="exact"/>
                                  <w:ind w:left="866" w:right="854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  <w:t>COMPLEXO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  <w:t>HOSPITALAR 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i/>
                                    <w:sz w:val="18"/>
                                  </w:rPr>
                                  <w:t>DE SAÚDE/UFBA - CHS</w:t>
                                </w:r>
                              </w:p>
                            </w:tc>
                            <w:tc>
                              <w:tcPr>
                                <w:tcW w:w="1958" w:type="dxa"/>
                                <w:tcBorders>
                                  <w:top w:val="nil"/>
                                </w:tcBorders>
                              </w:tcPr>
                              <w:p w:rsidR="00A10FCD" w:rsidRDefault="00A10FCD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</w:tr>
                        </w:tbl>
                        <w:p w:rsidR="00A10FCD" w:rsidRDefault="00A10FCD">
                          <w:pPr>
                            <w:pStyle w:val="Corpodetex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3" type="#_x0000_t202" style="position:absolute;margin-left:76.1pt;margin-top:35.4pt;width:488.5pt;height:61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6qQrgIAAKo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699"/>
                      <w:gridCol w:w="6097"/>
                      <w:gridCol w:w="1958"/>
                    </w:tblGrid>
                    <w:tr w:rsidR="00A10FCD">
                      <w:trPr>
                        <w:trHeight w:val="711"/>
                      </w:trPr>
                      <w:tc>
                        <w:tcPr>
                          <w:tcW w:w="1699" w:type="dxa"/>
                          <w:vMerge w:val="restart"/>
                        </w:tcPr>
                        <w:p w:rsidR="00A10FCD" w:rsidRDefault="00A10FCD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6097" w:type="dxa"/>
                          <w:tcBorders>
                            <w:bottom w:val="nil"/>
                          </w:tcBorders>
                        </w:tcPr>
                        <w:p w:rsidR="00A10FCD" w:rsidRDefault="00A10FCD">
                          <w:pPr>
                            <w:pStyle w:val="TableParagraph"/>
                            <w:spacing w:before="9"/>
                            <w:rPr>
                              <w:rFonts w:ascii="Arial"/>
                              <w:b/>
                              <w:sz w:val="23"/>
                            </w:rPr>
                          </w:pPr>
                        </w:p>
                        <w:p w:rsidR="00A10FCD" w:rsidRDefault="00C86A6F">
                          <w:pPr>
                            <w:pStyle w:val="TableParagraph"/>
                            <w:spacing w:before="1" w:line="210" w:lineRule="atLeast"/>
                            <w:ind w:left="1843" w:right="1769" w:hanging="46"/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  <w:t>SERVIÇO PÚBLICO FEDERAL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4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  <w:t>MINISTÉRIO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  <w:t>DA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  <w:t>EDUCAÇÃO</w:t>
                          </w:r>
                        </w:p>
                      </w:tc>
                      <w:tc>
                        <w:tcPr>
                          <w:tcW w:w="1958" w:type="dxa"/>
                          <w:tcBorders>
                            <w:bottom w:val="nil"/>
                          </w:tcBorders>
                        </w:tcPr>
                        <w:p w:rsidR="00A10FCD" w:rsidRDefault="00A10FCD">
                          <w:pPr>
                            <w:pStyle w:val="TableParagraph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</w:p>
                        <w:p w:rsidR="00A10FCD" w:rsidRDefault="00C86A6F">
                          <w:pPr>
                            <w:pStyle w:val="TableParagraph"/>
                            <w:tabs>
                              <w:tab w:val="left" w:pos="1368"/>
                            </w:tabs>
                            <w:spacing w:before="147"/>
                            <w:ind w:left="439"/>
                            <w:rPr>
                              <w:rFonts w:ascii="Times New Roman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16"/>
                            </w:rPr>
                            <w:t>Fls.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6"/>
                              <w:u w:val="single"/>
                            </w:rPr>
                            <w:tab/>
                          </w:r>
                        </w:p>
                      </w:tc>
                    </w:tr>
                    <w:tr w:rsidR="00A10FCD">
                      <w:trPr>
                        <w:trHeight w:val="196"/>
                      </w:trPr>
                      <w:tc>
                        <w:tcPr>
                          <w:tcW w:w="1699" w:type="dxa"/>
                          <w:vMerge/>
                          <w:tcBorders>
                            <w:top w:val="nil"/>
                          </w:tcBorders>
                        </w:tcPr>
                        <w:p w:rsidR="00A10FCD" w:rsidRDefault="00A10FCD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097" w:type="dxa"/>
                          <w:tcBorders>
                            <w:top w:val="nil"/>
                            <w:bottom w:val="nil"/>
                          </w:tcBorders>
                        </w:tcPr>
                        <w:p w:rsidR="00A10FCD" w:rsidRDefault="00C86A6F">
                          <w:pPr>
                            <w:pStyle w:val="TableParagraph"/>
                            <w:spacing w:line="177" w:lineRule="exact"/>
                            <w:ind w:left="866" w:right="854"/>
                            <w:jc w:val="center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UNIVERSIDADE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FEDERAL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DA BAHIA</w:t>
                          </w:r>
                        </w:p>
                      </w:tc>
                      <w:tc>
                        <w:tcPr>
                          <w:tcW w:w="1958" w:type="dxa"/>
                          <w:tcBorders>
                            <w:top w:val="nil"/>
                            <w:bottom w:val="nil"/>
                          </w:tcBorders>
                        </w:tcPr>
                        <w:p w:rsidR="00A10FCD" w:rsidRDefault="00C86A6F">
                          <w:pPr>
                            <w:pStyle w:val="TableParagraph"/>
                            <w:spacing w:line="176" w:lineRule="exact"/>
                            <w:ind w:left="439"/>
                            <w:rPr>
                              <w:rFonts w:ascii="Times New Roman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16"/>
                            </w:rPr>
                            <w:t>Rubrica</w:t>
                          </w:r>
                        </w:p>
                      </w:tc>
                    </w:tr>
                    <w:tr w:rsidR="00A10FCD">
                      <w:trPr>
                        <w:trHeight w:val="271"/>
                      </w:trPr>
                      <w:tc>
                        <w:tcPr>
                          <w:tcW w:w="1699" w:type="dxa"/>
                          <w:vMerge/>
                          <w:tcBorders>
                            <w:top w:val="nil"/>
                          </w:tcBorders>
                        </w:tcPr>
                        <w:p w:rsidR="00A10FCD" w:rsidRDefault="00A10FCD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097" w:type="dxa"/>
                          <w:tcBorders>
                            <w:top w:val="nil"/>
                          </w:tcBorders>
                        </w:tcPr>
                        <w:p w:rsidR="00A10FCD" w:rsidRDefault="00C86A6F">
                          <w:pPr>
                            <w:pStyle w:val="TableParagraph"/>
                            <w:spacing w:line="198" w:lineRule="exact"/>
                            <w:ind w:left="866" w:right="854"/>
                            <w:jc w:val="center"/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  <w:t>COMPLEXO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  <w:t>HOSPITALAR E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8"/>
                            </w:rPr>
                            <w:t>DE SAÚDE/UFBA - CHS</w:t>
                          </w:r>
                        </w:p>
                      </w:tc>
                      <w:tc>
                        <w:tcPr>
                          <w:tcW w:w="1958" w:type="dxa"/>
                          <w:tcBorders>
                            <w:top w:val="nil"/>
                          </w:tcBorders>
                        </w:tcPr>
                        <w:p w:rsidR="00A10FCD" w:rsidRDefault="00A10FCD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</w:tr>
                  </w:tbl>
                  <w:p w:rsidR="00A10FCD" w:rsidRDefault="00A10FCD">
                    <w:pPr>
                      <w:pStyle w:val="Corpodetex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5912064" behindDoc="1" locked="0" layoutInCell="1" allowOverlap="1">
              <wp:simplePos x="0" y="0"/>
              <wp:positionH relativeFrom="page">
                <wp:posOffset>5920105</wp:posOffset>
              </wp:positionH>
              <wp:positionV relativeFrom="page">
                <wp:posOffset>533400</wp:posOffset>
              </wp:positionV>
              <wp:extent cx="1242695" cy="655320"/>
              <wp:effectExtent l="0" t="0" r="0" b="0"/>
              <wp:wrapNone/>
              <wp:docPr id="6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42695" cy="655320"/>
                      </a:xfrm>
                      <a:custGeom>
                        <a:avLst/>
                        <a:gdLst>
                          <a:gd name="T0" fmla="+- 0 9323 9323"/>
                          <a:gd name="T1" fmla="*/ T0 w 1957"/>
                          <a:gd name="T2" fmla="+- 0 1356 840"/>
                          <a:gd name="T3" fmla="*/ 1356 h 1032"/>
                          <a:gd name="T4" fmla="+- 0 9341 9323"/>
                          <a:gd name="T5" fmla="*/ T4 w 1957"/>
                          <a:gd name="T6" fmla="+- 0 1258 840"/>
                          <a:gd name="T7" fmla="*/ 1258 h 1032"/>
                          <a:gd name="T8" fmla="+- 0 9391 9323"/>
                          <a:gd name="T9" fmla="*/ T8 w 1957"/>
                          <a:gd name="T10" fmla="+- 0 1166 840"/>
                          <a:gd name="T11" fmla="*/ 1166 h 1032"/>
                          <a:gd name="T12" fmla="+- 0 9472 9323"/>
                          <a:gd name="T13" fmla="*/ T12 w 1957"/>
                          <a:gd name="T14" fmla="+- 0 1082 840"/>
                          <a:gd name="T15" fmla="*/ 1082 h 1032"/>
                          <a:gd name="T16" fmla="+- 0 9522 9323"/>
                          <a:gd name="T17" fmla="*/ T16 w 1957"/>
                          <a:gd name="T18" fmla="+- 0 1044 840"/>
                          <a:gd name="T19" fmla="*/ 1044 h 1032"/>
                          <a:gd name="T20" fmla="+- 0 9579 9323"/>
                          <a:gd name="T21" fmla="*/ T20 w 1957"/>
                          <a:gd name="T22" fmla="+- 0 1008 840"/>
                          <a:gd name="T23" fmla="*/ 1008 h 1032"/>
                          <a:gd name="T24" fmla="+- 0 9642 9323"/>
                          <a:gd name="T25" fmla="*/ T24 w 1957"/>
                          <a:gd name="T26" fmla="+- 0 975 840"/>
                          <a:gd name="T27" fmla="*/ 975 h 1032"/>
                          <a:gd name="T28" fmla="+- 0 9709 9323"/>
                          <a:gd name="T29" fmla="*/ T28 w 1957"/>
                          <a:gd name="T30" fmla="+- 0 945 840"/>
                          <a:gd name="T31" fmla="*/ 945 h 1032"/>
                          <a:gd name="T32" fmla="+- 0 9782 9323"/>
                          <a:gd name="T33" fmla="*/ T32 w 1957"/>
                          <a:gd name="T34" fmla="+- 0 919 840"/>
                          <a:gd name="T35" fmla="*/ 919 h 1032"/>
                          <a:gd name="T36" fmla="+- 0 9860 9323"/>
                          <a:gd name="T37" fmla="*/ T36 w 1957"/>
                          <a:gd name="T38" fmla="+- 0 895 840"/>
                          <a:gd name="T39" fmla="*/ 895 h 1032"/>
                          <a:gd name="T40" fmla="+- 0 9941 9323"/>
                          <a:gd name="T41" fmla="*/ T40 w 1957"/>
                          <a:gd name="T42" fmla="+- 0 876 840"/>
                          <a:gd name="T43" fmla="*/ 876 h 1032"/>
                          <a:gd name="T44" fmla="+- 0 10027 9323"/>
                          <a:gd name="T45" fmla="*/ T44 w 1957"/>
                          <a:gd name="T46" fmla="+- 0 861 840"/>
                          <a:gd name="T47" fmla="*/ 861 h 1032"/>
                          <a:gd name="T48" fmla="+- 0 10116 9323"/>
                          <a:gd name="T49" fmla="*/ T48 w 1957"/>
                          <a:gd name="T50" fmla="+- 0 849 840"/>
                          <a:gd name="T51" fmla="*/ 849 h 1032"/>
                          <a:gd name="T52" fmla="+- 0 10207 9323"/>
                          <a:gd name="T53" fmla="*/ T52 w 1957"/>
                          <a:gd name="T54" fmla="+- 0 842 840"/>
                          <a:gd name="T55" fmla="*/ 842 h 1032"/>
                          <a:gd name="T56" fmla="+- 0 10302 9323"/>
                          <a:gd name="T57" fmla="*/ T56 w 1957"/>
                          <a:gd name="T58" fmla="+- 0 840 840"/>
                          <a:gd name="T59" fmla="*/ 840 h 1032"/>
                          <a:gd name="T60" fmla="+- 0 10396 9323"/>
                          <a:gd name="T61" fmla="*/ T60 w 1957"/>
                          <a:gd name="T62" fmla="+- 0 842 840"/>
                          <a:gd name="T63" fmla="*/ 842 h 1032"/>
                          <a:gd name="T64" fmla="+- 0 10488 9323"/>
                          <a:gd name="T65" fmla="*/ T64 w 1957"/>
                          <a:gd name="T66" fmla="+- 0 849 840"/>
                          <a:gd name="T67" fmla="*/ 849 h 1032"/>
                          <a:gd name="T68" fmla="+- 0 10576 9323"/>
                          <a:gd name="T69" fmla="*/ T68 w 1957"/>
                          <a:gd name="T70" fmla="+- 0 861 840"/>
                          <a:gd name="T71" fmla="*/ 861 h 1032"/>
                          <a:gd name="T72" fmla="+- 0 10662 9323"/>
                          <a:gd name="T73" fmla="*/ T72 w 1957"/>
                          <a:gd name="T74" fmla="+- 0 876 840"/>
                          <a:gd name="T75" fmla="*/ 876 h 1032"/>
                          <a:gd name="T76" fmla="+- 0 10743 9323"/>
                          <a:gd name="T77" fmla="*/ T76 w 1957"/>
                          <a:gd name="T78" fmla="+- 0 895 840"/>
                          <a:gd name="T79" fmla="*/ 895 h 1032"/>
                          <a:gd name="T80" fmla="+- 0 10821 9323"/>
                          <a:gd name="T81" fmla="*/ T80 w 1957"/>
                          <a:gd name="T82" fmla="+- 0 919 840"/>
                          <a:gd name="T83" fmla="*/ 919 h 1032"/>
                          <a:gd name="T84" fmla="+- 0 10894 9323"/>
                          <a:gd name="T85" fmla="*/ T84 w 1957"/>
                          <a:gd name="T86" fmla="+- 0 945 840"/>
                          <a:gd name="T87" fmla="*/ 945 h 1032"/>
                          <a:gd name="T88" fmla="+- 0 10962 9323"/>
                          <a:gd name="T89" fmla="*/ T88 w 1957"/>
                          <a:gd name="T90" fmla="+- 0 975 840"/>
                          <a:gd name="T91" fmla="*/ 975 h 1032"/>
                          <a:gd name="T92" fmla="+- 0 11024 9323"/>
                          <a:gd name="T93" fmla="*/ T92 w 1957"/>
                          <a:gd name="T94" fmla="+- 0 1008 840"/>
                          <a:gd name="T95" fmla="*/ 1008 h 1032"/>
                          <a:gd name="T96" fmla="+- 0 11081 9323"/>
                          <a:gd name="T97" fmla="*/ T96 w 1957"/>
                          <a:gd name="T98" fmla="+- 0 1044 840"/>
                          <a:gd name="T99" fmla="*/ 1044 h 1032"/>
                          <a:gd name="T100" fmla="+- 0 11131 9323"/>
                          <a:gd name="T101" fmla="*/ T100 w 1957"/>
                          <a:gd name="T102" fmla="+- 0 1082 840"/>
                          <a:gd name="T103" fmla="*/ 1082 h 1032"/>
                          <a:gd name="T104" fmla="+- 0 11212 9323"/>
                          <a:gd name="T105" fmla="*/ T104 w 1957"/>
                          <a:gd name="T106" fmla="+- 0 1166 840"/>
                          <a:gd name="T107" fmla="*/ 1166 h 1032"/>
                          <a:gd name="T108" fmla="+- 0 11262 9323"/>
                          <a:gd name="T109" fmla="*/ T108 w 1957"/>
                          <a:gd name="T110" fmla="+- 0 1258 840"/>
                          <a:gd name="T111" fmla="*/ 1258 h 1032"/>
                          <a:gd name="T112" fmla="+- 0 11280 9323"/>
                          <a:gd name="T113" fmla="*/ T112 w 1957"/>
                          <a:gd name="T114" fmla="+- 0 1356 840"/>
                          <a:gd name="T115" fmla="*/ 1356 h 1032"/>
                          <a:gd name="T116" fmla="+- 0 11276 9323"/>
                          <a:gd name="T117" fmla="*/ T116 w 1957"/>
                          <a:gd name="T118" fmla="+- 0 1406 840"/>
                          <a:gd name="T119" fmla="*/ 1406 h 1032"/>
                          <a:gd name="T120" fmla="+- 0 11241 9323"/>
                          <a:gd name="T121" fmla="*/ T120 w 1957"/>
                          <a:gd name="T122" fmla="+- 0 1501 840"/>
                          <a:gd name="T123" fmla="*/ 1501 h 1032"/>
                          <a:gd name="T124" fmla="+- 0 11175 9323"/>
                          <a:gd name="T125" fmla="*/ T124 w 1957"/>
                          <a:gd name="T126" fmla="+- 0 1589 840"/>
                          <a:gd name="T127" fmla="*/ 1589 h 1032"/>
                          <a:gd name="T128" fmla="+- 0 11081 9323"/>
                          <a:gd name="T129" fmla="*/ T128 w 1957"/>
                          <a:gd name="T130" fmla="+- 0 1668 840"/>
                          <a:gd name="T131" fmla="*/ 1668 h 1032"/>
                          <a:gd name="T132" fmla="+- 0 11024 9323"/>
                          <a:gd name="T133" fmla="*/ T132 w 1957"/>
                          <a:gd name="T134" fmla="+- 0 1704 840"/>
                          <a:gd name="T135" fmla="*/ 1704 h 1032"/>
                          <a:gd name="T136" fmla="+- 0 10962 9323"/>
                          <a:gd name="T137" fmla="*/ T136 w 1957"/>
                          <a:gd name="T138" fmla="+- 0 1737 840"/>
                          <a:gd name="T139" fmla="*/ 1737 h 1032"/>
                          <a:gd name="T140" fmla="+- 0 10894 9323"/>
                          <a:gd name="T141" fmla="*/ T140 w 1957"/>
                          <a:gd name="T142" fmla="+- 0 1767 840"/>
                          <a:gd name="T143" fmla="*/ 1767 h 1032"/>
                          <a:gd name="T144" fmla="+- 0 10821 9323"/>
                          <a:gd name="T145" fmla="*/ T144 w 1957"/>
                          <a:gd name="T146" fmla="+- 0 1793 840"/>
                          <a:gd name="T147" fmla="*/ 1793 h 1032"/>
                          <a:gd name="T148" fmla="+- 0 10743 9323"/>
                          <a:gd name="T149" fmla="*/ T148 w 1957"/>
                          <a:gd name="T150" fmla="+- 0 1817 840"/>
                          <a:gd name="T151" fmla="*/ 1817 h 1032"/>
                          <a:gd name="T152" fmla="+- 0 10662 9323"/>
                          <a:gd name="T153" fmla="*/ T152 w 1957"/>
                          <a:gd name="T154" fmla="+- 0 1836 840"/>
                          <a:gd name="T155" fmla="*/ 1836 h 1032"/>
                          <a:gd name="T156" fmla="+- 0 10576 9323"/>
                          <a:gd name="T157" fmla="*/ T156 w 1957"/>
                          <a:gd name="T158" fmla="+- 0 1851 840"/>
                          <a:gd name="T159" fmla="*/ 1851 h 1032"/>
                          <a:gd name="T160" fmla="+- 0 10488 9323"/>
                          <a:gd name="T161" fmla="*/ T160 w 1957"/>
                          <a:gd name="T162" fmla="+- 0 1863 840"/>
                          <a:gd name="T163" fmla="*/ 1863 h 1032"/>
                          <a:gd name="T164" fmla="+- 0 10396 9323"/>
                          <a:gd name="T165" fmla="*/ T164 w 1957"/>
                          <a:gd name="T166" fmla="+- 0 1870 840"/>
                          <a:gd name="T167" fmla="*/ 1870 h 1032"/>
                          <a:gd name="T168" fmla="+- 0 10302 9323"/>
                          <a:gd name="T169" fmla="*/ T168 w 1957"/>
                          <a:gd name="T170" fmla="+- 0 1872 840"/>
                          <a:gd name="T171" fmla="*/ 1872 h 1032"/>
                          <a:gd name="T172" fmla="+- 0 10207 9323"/>
                          <a:gd name="T173" fmla="*/ T172 w 1957"/>
                          <a:gd name="T174" fmla="+- 0 1870 840"/>
                          <a:gd name="T175" fmla="*/ 1870 h 1032"/>
                          <a:gd name="T176" fmla="+- 0 10116 9323"/>
                          <a:gd name="T177" fmla="*/ T176 w 1957"/>
                          <a:gd name="T178" fmla="+- 0 1863 840"/>
                          <a:gd name="T179" fmla="*/ 1863 h 1032"/>
                          <a:gd name="T180" fmla="+- 0 10027 9323"/>
                          <a:gd name="T181" fmla="*/ T180 w 1957"/>
                          <a:gd name="T182" fmla="+- 0 1851 840"/>
                          <a:gd name="T183" fmla="*/ 1851 h 1032"/>
                          <a:gd name="T184" fmla="+- 0 9941 9323"/>
                          <a:gd name="T185" fmla="*/ T184 w 1957"/>
                          <a:gd name="T186" fmla="+- 0 1836 840"/>
                          <a:gd name="T187" fmla="*/ 1836 h 1032"/>
                          <a:gd name="T188" fmla="+- 0 9860 9323"/>
                          <a:gd name="T189" fmla="*/ T188 w 1957"/>
                          <a:gd name="T190" fmla="+- 0 1817 840"/>
                          <a:gd name="T191" fmla="*/ 1817 h 1032"/>
                          <a:gd name="T192" fmla="+- 0 9782 9323"/>
                          <a:gd name="T193" fmla="*/ T192 w 1957"/>
                          <a:gd name="T194" fmla="+- 0 1793 840"/>
                          <a:gd name="T195" fmla="*/ 1793 h 1032"/>
                          <a:gd name="T196" fmla="+- 0 9709 9323"/>
                          <a:gd name="T197" fmla="*/ T196 w 1957"/>
                          <a:gd name="T198" fmla="+- 0 1767 840"/>
                          <a:gd name="T199" fmla="*/ 1767 h 1032"/>
                          <a:gd name="T200" fmla="+- 0 9642 9323"/>
                          <a:gd name="T201" fmla="*/ T200 w 1957"/>
                          <a:gd name="T202" fmla="+- 0 1737 840"/>
                          <a:gd name="T203" fmla="*/ 1737 h 1032"/>
                          <a:gd name="T204" fmla="+- 0 9579 9323"/>
                          <a:gd name="T205" fmla="*/ T204 w 1957"/>
                          <a:gd name="T206" fmla="+- 0 1704 840"/>
                          <a:gd name="T207" fmla="*/ 1704 h 1032"/>
                          <a:gd name="T208" fmla="+- 0 9522 9323"/>
                          <a:gd name="T209" fmla="*/ T208 w 1957"/>
                          <a:gd name="T210" fmla="+- 0 1668 840"/>
                          <a:gd name="T211" fmla="*/ 1668 h 1032"/>
                          <a:gd name="T212" fmla="+- 0 9472 9323"/>
                          <a:gd name="T213" fmla="*/ T212 w 1957"/>
                          <a:gd name="T214" fmla="+- 0 1630 840"/>
                          <a:gd name="T215" fmla="*/ 1630 h 1032"/>
                          <a:gd name="T216" fmla="+- 0 9391 9323"/>
                          <a:gd name="T217" fmla="*/ T216 w 1957"/>
                          <a:gd name="T218" fmla="+- 0 1546 840"/>
                          <a:gd name="T219" fmla="*/ 1546 h 1032"/>
                          <a:gd name="T220" fmla="+- 0 9341 9323"/>
                          <a:gd name="T221" fmla="*/ T220 w 1957"/>
                          <a:gd name="T222" fmla="+- 0 1454 840"/>
                          <a:gd name="T223" fmla="*/ 1454 h 1032"/>
                          <a:gd name="T224" fmla="+- 0 9323 9323"/>
                          <a:gd name="T225" fmla="*/ T224 w 1957"/>
                          <a:gd name="T226" fmla="+- 0 1356 840"/>
                          <a:gd name="T227" fmla="*/ 1356 h 103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</a:cxnLst>
                        <a:rect l="0" t="0" r="r" b="b"/>
                        <a:pathLst>
                          <a:path w="1957" h="1032">
                            <a:moveTo>
                              <a:pt x="0" y="516"/>
                            </a:moveTo>
                            <a:lnTo>
                              <a:pt x="18" y="418"/>
                            </a:lnTo>
                            <a:lnTo>
                              <a:pt x="68" y="326"/>
                            </a:lnTo>
                            <a:lnTo>
                              <a:pt x="149" y="242"/>
                            </a:lnTo>
                            <a:lnTo>
                              <a:pt x="199" y="204"/>
                            </a:lnTo>
                            <a:lnTo>
                              <a:pt x="256" y="168"/>
                            </a:lnTo>
                            <a:lnTo>
                              <a:pt x="319" y="135"/>
                            </a:lnTo>
                            <a:lnTo>
                              <a:pt x="386" y="105"/>
                            </a:lnTo>
                            <a:lnTo>
                              <a:pt x="459" y="79"/>
                            </a:lnTo>
                            <a:lnTo>
                              <a:pt x="537" y="55"/>
                            </a:lnTo>
                            <a:lnTo>
                              <a:pt x="618" y="36"/>
                            </a:lnTo>
                            <a:lnTo>
                              <a:pt x="704" y="21"/>
                            </a:lnTo>
                            <a:lnTo>
                              <a:pt x="793" y="9"/>
                            </a:lnTo>
                            <a:lnTo>
                              <a:pt x="884" y="2"/>
                            </a:lnTo>
                            <a:lnTo>
                              <a:pt x="979" y="0"/>
                            </a:lnTo>
                            <a:lnTo>
                              <a:pt x="1073" y="2"/>
                            </a:lnTo>
                            <a:lnTo>
                              <a:pt x="1165" y="9"/>
                            </a:lnTo>
                            <a:lnTo>
                              <a:pt x="1253" y="21"/>
                            </a:lnTo>
                            <a:lnTo>
                              <a:pt x="1339" y="36"/>
                            </a:lnTo>
                            <a:lnTo>
                              <a:pt x="1420" y="55"/>
                            </a:lnTo>
                            <a:lnTo>
                              <a:pt x="1498" y="79"/>
                            </a:lnTo>
                            <a:lnTo>
                              <a:pt x="1571" y="105"/>
                            </a:lnTo>
                            <a:lnTo>
                              <a:pt x="1639" y="135"/>
                            </a:lnTo>
                            <a:lnTo>
                              <a:pt x="1701" y="168"/>
                            </a:lnTo>
                            <a:lnTo>
                              <a:pt x="1758" y="204"/>
                            </a:lnTo>
                            <a:lnTo>
                              <a:pt x="1808" y="242"/>
                            </a:lnTo>
                            <a:lnTo>
                              <a:pt x="1889" y="326"/>
                            </a:lnTo>
                            <a:lnTo>
                              <a:pt x="1939" y="418"/>
                            </a:lnTo>
                            <a:lnTo>
                              <a:pt x="1957" y="516"/>
                            </a:lnTo>
                            <a:lnTo>
                              <a:pt x="1953" y="566"/>
                            </a:lnTo>
                            <a:lnTo>
                              <a:pt x="1918" y="661"/>
                            </a:lnTo>
                            <a:lnTo>
                              <a:pt x="1852" y="749"/>
                            </a:lnTo>
                            <a:lnTo>
                              <a:pt x="1758" y="828"/>
                            </a:lnTo>
                            <a:lnTo>
                              <a:pt x="1701" y="864"/>
                            </a:lnTo>
                            <a:lnTo>
                              <a:pt x="1639" y="897"/>
                            </a:lnTo>
                            <a:lnTo>
                              <a:pt x="1571" y="927"/>
                            </a:lnTo>
                            <a:lnTo>
                              <a:pt x="1498" y="953"/>
                            </a:lnTo>
                            <a:lnTo>
                              <a:pt x="1420" y="977"/>
                            </a:lnTo>
                            <a:lnTo>
                              <a:pt x="1339" y="996"/>
                            </a:lnTo>
                            <a:lnTo>
                              <a:pt x="1253" y="1011"/>
                            </a:lnTo>
                            <a:lnTo>
                              <a:pt x="1165" y="1023"/>
                            </a:lnTo>
                            <a:lnTo>
                              <a:pt x="1073" y="1030"/>
                            </a:lnTo>
                            <a:lnTo>
                              <a:pt x="979" y="1032"/>
                            </a:lnTo>
                            <a:lnTo>
                              <a:pt x="884" y="1030"/>
                            </a:lnTo>
                            <a:lnTo>
                              <a:pt x="793" y="1023"/>
                            </a:lnTo>
                            <a:lnTo>
                              <a:pt x="704" y="1011"/>
                            </a:lnTo>
                            <a:lnTo>
                              <a:pt x="618" y="996"/>
                            </a:lnTo>
                            <a:lnTo>
                              <a:pt x="537" y="977"/>
                            </a:lnTo>
                            <a:lnTo>
                              <a:pt x="459" y="953"/>
                            </a:lnTo>
                            <a:lnTo>
                              <a:pt x="386" y="927"/>
                            </a:lnTo>
                            <a:lnTo>
                              <a:pt x="319" y="897"/>
                            </a:lnTo>
                            <a:lnTo>
                              <a:pt x="256" y="864"/>
                            </a:lnTo>
                            <a:lnTo>
                              <a:pt x="199" y="828"/>
                            </a:lnTo>
                            <a:lnTo>
                              <a:pt x="149" y="790"/>
                            </a:lnTo>
                            <a:lnTo>
                              <a:pt x="68" y="706"/>
                            </a:lnTo>
                            <a:lnTo>
                              <a:pt x="18" y="614"/>
                            </a:lnTo>
                            <a:lnTo>
                              <a:pt x="0" y="516"/>
                            </a:lnTo>
                            <a:close/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0AF9F4" id="Freeform 22" o:spid="_x0000_s1026" style="position:absolute;margin-left:466.15pt;margin-top:42pt;width:97.85pt;height:51.6pt;z-index:-1740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5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" path="m,516l18,418,68,326r81,-84l199,204r57,-36l319,135r67,-30l459,79,537,55,618,36,704,21,793,9,884,2,979,r94,2l1165,9r88,12l1339,36r81,19l1498,79r73,26l1639,135r62,33l1758,204r50,38l1889,326r50,92l1957,516r-4,50l1918,661r-66,88l1758,828r-57,36l1639,897r-68,30l1498,953r-78,24l1339,996r-86,15l1165,1023r-92,7l979,1032r-95,-2l793,1023r-89,-12l618,996,537,977,459,953,386,927,319,897,256,864,199,828,149,790,68,706,18,614,,516xe" filled="f" strokeweight=".26mm">
              <v:path arrowok="t" o:connecttype="custom" o:connectlocs="0,861060;11430,798830;43180,740410;94615,687070;126365,662940;162560,640080;202565,619125;245110,600075;291465,583565;340995,568325;392430,556260;447040,546735;503555,539115;561340,534670;621665,533400;681355,534670;739775,539115;795655,546735;850265,556260;901700,568325;951230,583565;997585,600075;1040765,619125;1080135,640080;1116330,662940;1148080,687070;1199515,740410;1231265,798830;1242695,861060;1240155,892810;1217930,953135;1176020,1009015;1116330,1059180;1080135,1082040;1040765,1102995;997585,1122045;951230,1138555;901700,1153795;850265,1165860;795655,1175385;739775,1183005;681355,1187450;621665,1188720;561340,1187450;503555,1183005;447040,1175385;392430,1165860;340995,1153795;291465,1138555;245110,1122045;202565,1102995;162560,1082040;126365,1059180;94615,1035050;43180,981710;11430,923290;0,861060" o:connectangles="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CD" w:rsidRDefault="00A10FCD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3258"/>
    <w:multiLevelType w:val="multilevel"/>
    <w:tmpl w:val="3636352C"/>
    <w:lvl w:ilvl="0">
      <w:start w:val="7"/>
      <w:numFmt w:val="decimal"/>
      <w:lvlText w:val="%1"/>
      <w:lvlJc w:val="left"/>
      <w:pPr>
        <w:ind w:left="1970" w:hanging="360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1970" w:hanging="360"/>
        <w:jc w:val="left"/>
      </w:pPr>
      <w:rPr>
        <w:rFonts w:ascii="Calibri" w:eastAsia="Calibri" w:hAnsi="Calibri" w:cs="Calibri" w:hint="default"/>
        <w:b/>
        <w:bCs/>
        <w:color w:val="000009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884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836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74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92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44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96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17E96ACE"/>
    <w:multiLevelType w:val="multilevel"/>
    <w:tmpl w:val="45123E6E"/>
    <w:lvl w:ilvl="0">
      <w:start w:val="8"/>
      <w:numFmt w:val="decimal"/>
      <w:lvlText w:val="%1"/>
      <w:lvlJc w:val="left"/>
      <w:pPr>
        <w:ind w:left="1262" w:hanging="428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1262" w:hanging="428"/>
        <w:jc w:val="left"/>
      </w:pPr>
      <w:rPr>
        <w:rFonts w:ascii="Calibri" w:eastAsia="Calibri" w:hAnsi="Calibri" w:cs="Calibri" w:hint="default"/>
        <w:b/>
        <w:bCs/>
        <w:color w:val="000009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14" w:hanging="569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04" w:hanging="56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46" w:hanging="56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88" w:hanging="56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31" w:hanging="56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73" w:hanging="56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15" w:hanging="569"/>
      </w:pPr>
      <w:rPr>
        <w:rFonts w:hint="default"/>
        <w:lang w:val="pt-PT" w:eastAsia="en-US" w:bidi="ar-SA"/>
      </w:rPr>
    </w:lvl>
  </w:abstractNum>
  <w:abstractNum w:abstractNumId="2" w15:restartNumberingAfterBreak="0">
    <w:nsid w:val="185B1D08"/>
    <w:multiLevelType w:val="hybridMultilevel"/>
    <w:tmpl w:val="CA104D7C"/>
    <w:lvl w:ilvl="0" w:tplc="159AF606">
      <w:start w:val="1"/>
      <w:numFmt w:val="upperRoman"/>
      <w:lvlText w:val="%1"/>
      <w:lvlJc w:val="left"/>
      <w:pPr>
        <w:ind w:left="3530" w:hanging="11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u w:val="single" w:color="000000"/>
        <w:lang w:val="pt-PT" w:eastAsia="en-US" w:bidi="ar-SA"/>
      </w:rPr>
    </w:lvl>
    <w:lvl w:ilvl="1" w:tplc="0B2C032C">
      <w:numFmt w:val="bullet"/>
      <w:lvlText w:val="•"/>
      <w:lvlJc w:val="left"/>
      <w:pPr>
        <w:ind w:left="4336" w:hanging="111"/>
      </w:pPr>
      <w:rPr>
        <w:rFonts w:hint="default"/>
        <w:lang w:val="pt-PT" w:eastAsia="en-US" w:bidi="ar-SA"/>
      </w:rPr>
    </w:lvl>
    <w:lvl w:ilvl="2" w:tplc="12244E20">
      <w:numFmt w:val="bullet"/>
      <w:lvlText w:val="•"/>
      <w:lvlJc w:val="left"/>
      <w:pPr>
        <w:ind w:left="5132" w:hanging="111"/>
      </w:pPr>
      <w:rPr>
        <w:rFonts w:hint="default"/>
        <w:lang w:val="pt-PT" w:eastAsia="en-US" w:bidi="ar-SA"/>
      </w:rPr>
    </w:lvl>
    <w:lvl w:ilvl="3" w:tplc="7E388E80">
      <w:numFmt w:val="bullet"/>
      <w:lvlText w:val="•"/>
      <w:lvlJc w:val="left"/>
      <w:pPr>
        <w:ind w:left="5928" w:hanging="111"/>
      </w:pPr>
      <w:rPr>
        <w:rFonts w:hint="default"/>
        <w:lang w:val="pt-PT" w:eastAsia="en-US" w:bidi="ar-SA"/>
      </w:rPr>
    </w:lvl>
    <w:lvl w:ilvl="4" w:tplc="5D342732">
      <w:numFmt w:val="bullet"/>
      <w:lvlText w:val="•"/>
      <w:lvlJc w:val="left"/>
      <w:pPr>
        <w:ind w:left="6724" w:hanging="111"/>
      </w:pPr>
      <w:rPr>
        <w:rFonts w:hint="default"/>
        <w:lang w:val="pt-PT" w:eastAsia="en-US" w:bidi="ar-SA"/>
      </w:rPr>
    </w:lvl>
    <w:lvl w:ilvl="5" w:tplc="33FA8702">
      <w:numFmt w:val="bullet"/>
      <w:lvlText w:val="•"/>
      <w:lvlJc w:val="left"/>
      <w:pPr>
        <w:ind w:left="7520" w:hanging="111"/>
      </w:pPr>
      <w:rPr>
        <w:rFonts w:hint="default"/>
        <w:lang w:val="pt-PT" w:eastAsia="en-US" w:bidi="ar-SA"/>
      </w:rPr>
    </w:lvl>
    <w:lvl w:ilvl="6" w:tplc="D2FCAAF8">
      <w:numFmt w:val="bullet"/>
      <w:lvlText w:val="•"/>
      <w:lvlJc w:val="left"/>
      <w:pPr>
        <w:ind w:left="8316" w:hanging="111"/>
      </w:pPr>
      <w:rPr>
        <w:rFonts w:hint="default"/>
        <w:lang w:val="pt-PT" w:eastAsia="en-US" w:bidi="ar-SA"/>
      </w:rPr>
    </w:lvl>
    <w:lvl w:ilvl="7" w:tplc="A100240A">
      <w:numFmt w:val="bullet"/>
      <w:lvlText w:val="•"/>
      <w:lvlJc w:val="left"/>
      <w:pPr>
        <w:ind w:left="9112" w:hanging="111"/>
      </w:pPr>
      <w:rPr>
        <w:rFonts w:hint="default"/>
        <w:lang w:val="pt-PT" w:eastAsia="en-US" w:bidi="ar-SA"/>
      </w:rPr>
    </w:lvl>
    <w:lvl w:ilvl="8" w:tplc="1B9C8EA4">
      <w:numFmt w:val="bullet"/>
      <w:lvlText w:val="•"/>
      <w:lvlJc w:val="left"/>
      <w:pPr>
        <w:ind w:left="9908" w:hanging="111"/>
      </w:pPr>
      <w:rPr>
        <w:rFonts w:hint="default"/>
        <w:lang w:val="pt-PT" w:eastAsia="en-US" w:bidi="ar-SA"/>
      </w:rPr>
    </w:lvl>
  </w:abstractNum>
  <w:abstractNum w:abstractNumId="3" w15:restartNumberingAfterBreak="0">
    <w:nsid w:val="1D2A1C60"/>
    <w:multiLevelType w:val="hybridMultilevel"/>
    <w:tmpl w:val="9BB84CBC"/>
    <w:lvl w:ilvl="0" w:tplc="544654BC">
      <w:start w:val="1"/>
      <w:numFmt w:val="upperRoman"/>
      <w:lvlText w:val="%1"/>
      <w:lvlJc w:val="left"/>
      <w:pPr>
        <w:ind w:left="3641" w:hanging="111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2"/>
        <w:szCs w:val="22"/>
        <w:u w:val="single" w:color="000000"/>
        <w:lang w:val="pt-PT" w:eastAsia="en-US" w:bidi="ar-SA"/>
      </w:rPr>
    </w:lvl>
    <w:lvl w:ilvl="1" w:tplc="1B5C0076">
      <w:numFmt w:val="bullet"/>
      <w:lvlText w:val="•"/>
      <w:lvlJc w:val="left"/>
      <w:pPr>
        <w:ind w:left="4426" w:hanging="111"/>
      </w:pPr>
      <w:rPr>
        <w:rFonts w:hint="default"/>
        <w:lang w:val="pt-PT" w:eastAsia="en-US" w:bidi="ar-SA"/>
      </w:rPr>
    </w:lvl>
    <w:lvl w:ilvl="2" w:tplc="126644E6">
      <w:numFmt w:val="bullet"/>
      <w:lvlText w:val="•"/>
      <w:lvlJc w:val="left"/>
      <w:pPr>
        <w:ind w:left="5212" w:hanging="111"/>
      </w:pPr>
      <w:rPr>
        <w:rFonts w:hint="default"/>
        <w:lang w:val="pt-PT" w:eastAsia="en-US" w:bidi="ar-SA"/>
      </w:rPr>
    </w:lvl>
    <w:lvl w:ilvl="3" w:tplc="ACEC4C6A">
      <w:numFmt w:val="bullet"/>
      <w:lvlText w:val="•"/>
      <w:lvlJc w:val="left"/>
      <w:pPr>
        <w:ind w:left="5998" w:hanging="111"/>
      </w:pPr>
      <w:rPr>
        <w:rFonts w:hint="default"/>
        <w:lang w:val="pt-PT" w:eastAsia="en-US" w:bidi="ar-SA"/>
      </w:rPr>
    </w:lvl>
    <w:lvl w:ilvl="4" w:tplc="F03484C0">
      <w:numFmt w:val="bullet"/>
      <w:lvlText w:val="•"/>
      <w:lvlJc w:val="left"/>
      <w:pPr>
        <w:ind w:left="6784" w:hanging="111"/>
      </w:pPr>
      <w:rPr>
        <w:rFonts w:hint="default"/>
        <w:lang w:val="pt-PT" w:eastAsia="en-US" w:bidi="ar-SA"/>
      </w:rPr>
    </w:lvl>
    <w:lvl w:ilvl="5" w:tplc="5FF6B8A2">
      <w:numFmt w:val="bullet"/>
      <w:lvlText w:val="•"/>
      <w:lvlJc w:val="left"/>
      <w:pPr>
        <w:ind w:left="7570" w:hanging="111"/>
      </w:pPr>
      <w:rPr>
        <w:rFonts w:hint="default"/>
        <w:lang w:val="pt-PT" w:eastAsia="en-US" w:bidi="ar-SA"/>
      </w:rPr>
    </w:lvl>
    <w:lvl w:ilvl="6" w:tplc="A6627718">
      <w:numFmt w:val="bullet"/>
      <w:lvlText w:val="•"/>
      <w:lvlJc w:val="left"/>
      <w:pPr>
        <w:ind w:left="8356" w:hanging="111"/>
      </w:pPr>
      <w:rPr>
        <w:rFonts w:hint="default"/>
        <w:lang w:val="pt-PT" w:eastAsia="en-US" w:bidi="ar-SA"/>
      </w:rPr>
    </w:lvl>
    <w:lvl w:ilvl="7" w:tplc="5A3065D0">
      <w:numFmt w:val="bullet"/>
      <w:lvlText w:val="•"/>
      <w:lvlJc w:val="left"/>
      <w:pPr>
        <w:ind w:left="9142" w:hanging="111"/>
      </w:pPr>
      <w:rPr>
        <w:rFonts w:hint="default"/>
        <w:lang w:val="pt-PT" w:eastAsia="en-US" w:bidi="ar-SA"/>
      </w:rPr>
    </w:lvl>
    <w:lvl w:ilvl="8" w:tplc="78F00244">
      <w:numFmt w:val="bullet"/>
      <w:lvlText w:val="•"/>
      <w:lvlJc w:val="left"/>
      <w:pPr>
        <w:ind w:left="9928" w:hanging="111"/>
      </w:pPr>
      <w:rPr>
        <w:rFonts w:hint="default"/>
        <w:lang w:val="pt-PT" w:eastAsia="en-US" w:bidi="ar-SA"/>
      </w:rPr>
    </w:lvl>
  </w:abstractNum>
  <w:abstractNum w:abstractNumId="4" w15:restartNumberingAfterBreak="0">
    <w:nsid w:val="27E65340"/>
    <w:multiLevelType w:val="multilevel"/>
    <w:tmpl w:val="500E93AE"/>
    <w:lvl w:ilvl="0">
      <w:start w:val="2"/>
      <w:numFmt w:val="decimal"/>
      <w:lvlText w:val="%1."/>
      <w:lvlJc w:val="left"/>
      <w:pPr>
        <w:ind w:left="1970" w:hanging="708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828" w:hanging="502"/>
        <w:jc w:val="left"/>
      </w:pPr>
      <w:rPr>
        <w:rFonts w:hint="default"/>
        <w:b/>
        <w:bCs/>
        <w:spacing w:val="-2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28" w:hanging="50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828" w:hanging="50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1980" w:hanging="5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20" w:hanging="5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540" w:hanging="5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80" w:hanging="5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620" w:hanging="502"/>
      </w:pPr>
      <w:rPr>
        <w:rFonts w:hint="default"/>
        <w:lang w:val="pt-PT" w:eastAsia="en-US" w:bidi="ar-SA"/>
      </w:rPr>
    </w:lvl>
  </w:abstractNum>
  <w:abstractNum w:abstractNumId="5" w15:restartNumberingAfterBreak="0">
    <w:nsid w:val="2CA62089"/>
    <w:multiLevelType w:val="hybridMultilevel"/>
    <w:tmpl w:val="9F900106"/>
    <w:lvl w:ilvl="0" w:tplc="9D80CA2C">
      <w:start w:val="1"/>
      <w:numFmt w:val="upperRoman"/>
      <w:lvlText w:val="%1"/>
      <w:lvlJc w:val="left"/>
      <w:pPr>
        <w:ind w:left="3530" w:hanging="111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2"/>
        <w:szCs w:val="22"/>
        <w:lang w:val="pt-PT" w:eastAsia="en-US" w:bidi="ar-SA"/>
      </w:rPr>
    </w:lvl>
    <w:lvl w:ilvl="1" w:tplc="7848E248">
      <w:numFmt w:val="bullet"/>
      <w:lvlText w:val="•"/>
      <w:lvlJc w:val="left"/>
      <w:pPr>
        <w:ind w:left="4336" w:hanging="111"/>
      </w:pPr>
      <w:rPr>
        <w:rFonts w:hint="default"/>
        <w:lang w:val="pt-PT" w:eastAsia="en-US" w:bidi="ar-SA"/>
      </w:rPr>
    </w:lvl>
    <w:lvl w:ilvl="2" w:tplc="A26A487A">
      <w:numFmt w:val="bullet"/>
      <w:lvlText w:val="•"/>
      <w:lvlJc w:val="left"/>
      <w:pPr>
        <w:ind w:left="5132" w:hanging="111"/>
      </w:pPr>
      <w:rPr>
        <w:rFonts w:hint="default"/>
        <w:lang w:val="pt-PT" w:eastAsia="en-US" w:bidi="ar-SA"/>
      </w:rPr>
    </w:lvl>
    <w:lvl w:ilvl="3" w:tplc="CF78C67E">
      <w:numFmt w:val="bullet"/>
      <w:lvlText w:val="•"/>
      <w:lvlJc w:val="left"/>
      <w:pPr>
        <w:ind w:left="5928" w:hanging="111"/>
      </w:pPr>
      <w:rPr>
        <w:rFonts w:hint="default"/>
        <w:lang w:val="pt-PT" w:eastAsia="en-US" w:bidi="ar-SA"/>
      </w:rPr>
    </w:lvl>
    <w:lvl w:ilvl="4" w:tplc="8518923E">
      <w:numFmt w:val="bullet"/>
      <w:lvlText w:val="•"/>
      <w:lvlJc w:val="left"/>
      <w:pPr>
        <w:ind w:left="6724" w:hanging="111"/>
      </w:pPr>
      <w:rPr>
        <w:rFonts w:hint="default"/>
        <w:lang w:val="pt-PT" w:eastAsia="en-US" w:bidi="ar-SA"/>
      </w:rPr>
    </w:lvl>
    <w:lvl w:ilvl="5" w:tplc="EED06BD8">
      <w:numFmt w:val="bullet"/>
      <w:lvlText w:val="•"/>
      <w:lvlJc w:val="left"/>
      <w:pPr>
        <w:ind w:left="7520" w:hanging="111"/>
      </w:pPr>
      <w:rPr>
        <w:rFonts w:hint="default"/>
        <w:lang w:val="pt-PT" w:eastAsia="en-US" w:bidi="ar-SA"/>
      </w:rPr>
    </w:lvl>
    <w:lvl w:ilvl="6" w:tplc="D2BAE766">
      <w:numFmt w:val="bullet"/>
      <w:lvlText w:val="•"/>
      <w:lvlJc w:val="left"/>
      <w:pPr>
        <w:ind w:left="8316" w:hanging="111"/>
      </w:pPr>
      <w:rPr>
        <w:rFonts w:hint="default"/>
        <w:lang w:val="pt-PT" w:eastAsia="en-US" w:bidi="ar-SA"/>
      </w:rPr>
    </w:lvl>
    <w:lvl w:ilvl="7" w:tplc="EB8AAB9C">
      <w:numFmt w:val="bullet"/>
      <w:lvlText w:val="•"/>
      <w:lvlJc w:val="left"/>
      <w:pPr>
        <w:ind w:left="9112" w:hanging="111"/>
      </w:pPr>
      <w:rPr>
        <w:rFonts w:hint="default"/>
        <w:lang w:val="pt-PT" w:eastAsia="en-US" w:bidi="ar-SA"/>
      </w:rPr>
    </w:lvl>
    <w:lvl w:ilvl="8" w:tplc="2D323D8A">
      <w:numFmt w:val="bullet"/>
      <w:lvlText w:val="•"/>
      <w:lvlJc w:val="left"/>
      <w:pPr>
        <w:ind w:left="9908" w:hanging="111"/>
      </w:pPr>
      <w:rPr>
        <w:rFonts w:hint="default"/>
        <w:lang w:val="pt-PT" w:eastAsia="en-US" w:bidi="ar-SA"/>
      </w:rPr>
    </w:lvl>
  </w:abstractNum>
  <w:abstractNum w:abstractNumId="6" w15:restartNumberingAfterBreak="0">
    <w:nsid w:val="484B335B"/>
    <w:multiLevelType w:val="hybridMultilevel"/>
    <w:tmpl w:val="C0AE61C2"/>
    <w:lvl w:ilvl="0" w:tplc="B270245A">
      <w:start w:val="1"/>
      <w:numFmt w:val="lowerLetter"/>
      <w:lvlText w:val="(%1)"/>
      <w:lvlJc w:val="left"/>
      <w:pPr>
        <w:ind w:left="2118" w:hanging="29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03A412B6">
      <w:numFmt w:val="bullet"/>
      <w:lvlText w:val="•"/>
      <w:lvlJc w:val="left"/>
      <w:pPr>
        <w:ind w:left="3058" w:hanging="290"/>
      </w:pPr>
      <w:rPr>
        <w:rFonts w:hint="default"/>
        <w:lang w:val="pt-PT" w:eastAsia="en-US" w:bidi="ar-SA"/>
      </w:rPr>
    </w:lvl>
    <w:lvl w:ilvl="2" w:tplc="446C3B0E">
      <w:numFmt w:val="bullet"/>
      <w:lvlText w:val="•"/>
      <w:lvlJc w:val="left"/>
      <w:pPr>
        <w:ind w:left="3996" w:hanging="290"/>
      </w:pPr>
      <w:rPr>
        <w:rFonts w:hint="default"/>
        <w:lang w:val="pt-PT" w:eastAsia="en-US" w:bidi="ar-SA"/>
      </w:rPr>
    </w:lvl>
    <w:lvl w:ilvl="3" w:tplc="F37454F4">
      <w:numFmt w:val="bullet"/>
      <w:lvlText w:val="•"/>
      <w:lvlJc w:val="left"/>
      <w:pPr>
        <w:ind w:left="4934" w:hanging="290"/>
      </w:pPr>
      <w:rPr>
        <w:rFonts w:hint="default"/>
        <w:lang w:val="pt-PT" w:eastAsia="en-US" w:bidi="ar-SA"/>
      </w:rPr>
    </w:lvl>
    <w:lvl w:ilvl="4" w:tplc="9C8ADE0A">
      <w:numFmt w:val="bullet"/>
      <w:lvlText w:val="•"/>
      <w:lvlJc w:val="left"/>
      <w:pPr>
        <w:ind w:left="5872" w:hanging="290"/>
      </w:pPr>
      <w:rPr>
        <w:rFonts w:hint="default"/>
        <w:lang w:val="pt-PT" w:eastAsia="en-US" w:bidi="ar-SA"/>
      </w:rPr>
    </w:lvl>
    <w:lvl w:ilvl="5" w:tplc="B72488CE">
      <w:numFmt w:val="bullet"/>
      <w:lvlText w:val="•"/>
      <w:lvlJc w:val="left"/>
      <w:pPr>
        <w:ind w:left="6810" w:hanging="290"/>
      </w:pPr>
      <w:rPr>
        <w:rFonts w:hint="default"/>
        <w:lang w:val="pt-PT" w:eastAsia="en-US" w:bidi="ar-SA"/>
      </w:rPr>
    </w:lvl>
    <w:lvl w:ilvl="6" w:tplc="D4569794">
      <w:numFmt w:val="bullet"/>
      <w:lvlText w:val="•"/>
      <w:lvlJc w:val="left"/>
      <w:pPr>
        <w:ind w:left="7748" w:hanging="290"/>
      </w:pPr>
      <w:rPr>
        <w:rFonts w:hint="default"/>
        <w:lang w:val="pt-PT" w:eastAsia="en-US" w:bidi="ar-SA"/>
      </w:rPr>
    </w:lvl>
    <w:lvl w:ilvl="7" w:tplc="B41E9018">
      <w:numFmt w:val="bullet"/>
      <w:lvlText w:val="•"/>
      <w:lvlJc w:val="left"/>
      <w:pPr>
        <w:ind w:left="8686" w:hanging="290"/>
      </w:pPr>
      <w:rPr>
        <w:rFonts w:hint="default"/>
        <w:lang w:val="pt-PT" w:eastAsia="en-US" w:bidi="ar-SA"/>
      </w:rPr>
    </w:lvl>
    <w:lvl w:ilvl="8" w:tplc="84289C84">
      <w:numFmt w:val="bullet"/>
      <w:lvlText w:val="•"/>
      <w:lvlJc w:val="left"/>
      <w:pPr>
        <w:ind w:left="9624" w:hanging="290"/>
      </w:pPr>
      <w:rPr>
        <w:rFonts w:hint="default"/>
        <w:lang w:val="pt-PT" w:eastAsia="en-US" w:bidi="ar-SA"/>
      </w:rPr>
    </w:lvl>
  </w:abstractNum>
  <w:abstractNum w:abstractNumId="7" w15:restartNumberingAfterBreak="0">
    <w:nsid w:val="553402F4"/>
    <w:multiLevelType w:val="hybridMultilevel"/>
    <w:tmpl w:val="18C20C90"/>
    <w:lvl w:ilvl="0" w:tplc="49C0B8EC">
      <w:numFmt w:val="bullet"/>
      <w:lvlText w:val="-"/>
      <w:lvlJc w:val="left"/>
      <w:pPr>
        <w:ind w:left="1219" w:hanging="11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t-PT" w:eastAsia="en-US" w:bidi="ar-SA"/>
      </w:rPr>
    </w:lvl>
    <w:lvl w:ilvl="1" w:tplc="BD8E874A">
      <w:numFmt w:val="bullet"/>
      <w:lvlText w:val="•"/>
      <w:lvlJc w:val="left"/>
      <w:pPr>
        <w:ind w:left="2191" w:hanging="118"/>
      </w:pPr>
      <w:rPr>
        <w:rFonts w:hint="default"/>
        <w:lang w:val="pt-PT" w:eastAsia="en-US" w:bidi="ar-SA"/>
      </w:rPr>
    </w:lvl>
    <w:lvl w:ilvl="2" w:tplc="B07C299C">
      <w:numFmt w:val="bullet"/>
      <w:lvlText w:val="•"/>
      <w:lvlJc w:val="left"/>
      <w:pPr>
        <w:ind w:left="3162" w:hanging="118"/>
      </w:pPr>
      <w:rPr>
        <w:rFonts w:hint="default"/>
        <w:lang w:val="pt-PT" w:eastAsia="en-US" w:bidi="ar-SA"/>
      </w:rPr>
    </w:lvl>
    <w:lvl w:ilvl="3" w:tplc="9C9A6B28">
      <w:numFmt w:val="bullet"/>
      <w:lvlText w:val="•"/>
      <w:lvlJc w:val="left"/>
      <w:pPr>
        <w:ind w:left="4133" w:hanging="118"/>
      </w:pPr>
      <w:rPr>
        <w:rFonts w:hint="default"/>
        <w:lang w:val="pt-PT" w:eastAsia="en-US" w:bidi="ar-SA"/>
      </w:rPr>
    </w:lvl>
    <w:lvl w:ilvl="4" w:tplc="37C6FA2E">
      <w:numFmt w:val="bullet"/>
      <w:lvlText w:val="•"/>
      <w:lvlJc w:val="left"/>
      <w:pPr>
        <w:ind w:left="5104" w:hanging="118"/>
      </w:pPr>
      <w:rPr>
        <w:rFonts w:hint="default"/>
        <w:lang w:val="pt-PT" w:eastAsia="en-US" w:bidi="ar-SA"/>
      </w:rPr>
    </w:lvl>
    <w:lvl w:ilvl="5" w:tplc="56821944">
      <w:numFmt w:val="bullet"/>
      <w:lvlText w:val="•"/>
      <w:lvlJc w:val="left"/>
      <w:pPr>
        <w:ind w:left="6075" w:hanging="118"/>
      </w:pPr>
      <w:rPr>
        <w:rFonts w:hint="default"/>
        <w:lang w:val="pt-PT" w:eastAsia="en-US" w:bidi="ar-SA"/>
      </w:rPr>
    </w:lvl>
    <w:lvl w:ilvl="6" w:tplc="9326BDBE">
      <w:numFmt w:val="bullet"/>
      <w:lvlText w:val="•"/>
      <w:lvlJc w:val="left"/>
      <w:pPr>
        <w:ind w:left="7046" w:hanging="118"/>
      </w:pPr>
      <w:rPr>
        <w:rFonts w:hint="default"/>
        <w:lang w:val="pt-PT" w:eastAsia="en-US" w:bidi="ar-SA"/>
      </w:rPr>
    </w:lvl>
    <w:lvl w:ilvl="7" w:tplc="A29263A4">
      <w:numFmt w:val="bullet"/>
      <w:lvlText w:val="•"/>
      <w:lvlJc w:val="left"/>
      <w:pPr>
        <w:ind w:left="8017" w:hanging="118"/>
      </w:pPr>
      <w:rPr>
        <w:rFonts w:hint="default"/>
        <w:lang w:val="pt-PT" w:eastAsia="en-US" w:bidi="ar-SA"/>
      </w:rPr>
    </w:lvl>
    <w:lvl w:ilvl="8" w:tplc="05EEF41E">
      <w:numFmt w:val="bullet"/>
      <w:lvlText w:val="•"/>
      <w:lvlJc w:val="left"/>
      <w:pPr>
        <w:ind w:left="8988" w:hanging="118"/>
      </w:pPr>
      <w:rPr>
        <w:rFonts w:hint="default"/>
        <w:lang w:val="pt-PT" w:eastAsia="en-US" w:bidi="ar-SA"/>
      </w:rPr>
    </w:lvl>
  </w:abstractNum>
  <w:abstractNum w:abstractNumId="8" w15:restartNumberingAfterBreak="0">
    <w:nsid w:val="569A1195"/>
    <w:multiLevelType w:val="hybridMultilevel"/>
    <w:tmpl w:val="612C6CB6"/>
    <w:lvl w:ilvl="0" w:tplc="ED50B61A">
      <w:start w:val="4"/>
      <w:numFmt w:val="upperRoman"/>
      <w:lvlText w:val="%1"/>
      <w:lvlJc w:val="left"/>
      <w:pPr>
        <w:ind w:left="1385" w:hanging="281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u w:val="single" w:color="000000"/>
        <w:shd w:val="clear" w:color="auto" w:fill="D2D2D2"/>
        <w:lang w:val="pt-PT" w:eastAsia="en-US" w:bidi="ar-SA"/>
      </w:rPr>
    </w:lvl>
    <w:lvl w:ilvl="1" w:tplc="8588414A">
      <w:numFmt w:val="bullet"/>
      <w:lvlText w:val="•"/>
      <w:lvlJc w:val="left"/>
      <w:pPr>
        <w:ind w:left="3580" w:hanging="281"/>
      </w:pPr>
      <w:rPr>
        <w:rFonts w:hint="default"/>
        <w:lang w:val="pt-PT" w:eastAsia="en-US" w:bidi="ar-SA"/>
      </w:rPr>
    </w:lvl>
    <w:lvl w:ilvl="2" w:tplc="2A0ED14C">
      <w:numFmt w:val="bullet"/>
      <w:lvlText w:val="•"/>
      <w:lvlJc w:val="left"/>
      <w:pPr>
        <w:ind w:left="4396" w:hanging="281"/>
      </w:pPr>
      <w:rPr>
        <w:rFonts w:hint="default"/>
        <w:lang w:val="pt-PT" w:eastAsia="en-US" w:bidi="ar-SA"/>
      </w:rPr>
    </w:lvl>
    <w:lvl w:ilvl="3" w:tplc="E9226700">
      <w:numFmt w:val="bullet"/>
      <w:lvlText w:val="•"/>
      <w:lvlJc w:val="left"/>
      <w:pPr>
        <w:ind w:left="5213" w:hanging="281"/>
      </w:pPr>
      <w:rPr>
        <w:rFonts w:hint="default"/>
        <w:lang w:val="pt-PT" w:eastAsia="en-US" w:bidi="ar-SA"/>
      </w:rPr>
    </w:lvl>
    <w:lvl w:ilvl="4" w:tplc="D4D80060">
      <w:numFmt w:val="bullet"/>
      <w:lvlText w:val="•"/>
      <w:lvlJc w:val="left"/>
      <w:pPr>
        <w:ind w:left="6030" w:hanging="281"/>
      </w:pPr>
      <w:rPr>
        <w:rFonts w:hint="default"/>
        <w:lang w:val="pt-PT" w:eastAsia="en-US" w:bidi="ar-SA"/>
      </w:rPr>
    </w:lvl>
    <w:lvl w:ilvl="5" w:tplc="C0261F56">
      <w:numFmt w:val="bullet"/>
      <w:lvlText w:val="•"/>
      <w:lvlJc w:val="left"/>
      <w:pPr>
        <w:ind w:left="6847" w:hanging="281"/>
      </w:pPr>
      <w:rPr>
        <w:rFonts w:hint="default"/>
        <w:lang w:val="pt-PT" w:eastAsia="en-US" w:bidi="ar-SA"/>
      </w:rPr>
    </w:lvl>
    <w:lvl w:ilvl="6" w:tplc="ABCA0AFC">
      <w:numFmt w:val="bullet"/>
      <w:lvlText w:val="•"/>
      <w:lvlJc w:val="left"/>
      <w:pPr>
        <w:ind w:left="7664" w:hanging="281"/>
      </w:pPr>
      <w:rPr>
        <w:rFonts w:hint="default"/>
        <w:lang w:val="pt-PT" w:eastAsia="en-US" w:bidi="ar-SA"/>
      </w:rPr>
    </w:lvl>
    <w:lvl w:ilvl="7" w:tplc="BD12EA1E">
      <w:numFmt w:val="bullet"/>
      <w:lvlText w:val="•"/>
      <w:lvlJc w:val="left"/>
      <w:pPr>
        <w:ind w:left="8480" w:hanging="281"/>
      </w:pPr>
      <w:rPr>
        <w:rFonts w:hint="default"/>
        <w:lang w:val="pt-PT" w:eastAsia="en-US" w:bidi="ar-SA"/>
      </w:rPr>
    </w:lvl>
    <w:lvl w:ilvl="8" w:tplc="2F064D44">
      <w:numFmt w:val="bullet"/>
      <w:lvlText w:val="•"/>
      <w:lvlJc w:val="left"/>
      <w:pPr>
        <w:ind w:left="9297" w:hanging="281"/>
      </w:pPr>
      <w:rPr>
        <w:rFonts w:hint="default"/>
        <w:lang w:val="pt-PT" w:eastAsia="en-US" w:bidi="ar-SA"/>
      </w:rPr>
    </w:lvl>
  </w:abstractNum>
  <w:abstractNum w:abstractNumId="9" w15:restartNumberingAfterBreak="0">
    <w:nsid w:val="5D572C8B"/>
    <w:multiLevelType w:val="hybridMultilevel"/>
    <w:tmpl w:val="20BE6E62"/>
    <w:lvl w:ilvl="0" w:tplc="1B22422C">
      <w:start w:val="1"/>
      <w:numFmt w:val="lowerLetter"/>
      <w:lvlText w:val="%1)"/>
      <w:lvlJc w:val="left"/>
      <w:pPr>
        <w:ind w:left="1828" w:hanging="850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1916B2EA">
      <w:numFmt w:val="bullet"/>
      <w:lvlText w:val="•"/>
      <w:lvlJc w:val="left"/>
      <w:pPr>
        <w:ind w:left="2788" w:hanging="850"/>
      </w:pPr>
      <w:rPr>
        <w:rFonts w:hint="default"/>
        <w:lang w:val="pt-PT" w:eastAsia="en-US" w:bidi="ar-SA"/>
      </w:rPr>
    </w:lvl>
    <w:lvl w:ilvl="2" w:tplc="506EF7B2">
      <w:numFmt w:val="bullet"/>
      <w:lvlText w:val="•"/>
      <w:lvlJc w:val="left"/>
      <w:pPr>
        <w:ind w:left="3756" w:hanging="850"/>
      </w:pPr>
      <w:rPr>
        <w:rFonts w:hint="default"/>
        <w:lang w:val="pt-PT" w:eastAsia="en-US" w:bidi="ar-SA"/>
      </w:rPr>
    </w:lvl>
    <w:lvl w:ilvl="3" w:tplc="1D4C7232">
      <w:numFmt w:val="bullet"/>
      <w:lvlText w:val="•"/>
      <w:lvlJc w:val="left"/>
      <w:pPr>
        <w:ind w:left="4724" w:hanging="850"/>
      </w:pPr>
      <w:rPr>
        <w:rFonts w:hint="default"/>
        <w:lang w:val="pt-PT" w:eastAsia="en-US" w:bidi="ar-SA"/>
      </w:rPr>
    </w:lvl>
    <w:lvl w:ilvl="4" w:tplc="48A2C25C">
      <w:numFmt w:val="bullet"/>
      <w:lvlText w:val="•"/>
      <w:lvlJc w:val="left"/>
      <w:pPr>
        <w:ind w:left="5692" w:hanging="850"/>
      </w:pPr>
      <w:rPr>
        <w:rFonts w:hint="default"/>
        <w:lang w:val="pt-PT" w:eastAsia="en-US" w:bidi="ar-SA"/>
      </w:rPr>
    </w:lvl>
    <w:lvl w:ilvl="5" w:tplc="ECE0D982">
      <w:numFmt w:val="bullet"/>
      <w:lvlText w:val="•"/>
      <w:lvlJc w:val="left"/>
      <w:pPr>
        <w:ind w:left="6660" w:hanging="850"/>
      </w:pPr>
      <w:rPr>
        <w:rFonts w:hint="default"/>
        <w:lang w:val="pt-PT" w:eastAsia="en-US" w:bidi="ar-SA"/>
      </w:rPr>
    </w:lvl>
    <w:lvl w:ilvl="6" w:tplc="0B2CF0B4">
      <w:numFmt w:val="bullet"/>
      <w:lvlText w:val="•"/>
      <w:lvlJc w:val="left"/>
      <w:pPr>
        <w:ind w:left="7628" w:hanging="850"/>
      </w:pPr>
      <w:rPr>
        <w:rFonts w:hint="default"/>
        <w:lang w:val="pt-PT" w:eastAsia="en-US" w:bidi="ar-SA"/>
      </w:rPr>
    </w:lvl>
    <w:lvl w:ilvl="7" w:tplc="AB3E1A12">
      <w:numFmt w:val="bullet"/>
      <w:lvlText w:val="•"/>
      <w:lvlJc w:val="left"/>
      <w:pPr>
        <w:ind w:left="8596" w:hanging="850"/>
      </w:pPr>
      <w:rPr>
        <w:rFonts w:hint="default"/>
        <w:lang w:val="pt-PT" w:eastAsia="en-US" w:bidi="ar-SA"/>
      </w:rPr>
    </w:lvl>
    <w:lvl w:ilvl="8" w:tplc="92E6F6C2">
      <w:numFmt w:val="bullet"/>
      <w:lvlText w:val="•"/>
      <w:lvlJc w:val="left"/>
      <w:pPr>
        <w:ind w:left="9564" w:hanging="850"/>
      </w:pPr>
      <w:rPr>
        <w:rFonts w:hint="default"/>
        <w:lang w:val="pt-PT" w:eastAsia="en-US" w:bidi="ar-SA"/>
      </w:rPr>
    </w:lvl>
  </w:abstractNum>
  <w:abstractNum w:abstractNumId="10" w15:restartNumberingAfterBreak="0">
    <w:nsid w:val="66BB54EA"/>
    <w:multiLevelType w:val="hybridMultilevel"/>
    <w:tmpl w:val="A9B40ADC"/>
    <w:lvl w:ilvl="0" w:tplc="F0A44C12">
      <w:numFmt w:val="bullet"/>
      <w:lvlText w:val=""/>
      <w:lvlJc w:val="left"/>
      <w:pPr>
        <w:ind w:left="1262" w:hanging="708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954E3B2">
      <w:numFmt w:val="bullet"/>
      <w:lvlText w:val="•"/>
      <w:lvlJc w:val="left"/>
      <w:pPr>
        <w:ind w:left="2284" w:hanging="708"/>
      </w:pPr>
      <w:rPr>
        <w:rFonts w:hint="default"/>
        <w:lang w:val="pt-PT" w:eastAsia="en-US" w:bidi="ar-SA"/>
      </w:rPr>
    </w:lvl>
    <w:lvl w:ilvl="2" w:tplc="C056498C">
      <w:numFmt w:val="bullet"/>
      <w:lvlText w:val="•"/>
      <w:lvlJc w:val="left"/>
      <w:pPr>
        <w:ind w:left="3308" w:hanging="708"/>
      </w:pPr>
      <w:rPr>
        <w:rFonts w:hint="default"/>
        <w:lang w:val="pt-PT" w:eastAsia="en-US" w:bidi="ar-SA"/>
      </w:rPr>
    </w:lvl>
    <w:lvl w:ilvl="3" w:tplc="026ADDFA">
      <w:numFmt w:val="bullet"/>
      <w:lvlText w:val="•"/>
      <w:lvlJc w:val="left"/>
      <w:pPr>
        <w:ind w:left="4332" w:hanging="708"/>
      </w:pPr>
      <w:rPr>
        <w:rFonts w:hint="default"/>
        <w:lang w:val="pt-PT" w:eastAsia="en-US" w:bidi="ar-SA"/>
      </w:rPr>
    </w:lvl>
    <w:lvl w:ilvl="4" w:tplc="60B44066">
      <w:numFmt w:val="bullet"/>
      <w:lvlText w:val="•"/>
      <w:lvlJc w:val="left"/>
      <w:pPr>
        <w:ind w:left="5356" w:hanging="708"/>
      </w:pPr>
      <w:rPr>
        <w:rFonts w:hint="default"/>
        <w:lang w:val="pt-PT" w:eastAsia="en-US" w:bidi="ar-SA"/>
      </w:rPr>
    </w:lvl>
    <w:lvl w:ilvl="5" w:tplc="0E1466BC">
      <w:numFmt w:val="bullet"/>
      <w:lvlText w:val="•"/>
      <w:lvlJc w:val="left"/>
      <w:pPr>
        <w:ind w:left="6380" w:hanging="708"/>
      </w:pPr>
      <w:rPr>
        <w:rFonts w:hint="default"/>
        <w:lang w:val="pt-PT" w:eastAsia="en-US" w:bidi="ar-SA"/>
      </w:rPr>
    </w:lvl>
    <w:lvl w:ilvl="6" w:tplc="B2F26D38">
      <w:numFmt w:val="bullet"/>
      <w:lvlText w:val="•"/>
      <w:lvlJc w:val="left"/>
      <w:pPr>
        <w:ind w:left="7404" w:hanging="708"/>
      </w:pPr>
      <w:rPr>
        <w:rFonts w:hint="default"/>
        <w:lang w:val="pt-PT" w:eastAsia="en-US" w:bidi="ar-SA"/>
      </w:rPr>
    </w:lvl>
    <w:lvl w:ilvl="7" w:tplc="5EA2E17C">
      <w:numFmt w:val="bullet"/>
      <w:lvlText w:val="•"/>
      <w:lvlJc w:val="left"/>
      <w:pPr>
        <w:ind w:left="8428" w:hanging="708"/>
      </w:pPr>
      <w:rPr>
        <w:rFonts w:hint="default"/>
        <w:lang w:val="pt-PT" w:eastAsia="en-US" w:bidi="ar-SA"/>
      </w:rPr>
    </w:lvl>
    <w:lvl w:ilvl="8" w:tplc="EA44B884">
      <w:numFmt w:val="bullet"/>
      <w:lvlText w:val="•"/>
      <w:lvlJc w:val="left"/>
      <w:pPr>
        <w:ind w:left="9452" w:hanging="708"/>
      </w:pPr>
      <w:rPr>
        <w:rFonts w:hint="default"/>
        <w:lang w:val="pt-PT" w:eastAsia="en-US" w:bidi="ar-SA"/>
      </w:rPr>
    </w:lvl>
  </w:abstractNum>
  <w:abstractNum w:abstractNumId="11" w15:restartNumberingAfterBreak="0">
    <w:nsid w:val="7B385CA7"/>
    <w:multiLevelType w:val="multilevel"/>
    <w:tmpl w:val="25547888"/>
    <w:lvl w:ilvl="0">
      <w:start w:val="1"/>
      <w:numFmt w:val="decimal"/>
      <w:lvlText w:val="%1."/>
      <w:lvlJc w:val="left"/>
      <w:pPr>
        <w:ind w:left="1545" w:hanging="284"/>
        <w:jc w:val="left"/>
      </w:pPr>
      <w:rPr>
        <w:rFonts w:hint="default"/>
        <w:b/>
        <w:bCs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62" w:hanging="401"/>
        <w:jc w:val="left"/>
      </w:pPr>
      <w:rPr>
        <w:rFonts w:ascii="Calibri" w:eastAsia="Calibri" w:hAnsi="Calibri" w:cs="Calibri" w:hint="default"/>
        <w:b/>
        <w:bCs/>
        <w:color w:val="000009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89" w:hanging="572"/>
        <w:jc w:val="left"/>
      </w:pPr>
      <w:rPr>
        <w:rFonts w:ascii="Calibri" w:eastAsia="Calibri" w:hAnsi="Calibri" w:cs="Calibri" w:hint="default"/>
        <w:b/>
        <w:bCs/>
        <w:color w:val="000009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564" w:hanging="743"/>
        <w:jc w:val="left"/>
      </w:pPr>
      <w:rPr>
        <w:rFonts w:ascii="Calibri" w:eastAsia="Calibri" w:hAnsi="Calibri" w:cs="Calibri" w:hint="default"/>
        <w:b/>
        <w:bCs/>
        <w:color w:val="000009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2120" w:hanging="7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0" w:hanging="7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60" w:hanging="7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0" w:hanging="7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40" w:hanging="743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3"/>
  </w:num>
  <w:num w:numId="9">
    <w:abstractNumId w:val="5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FCD"/>
    <w:rsid w:val="00094053"/>
    <w:rsid w:val="008F1CFC"/>
    <w:rsid w:val="00971336"/>
    <w:rsid w:val="00A10FCD"/>
    <w:rsid w:val="00A950F5"/>
    <w:rsid w:val="00AA7AAC"/>
    <w:rsid w:val="00C55EFA"/>
    <w:rsid w:val="00C8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F9AD2D-5A22-4E44-B066-8C41B13E5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1262"/>
      <w:outlineLvl w:val="0"/>
    </w:pPr>
    <w:rPr>
      <w:b/>
      <w:bCs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"/>
      <w:ind w:left="1281" w:right="4998" w:firstLine="659"/>
    </w:pPr>
    <w:rPr>
      <w:rFonts w:ascii="Arial" w:eastAsia="Arial" w:hAnsi="Arial" w:cs="Arial"/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  <w:pPr>
      <w:ind w:left="126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lanalto.gov.br/ccivil_03/_ato2019-2022/2021/lei/L14133.htm" TargetMode="External"/><Relationship Id="rId18" Type="http://schemas.openxmlformats.org/officeDocument/2006/relationships/hyperlink" Target="https://www.planalto.gov.br/ccivil_03/constituicao/constituicaocompilado.htm" TargetMode="External"/><Relationship Id="rId26" Type="http://schemas.openxmlformats.org/officeDocument/2006/relationships/hyperlink" Target="https://www.planalto.gov.br/ccivil_03/leis/lcp/lcp123.htm" TargetMode="External"/><Relationship Id="rId39" Type="http://schemas.openxmlformats.org/officeDocument/2006/relationships/hyperlink" Target="https://www.planalto.gov.br/ccivil_03/leis/l8429.htm" TargetMode="External"/><Relationship Id="rId21" Type="http://schemas.openxmlformats.org/officeDocument/2006/relationships/hyperlink" Target="http://www.planalto.gov.br/ccivil_03/_ato2019-2022/2021/lei/L14133.htm" TargetMode="External"/><Relationship Id="rId34" Type="http://schemas.openxmlformats.org/officeDocument/2006/relationships/hyperlink" Target="https://www.planalto.gov.br/ccivil_03/_ato2007-2010/2009/lei/l12187.htm" TargetMode="External"/><Relationship Id="rId42" Type="http://schemas.openxmlformats.org/officeDocument/2006/relationships/hyperlink" Target="https://www.gov.br/compras/pt-br/acesso-a-informacao/legislacao/instrucoes-normativas/instrucao-normativa-no-3-de-26-de-abril-de-2018" TargetMode="External"/><Relationship Id="rId47" Type="http://schemas.openxmlformats.org/officeDocument/2006/relationships/hyperlink" Target="http://www.planalto.gov.br/ccivil_03/_ato2019-2022/2021/lei/L14133.htm" TargetMode="External"/><Relationship Id="rId50" Type="http://schemas.openxmlformats.org/officeDocument/2006/relationships/hyperlink" Target="https://www.gov.br/compras/pt-br/acesso-a-informacao/legislacao/instrucoes-normativas/instrucao-normativa-no-3-de-26-de-abril-de-2018" TargetMode="External"/><Relationship Id="rId55" Type="http://schemas.openxmlformats.org/officeDocument/2006/relationships/hyperlink" Target="http://www.planalto.gov.br/ccivil_03/_ato2019-2022/2021/lei/L14133.htm" TargetMode="External"/><Relationship Id="rId63" Type="http://schemas.openxmlformats.org/officeDocument/2006/relationships/hyperlink" Target="https://www.planalto.gov.br/ccivil_03/_ato2011-2014/2013/lei/l12846.htm" TargetMode="External"/><Relationship Id="rId68" Type="http://schemas.openxmlformats.org/officeDocument/2006/relationships/hyperlink" Target="http://www.planalto.gov.br/ccivil_03/_ato2019-2022/2021/lei/L14133.htm" TargetMode="External"/><Relationship Id="rId76" Type="http://schemas.openxmlformats.org/officeDocument/2006/relationships/hyperlink" Target="http://www.planalto.gov.br/ccivil_03/_ato2019-2022/2021/lei/L14133.htm" TargetMode="External"/><Relationship Id="rId84" Type="http://schemas.openxmlformats.org/officeDocument/2006/relationships/hyperlink" Target="https://www.gov.br/economia/pt-br/assuntos/drei/legislacao/arquivos/legislacoes-federais/indrei772020.pdf" TargetMode="External"/><Relationship Id="rId89" Type="http://schemas.openxmlformats.org/officeDocument/2006/relationships/hyperlink" Target="http://www.planalto.gov.br/ccivil_03/_ato2019-2022/2021/lei/L14133.htm" TargetMode="External"/><Relationship Id="rId7" Type="http://schemas.openxmlformats.org/officeDocument/2006/relationships/hyperlink" Target="http://www.planalto.gov.br/ccivil_03/_ato2019-2022/2021/lei/L14133.htm" TargetMode="External"/><Relationship Id="rId71" Type="http://schemas.openxmlformats.org/officeDocument/2006/relationships/hyperlink" Target="http://www.planalto.gov.br/ccivil_03/leis/LCP/Lcp123.htm" TargetMode="External"/><Relationship Id="rId9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planalto.gov.br/ccivil_03/_ato2019-2022/2021/lei/L14133.htm" TargetMode="External"/><Relationship Id="rId29" Type="http://schemas.openxmlformats.org/officeDocument/2006/relationships/hyperlink" Target="https://www.planalto.gov.br/ccivil_03/leis/lcp/lcp123.htm" TargetMode="External"/><Relationship Id="rId11" Type="http://schemas.openxmlformats.org/officeDocument/2006/relationships/hyperlink" Target="http://www.gov.br/compras" TargetMode="External"/><Relationship Id="rId24" Type="http://schemas.openxmlformats.org/officeDocument/2006/relationships/hyperlink" Target="http://www.planalto.gov.br/ccivil_03/_ato2019-2022/2021/lei/L14133.htm" TargetMode="External"/><Relationship Id="rId32" Type="http://schemas.openxmlformats.org/officeDocument/2006/relationships/hyperlink" Target="http://www.planalto.gov.br/ccivil_03/_ato2019-2022/2021/lei/L14133.htm" TargetMode="External"/><Relationship Id="rId37" Type="http://schemas.openxmlformats.org/officeDocument/2006/relationships/hyperlink" Target="https://www.portaltransparencia.gov.br/sancoes/ceis" TargetMode="External"/><Relationship Id="rId40" Type="http://schemas.openxmlformats.org/officeDocument/2006/relationships/hyperlink" Target="https://www.gov.br/compras/pt-br/acesso-a-informacao/legislacao/instrucoes-normativas/instrucao-normativa-no-3-de-26-de-abril-de-2018" TargetMode="External"/><Relationship Id="rId45" Type="http://schemas.openxmlformats.org/officeDocument/2006/relationships/hyperlink" Target="https://www.planalto.gov.br/ccivil_03/_ato2015-2018/2016/decreto/d8660.htm" TargetMode="External"/><Relationship Id="rId53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58" Type="http://schemas.openxmlformats.org/officeDocument/2006/relationships/hyperlink" Target="https://www.planalto.gov.br/ccivil_03/_ato2015-2018/2015/decreto/d8538.htm" TargetMode="External"/><Relationship Id="rId66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74" Type="http://schemas.openxmlformats.org/officeDocument/2006/relationships/hyperlink" Target="https://www.planalto.gov.br/ccivil_03/Decreto-Lei/Del4657.htm" TargetMode="External"/><Relationship Id="rId79" Type="http://schemas.openxmlformats.org/officeDocument/2006/relationships/hyperlink" Target="http://www.planalto.gov.br/ccivil_03/_ato2019-2022/2021/lei/L14133.htm" TargetMode="External"/><Relationship Id="rId87" Type="http://schemas.openxmlformats.org/officeDocument/2006/relationships/hyperlink" Target="https://www.gov.br/trabalho-e-previdencia/pt-br/servicos/empregador/programa-de-alimentacao-do-trabalhador-pat/arquivos-legislacao/instrucoes-normativas/pat_in_971_2009.pd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planalto.gov.br/ccivil_03/_ato2019-2022/2021/lei/L14133.htm" TargetMode="External"/><Relationship Id="rId82" Type="http://schemas.openxmlformats.org/officeDocument/2006/relationships/hyperlink" Target="https://www.planalto.gov.br/ccivil_03/leis/lcp/lcp123.htm" TargetMode="External"/><Relationship Id="rId90" Type="http://schemas.openxmlformats.org/officeDocument/2006/relationships/hyperlink" Target="http://www.planalto.gov.br/ccivil_03/_Ato2019-2022/2021/Lei/L14133.htm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www.planalto.gov.br/ccivil_03/constituicao/constituicaocompilado.htm" TargetMode="External"/><Relationship Id="rId14" Type="http://schemas.openxmlformats.org/officeDocument/2006/relationships/hyperlink" Target="https://www.planalto.gov.br/ccivil_03/leis/lcp/lcp123.htm" TargetMode="External"/><Relationship Id="rId22" Type="http://schemas.openxmlformats.org/officeDocument/2006/relationships/hyperlink" Target="https://www.planalto.gov.br/ccivil_03/leis/lcp/lcp123.htm" TargetMode="External"/><Relationship Id="rId27" Type="http://schemas.openxmlformats.org/officeDocument/2006/relationships/hyperlink" Target="http://www.planalto.gov.br/ccivil_03/_ato2019-2022/2021/lei/L14133.htm" TargetMode="External"/><Relationship Id="rId30" Type="http://schemas.openxmlformats.org/officeDocument/2006/relationships/hyperlink" Target="https://www.planalto.gov.br/ccivil_03/leis/lcp/lcp123.htm" TargetMode="External"/><Relationship Id="rId35" Type="http://schemas.openxmlformats.org/officeDocument/2006/relationships/hyperlink" Target="http://www.planalto.gov.br/ccivil_03/_ato2019-2022/2021/lei/L14133.htm" TargetMode="External"/><Relationship Id="rId43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48" Type="http://schemas.openxmlformats.org/officeDocument/2006/relationships/hyperlink" Target="http://www.planalto.gov.br/ccivil_03/_ato2019-2022/2021/lei/L14133.htm" TargetMode="External"/><Relationship Id="rId56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64" Type="http://schemas.openxmlformats.org/officeDocument/2006/relationships/hyperlink" Target="http://www.planalto.gov.br/ccivil_03/_ato2019-2022/2021/lei/L14133.htm" TargetMode="External"/><Relationship Id="rId69" Type="http://schemas.openxmlformats.org/officeDocument/2006/relationships/hyperlink" Target="mailto:licitacaosiunis@ufba.br" TargetMode="External"/><Relationship Id="rId77" Type="http://schemas.openxmlformats.org/officeDocument/2006/relationships/hyperlink" Target="http://www.planalto.gov.br/ccivil_03/_ato2019-2022/2021/lei/L14133.htm" TargetMode="External"/><Relationship Id="rId8" Type="http://schemas.openxmlformats.org/officeDocument/2006/relationships/hyperlink" Target="http://www.comprasgovernamentais.gov.br/" TargetMode="External"/><Relationship Id="rId51" Type="http://schemas.openxmlformats.org/officeDocument/2006/relationships/hyperlink" Target="https://www.gov.br/compras/pt-br/acesso-a-informacao/legislacao/instrucoes-normativas/instrucao-normativa-no-3-de-26-de-abril-de-2018" TargetMode="External"/><Relationship Id="rId72" Type="http://schemas.openxmlformats.org/officeDocument/2006/relationships/hyperlink" Target="http://www.planalto.gov.br/ccivil_03/leis/LCP/Lcp123.htm" TargetMode="External"/><Relationship Id="rId80" Type="http://schemas.openxmlformats.org/officeDocument/2006/relationships/hyperlink" Target="https://in.gov.br/en/web/dou/-/instrucao-normativa-seges/me-n-77-de-4-de-novembro-de-2022-441681061" TargetMode="External"/><Relationship Id="rId85" Type="http://schemas.openxmlformats.org/officeDocument/2006/relationships/hyperlink" Target="https://www.planalto.gov.br/ccivil_03/leis/l5764.htm" TargetMode="External"/><Relationship Id="rId93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s://www.planalto.gov.br/ccivil_03/leis/lcp/lcp123.htm" TargetMode="External"/><Relationship Id="rId17" Type="http://schemas.openxmlformats.org/officeDocument/2006/relationships/hyperlink" Target="http://www.planalto.gov.br/ccivil_03/_ato2019-2022/2021/lei/L14133.htm" TargetMode="External"/><Relationship Id="rId25" Type="http://schemas.openxmlformats.org/officeDocument/2006/relationships/hyperlink" Target="http://www.planalto.gov.br/ccivil_03/_ato2019-2022/2021/lei/L14133.htm" TargetMode="External"/><Relationship Id="rId33" Type="http://schemas.openxmlformats.org/officeDocument/2006/relationships/hyperlink" Target="https://www.planalto.gov.br/ccivil_03/_ato2007-2010/2009/lei/l12187.htm" TargetMode="External"/><Relationship Id="rId38" Type="http://schemas.openxmlformats.org/officeDocument/2006/relationships/hyperlink" Target="https://www.portaltransparencia.gov.br/sancoes/cnep" TargetMode="External"/><Relationship Id="rId46" Type="http://schemas.openxmlformats.org/officeDocument/2006/relationships/hyperlink" Target="https://www.planalto.gov.br/ccivil_03/_ato2015-2018/2016/decreto/d8660.htm" TargetMode="External"/><Relationship Id="rId59" Type="http://schemas.openxmlformats.org/officeDocument/2006/relationships/hyperlink" Target="http://www.planalto.gov.br/ccivil_03/_ato2019-2022/2021/lei/L14133.htm" TargetMode="External"/><Relationship Id="rId67" Type="http://schemas.openxmlformats.org/officeDocument/2006/relationships/hyperlink" Target="http://www.planalto.gov.br/ccivil_03/_ato2019-2022/2021/lei/L14133.htm" TargetMode="External"/><Relationship Id="rId20" Type="http://schemas.openxmlformats.org/officeDocument/2006/relationships/hyperlink" Target="https://www.planalto.gov.br/ccivil_03/constituicao/constituicaocompilado.htm" TargetMode="External"/><Relationship Id="rId41" Type="http://schemas.openxmlformats.org/officeDocument/2006/relationships/hyperlink" Target="https://www.gov.br/compras/pt-br/acesso-a-informacao/legislacao/instrucoes-normativas/instrucao-normativa-no-3-de-26-de-abril-de-2018" TargetMode="External"/><Relationship Id="rId54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62" Type="http://schemas.openxmlformats.org/officeDocument/2006/relationships/hyperlink" Target="https://sipac.ufba.br/public/jsp/portal.jsf" TargetMode="External"/><Relationship Id="rId70" Type="http://schemas.openxmlformats.org/officeDocument/2006/relationships/hyperlink" Target="https://sipac.ufba.br/public/jsp/portal.jsf" TargetMode="External"/><Relationship Id="rId75" Type="http://schemas.openxmlformats.org/officeDocument/2006/relationships/hyperlink" Target="mailto:licitacaosiunis@ufba.br" TargetMode="External"/><Relationship Id="rId83" Type="http://schemas.openxmlformats.org/officeDocument/2006/relationships/hyperlink" Target="https://www.gov.br/empresas-e-negocios/pt-br/empreendedor" TargetMode="External"/><Relationship Id="rId88" Type="http://schemas.openxmlformats.org/officeDocument/2006/relationships/hyperlink" Target="http://www.planalto.gov.br/ccivil_03/_ato2019-2022/2021/lei/L14133.htm" TargetMode="External"/><Relationship Id="rId91" Type="http://schemas.openxmlformats.org/officeDocument/2006/relationships/hyperlink" Target="http://www.planalto.gov.br/ccivil_03/_Ato2019-2022/2021/Lei/L14133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planalto.gov.br/ccivil_03/leis/lcp/lcp123.htm" TargetMode="External"/><Relationship Id="rId23" Type="http://schemas.openxmlformats.org/officeDocument/2006/relationships/hyperlink" Target="https://www.planalto.gov.br/ccivil_03/leis/lcp/lcp123.htm" TargetMode="External"/><Relationship Id="rId28" Type="http://schemas.openxmlformats.org/officeDocument/2006/relationships/hyperlink" Target="https://www.planalto.gov.br/ccivil_03/constituicao/constituicaocompilado.htm" TargetMode="External"/><Relationship Id="rId36" Type="http://schemas.openxmlformats.org/officeDocument/2006/relationships/hyperlink" Target="http://www.planalto.gov.br/ccivil_03/_ato2019-2022/2021/lei/L14133.htm" TargetMode="External"/><Relationship Id="rId49" Type="http://schemas.openxmlformats.org/officeDocument/2006/relationships/hyperlink" Target="https://www.gov.br/compras/pt-br/acesso-a-informacao/legislacao/instrucoes-normativas/instrucao-normativa-no-3-de-26-de-abril-de-2018" TargetMode="External"/><Relationship Id="rId57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www.planalto.gov.br/ccivil_03/_ato2015-2018/2015/decreto/d8539.htm" TargetMode="External"/><Relationship Id="rId44" Type="http://schemas.openxmlformats.org/officeDocument/2006/relationships/hyperlink" Target="http://www.planalto.gov.br/ccivil_03/_ato2019-2022/2021/lei/L14133.htm" TargetMode="External"/><Relationship Id="rId52" Type="http://schemas.openxmlformats.org/officeDocument/2006/relationships/hyperlink" Target="https://www.gov.br/compras/pt-br/acesso-a-informacao/legislacao/instrucoes-normativas/instrucao-normativa-no-3-de-26-de-abril-de-2018" TargetMode="External"/><Relationship Id="rId60" Type="http://schemas.openxmlformats.org/officeDocument/2006/relationships/hyperlink" Target="http://www.planalto.gov.br/ccivil_03/_ato2019-2022/2021/lei/L14133.htm" TargetMode="External"/><Relationship Id="rId65" Type="http://schemas.openxmlformats.org/officeDocument/2006/relationships/hyperlink" Target="http://www.planalto.gov.br/ccivil_03/_ato2019-2022/2021/lei/L14133.htm" TargetMode="External"/><Relationship Id="rId73" Type="http://schemas.openxmlformats.org/officeDocument/2006/relationships/hyperlink" Target="https://www.planalto.gov.br/ccivil_03/Decreto-Lei/Del4657.htm" TargetMode="External"/><Relationship Id="rId78" Type="http://schemas.openxmlformats.org/officeDocument/2006/relationships/hyperlink" Target="http://www.planalto.gov.br/ccivil_03/_ato2019-2022/2021/lei/L14133.htm" TargetMode="External"/><Relationship Id="rId81" Type="http://schemas.openxmlformats.org/officeDocument/2006/relationships/hyperlink" Target="https://www.planalto.gov.br/ccivil_03/leis/lcp/lcp123.htm" TargetMode="External"/><Relationship Id="rId86" Type="http://schemas.openxmlformats.org/officeDocument/2006/relationships/hyperlink" Target="https://www.planalto.gov.br/ccivil_03/_ato2019-2022/2021/decreto/d10880.htm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siunis@ufba.br" TargetMode="External"/><Relationship Id="rId1" Type="http://schemas.openxmlformats.org/officeDocument/2006/relationships/hyperlink" Target="mailto:licitacaosiunis@ufba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19814</Words>
  <Characters>106998</Characters>
  <Application>Microsoft Office Word</Application>
  <DocSecurity>0</DocSecurity>
  <Lines>891</Lines>
  <Paragraphs>253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 Gantois Machado Neto</dc:creator>
  <cp:lastModifiedBy>Saulo Daniel Santos Azevedo</cp:lastModifiedBy>
  <cp:revision>5</cp:revision>
  <dcterms:created xsi:type="dcterms:W3CDTF">2024-02-16T13:54:00Z</dcterms:created>
  <dcterms:modified xsi:type="dcterms:W3CDTF">2024-02-16T14:30:00Z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LastSaved">
    <vt:filetime>2024-02-16T00:00:00Z</vt:filetime>
  </property>
</Properties>
</file>